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59008" w14:textId="77777777" w:rsidR="002E6B8B" w:rsidRPr="00F246AB" w:rsidRDefault="002E6B8B" w:rsidP="002E6B8B">
      <w:pPr>
        <w:widowControl w:val="0"/>
        <w:tabs>
          <w:tab w:val="left" w:pos="2787"/>
        </w:tabs>
        <w:spacing w:after="0" w:line="240" w:lineRule="auto"/>
        <w:jc w:val="center"/>
        <w:rPr>
          <w:rFonts w:ascii="Times New Roman" w:eastAsia="Times New Roman" w:hAnsi="Times New Roman" w:cs="Times New Roman"/>
          <w:b/>
          <w:sz w:val="40"/>
          <w:szCs w:val="24"/>
          <w:lang w:val="es-ES_tradnl" w:eastAsia="es-ES"/>
        </w:rPr>
      </w:pPr>
      <w:r w:rsidRPr="00F246AB">
        <w:rPr>
          <w:rFonts w:ascii="Times New Roman" w:eastAsia="Times New Roman" w:hAnsi="Times New Roman" w:cs="Times New Roman"/>
          <w:b/>
          <w:sz w:val="40"/>
          <w:szCs w:val="24"/>
          <w:lang w:val="es-ES_tradnl" w:eastAsia="es-ES"/>
        </w:rPr>
        <w:t>MODELO DE NEGOCIO</w:t>
      </w:r>
    </w:p>
    <w:p w14:paraId="38737207"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3FEA3855"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77FDACA"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EF93CEB"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5AA2CC6D"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32894F42"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58B272C3"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50E9903C"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2B4F2F21"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7CFDCF5"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C5C5FEC"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ED8AE10"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799A60AB"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327B7D8D" w14:textId="77777777" w:rsidR="002E6B8B" w:rsidRDefault="002E6B8B" w:rsidP="005E0177">
      <w:pPr>
        <w:widowControl w:val="0"/>
        <w:tabs>
          <w:tab w:val="left" w:pos="2787"/>
        </w:tabs>
        <w:spacing w:after="0" w:line="240" w:lineRule="auto"/>
        <w:jc w:val="center"/>
        <w:rPr>
          <w:rFonts w:ascii="Arial" w:eastAsia="Times New Roman" w:hAnsi="Arial" w:cs="Arial"/>
          <w:sz w:val="20"/>
          <w:szCs w:val="24"/>
          <w:lang w:val="es-ES_tradnl" w:eastAsia="es-ES"/>
        </w:rPr>
      </w:pPr>
    </w:p>
    <w:p w14:paraId="468C66C2" w14:textId="77777777" w:rsidR="002E6B8B" w:rsidRDefault="002E6B8B" w:rsidP="005E0177">
      <w:pPr>
        <w:widowControl w:val="0"/>
        <w:tabs>
          <w:tab w:val="left" w:pos="2787"/>
        </w:tabs>
        <w:spacing w:after="0" w:line="240" w:lineRule="auto"/>
        <w:jc w:val="center"/>
        <w:rPr>
          <w:rFonts w:ascii="Arial" w:eastAsia="Times New Roman" w:hAnsi="Arial" w:cs="Arial"/>
          <w:sz w:val="20"/>
          <w:szCs w:val="24"/>
          <w:lang w:val="es-ES_tradnl" w:eastAsia="es-ES"/>
        </w:rPr>
      </w:pPr>
    </w:p>
    <w:p w14:paraId="134F06D5" w14:textId="77777777" w:rsidR="002E6B8B" w:rsidRDefault="002E6B8B" w:rsidP="005E0177">
      <w:pPr>
        <w:widowControl w:val="0"/>
        <w:tabs>
          <w:tab w:val="left" w:pos="2787"/>
        </w:tabs>
        <w:spacing w:after="0" w:line="240" w:lineRule="auto"/>
        <w:jc w:val="center"/>
        <w:rPr>
          <w:rFonts w:ascii="Arial" w:eastAsia="Times New Roman" w:hAnsi="Arial" w:cs="Arial"/>
          <w:sz w:val="20"/>
          <w:szCs w:val="24"/>
          <w:lang w:val="es-ES_tradnl" w:eastAsia="es-ES"/>
        </w:rPr>
      </w:pPr>
    </w:p>
    <w:tbl>
      <w:tblPr>
        <w:tblW w:w="0" w:type="auto"/>
        <w:tblInd w:w="2880" w:type="dxa"/>
        <w:tblBorders>
          <w:top w:val="triple" w:sz="4" w:space="0" w:color="292929"/>
        </w:tblBorders>
        <w:tblCellMar>
          <w:left w:w="70" w:type="dxa"/>
          <w:right w:w="70" w:type="dxa"/>
        </w:tblCellMar>
        <w:tblLook w:val="04A0" w:firstRow="1" w:lastRow="0" w:firstColumn="1" w:lastColumn="0" w:noHBand="0" w:noVBand="1"/>
      </w:tblPr>
      <w:tblGrid>
        <w:gridCol w:w="5624"/>
      </w:tblGrid>
      <w:tr w:rsidR="002E6B8B" w14:paraId="1502F737" w14:textId="77777777" w:rsidTr="002D3FE3">
        <w:tc>
          <w:tcPr>
            <w:tcW w:w="5764" w:type="dxa"/>
            <w:tcBorders>
              <w:top w:val="triple" w:sz="4" w:space="0" w:color="292929"/>
              <w:left w:val="nil"/>
              <w:bottom w:val="nil"/>
              <w:right w:val="nil"/>
            </w:tcBorders>
          </w:tcPr>
          <w:p w14:paraId="59C5D180" w14:textId="77777777" w:rsidR="002E6B8B" w:rsidRDefault="002E6B8B" w:rsidP="005E0177">
            <w:pPr>
              <w:widowControl w:val="0"/>
              <w:spacing w:after="0" w:line="240" w:lineRule="auto"/>
              <w:jc w:val="center"/>
              <w:rPr>
                <w:rFonts w:ascii="Arial" w:eastAsia="Times New Roman" w:hAnsi="Arial" w:cs="Arial"/>
                <w:b/>
                <w:bCs/>
                <w:sz w:val="30"/>
                <w:szCs w:val="24"/>
                <w:lang w:val="es-ES_tradnl" w:eastAsia="es-ES"/>
              </w:rPr>
            </w:pPr>
          </w:p>
        </w:tc>
      </w:tr>
    </w:tbl>
    <w:p w14:paraId="0811C074" w14:textId="77777777" w:rsidR="002E6B8B" w:rsidRDefault="002E6B8B" w:rsidP="005E0177">
      <w:pPr>
        <w:widowControl w:val="0"/>
        <w:spacing w:after="0" w:line="240" w:lineRule="auto"/>
        <w:ind w:left="2880"/>
        <w:jc w:val="center"/>
        <w:rPr>
          <w:rFonts w:ascii="Arial" w:eastAsia="Times New Roman" w:hAnsi="Arial" w:cs="Arial"/>
          <w:b/>
          <w:bCs/>
          <w:szCs w:val="24"/>
          <w:lang w:val="es-ES_tradnl" w:eastAsia="es-ES"/>
        </w:rPr>
      </w:pPr>
    </w:p>
    <w:p w14:paraId="1F661F1A" w14:textId="199AD07B" w:rsidR="005E0177" w:rsidRDefault="002E6B8B" w:rsidP="005E0177">
      <w:pPr>
        <w:spacing w:after="0" w:line="240" w:lineRule="auto"/>
        <w:ind w:left="2124" w:firstLine="708"/>
        <w:rPr>
          <w:rFonts w:ascii="Times New Roman" w:eastAsia="Times New Roman" w:hAnsi="Times New Roman" w:cs="Times New Roman"/>
          <w:b/>
          <w:sz w:val="24"/>
          <w:szCs w:val="24"/>
          <w:lang w:val="es-ES_tradnl" w:eastAsia="es-ES"/>
        </w:rPr>
      </w:pPr>
      <w:r w:rsidRPr="005E0177">
        <w:rPr>
          <w:rFonts w:ascii="Times New Roman" w:eastAsia="Times New Roman" w:hAnsi="Times New Roman" w:cs="Times New Roman"/>
          <w:b/>
          <w:sz w:val="24"/>
          <w:szCs w:val="24"/>
          <w:lang w:val="es-ES_tradnl" w:eastAsia="es-ES"/>
        </w:rPr>
        <w:t>Proyecto:</w:t>
      </w:r>
      <w:bookmarkStart w:id="0" w:name="_Hlk51404517"/>
    </w:p>
    <w:p w14:paraId="633CC3EA" w14:textId="77777777" w:rsidR="005E0177" w:rsidRDefault="005E0177" w:rsidP="005E0177">
      <w:pPr>
        <w:spacing w:after="0" w:line="240" w:lineRule="auto"/>
        <w:ind w:left="2124" w:firstLine="708"/>
        <w:rPr>
          <w:rFonts w:ascii="Times New Roman" w:eastAsia="Times New Roman" w:hAnsi="Times New Roman" w:cs="Times New Roman"/>
          <w:b/>
          <w:sz w:val="24"/>
          <w:szCs w:val="24"/>
          <w:lang w:val="es-ES_tradnl" w:eastAsia="es-ES"/>
        </w:rPr>
      </w:pPr>
    </w:p>
    <w:p w14:paraId="2C10D35F" w14:textId="5A58E56B" w:rsidR="002E6B8B" w:rsidRPr="005E0177" w:rsidRDefault="00F246AB" w:rsidP="005E0177">
      <w:pPr>
        <w:spacing w:after="0" w:line="240" w:lineRule="auto"/>
        <w:ind w:left="2832"/>
        <w:jc w:val="center"/>
        <w:rPr>
          <w:rFonts w:ascii="Times New Roman" w:eastAsia="Times New Roman" w:hAnsi="Times New Roman" w:cs="Times New Roman"/>
          <w:b/>
          <w:bCs/>
          <w:sz w:val="24"/>
          <w:szCs w:val="24"/>
          <w:lang w:val="es-ES_tradnl" w:eastAsia="es-ES"/>
        </w:rPr>
      </w:pPr>
      <w:r w:rsidRPr="005E0177">
        <w:rPr>
          <w:rFonts w:ascii="Times New Roman" w:eastAsia="Times New Roman" w:hAnsi="Times New Roman" w:cs="Times New Roman"/>
          <w:b/>
          <w:bCs/>
          <w:color w:val="241A61"/>
          <w:sz w:val="24"/>
          <w:szCs w:val="24"/>
          <w:lang w:val="es-ES_tradnl" w:eastAsia="es-ES"/>
        </w:rPr>
        <w:t>Tienda On-line productos saludables ECOFOOD</w:t>
      </w:r>
      <w:bookmarkEnd w:id="0"/>
    </w:p>
    <w:p w14:paraId="1C89A3F4" w14:textId="77777777" w:rsidR="002E6B8B" w:rsidRPr="005E0177" w:rsidRDefault="002E6B8B" w:rsidP="005E0177">
      <w:pPr>
        <w:widowControl w:val="0"/>
        <w:spacing w:after="0" w:line="240" w:lineRule="auto"/>
        <w:ind w:left="2880"/>
        <w:jc w:val="center"/>
        <w:rPr>
          <w:rFonts w:ascii="Times New Roman" w:eastAsia="Times New Roman" w:hAnsi="Times New Roman" w:cs="Times New Roman"/>
          <w:b/>
          <w:bCs/>
          <w:lang w:val="es-ES_tradnl" w:eastAsia="es-ES"/>
        </w:rPr>
      </w:pPr>
    </w:p>
    <w:p w14:paraId="6FAD719A" w14:textId="77777777" w:rsidR="002E6B8B" w:rsidRPr="005E0177" w:rsidRDefault="002E6B8B" w:rsidP="005E0177">
      <w:pPr>
        <w:widowControl w:val="0"/>
        <w:spacing w:after="0" w:line="240" w:lineRule="auto"/>
        <w:ind w:left="2700"/>
        <w:jc w:val="center"/>
        <w:rPr>
          <w:rFonts w:ascii="Times New Roman" w:eastAsia="Times New Roman" w:hAnsi="Times New Roman" w:cs="Times New Roman"/>
          <w:sz w:val="20"/>
          <w:szCs w:val="24"/>
          <w:lang w:val="es-ES_tradnl" w:eastAsia="es-ES"/>
        </w:rPr>
      </w:pPr>
    </w:p>
    <w:p w14:paraId="1DB29FFD" w14:textId="77777777" w:rsidR="002E6B8B" w:rsidRPr="005E0177" w:rsidRDefault="002E6B8B" w:rsidP="005E0177">
      <w:pPr>
        <w:widowControl w:val="0"/>
        <w:spacing w:after="0" w:line="240" w:lineRule="auto"/>
        <w:ind w:left="2700"/>
        <w:jc w:val="center"/>
        <w:rPr>
          <w:rFonts w:ascii="Times New Roman" w:eastAsia="Times New Roman" w:hAnsi="Times New Roman" w:cs="Times New Roman"/>
          <w:sz w:val="20"/>
          <w:szCs w:val="24"/>
          <w:lang w:val="es-ES_tradnl" w:eastAsia="es-ES"/>
        </w:rPr>
      </w:pPr>
    </w:p>
    <w:p w14:paraId="0454A796" w14:textId="0F9AD2C0" w:rsidR="005E0177" w:rsidRDefault="005E0177" w:rsidP="005E0177">
      <w:pPr>
        <w:widowControl w:val="0"/>
        <w:spacing w:after="0" w:line="240" w:lineRule="auto"/>
        <w:ind w:left="3261" w:hanging="851"/>
        <w:rPr>
          <w:rFonts w:ascii="Times New Roman" w:eastAsia="Times New Roman" w:hAnsi="Times New Roman" w:cs="Times New Roman"/>
          <w:b/>
          <w:bCs/>
          <w:sz w:val="24"/>
          <w:szCs w:val="24"/>
          <w:lang w:val="es-ES_tradnl" w:eastAsia="es-ES"/>
        </w:rPr>
      </w:pPr>
      <w:r>
        <w:rPr>
          <w:rFonts w:ascii="Times New Roman" w:eastAsia="Times New Roman" w:hAnsi="Times New Roman" w:cs="Times New Roman"/>
          <w:b/>
          <w:bCs/>
          <w:sz w:val="24"/>
          <w:szCs w:val="24"/>
          <w:lang w:val="es-ES_tradnl" w:eastAsia="es-ES"/>
        </w:rPr>
        <w:t xml:space="preserve">       </w:t>
      </w:r>
      <w:r w:rsidRPr="005E0177">
        <w:rPr>
          <w:rFonts w:ascii="Times New Roman" w:eastAsia="Times New Roman" w:hAnsi="Times New Roman" w:cs="Times New Roman"/>
          <w:b/>
          <w:bCs/>
          <w:sz w:val="24"/>
          <w:szCs w:val="24"/>
          <w:lang w:val="es-ES_tradnl" w:eastAsia="es-ES"/>
        </w:rPr>
        <w:t>Integrante de Grupo:</w:t>
      </w:r>
    </w:p>
    <w:p w14:paraId="399A03C6" w14:textId="77777777" w:rsidR="005E0177" w:rsidRDefault="005E0177" w:rsidP="005E0177">
      <w:pPr>
        <w:widowControl w:val="0"/>
        <w:spacing w:after="0" w:line="240" w:lineRule="auto"/>
        <w:ind w:left="2832" w:firstLine="708"/>
        <w:jc w:val="center"/>
        <w:rPr>
          <w:rFonts w:ascii="Times New Roman" w:eastAsia="Times New Roman" w:hAnsi="Times New Roman" w:cs="Times New Roman"/>
          <w:sz w:val="20"/>
          <w:szCs w:val="24"/>
          <w:lang w:val="es-ES_tradnl" w:eastAsia="es-ES"/>
        </w:rPr>
      </w:pPr>
    </w:p>
    <w:p w14:paraId="557C38F3" w14:textId="5D1CEC17" w:rsidR="002E6B8B" w:rsidRPr="005E0177" w:rsidRDefault="005E0177" w:rsidP="005E0177">
      <w:pPr>
        <w:widowControl w:val="0"/>
        <w:spacing w:after="0" w:line="240" w:lineRule="auto"/>
        <w:ind w:left="2832" w:firstLine="708"/>
        <w:rPr>
          <w:rFonts w:ascii="Times New Roman" w:eastAsia="Times New Roman" w:hAnsi="Times New Roman" w:cs="Times New Roman"/>
          <w:sz w:val="20"/>
          <w:szCs w:val="24"/>
          <w:lang w:val="es-ES_tradnl" w:eastAsia="es-ES"/>
        </w:rPr>
      </w:pPr>
      <w:r w:rsidRPr="005E0177">
        <w:rPr>
          <w:rFonts w:ascii="Times New Roman" w:eastAsia="Times New Roman" w:hAnsi="Times New Roman" w:cs="Times New Roman"/>
          <w:b/>
          <w:bCs/>
          <w:color w:val="241A61"/>
          <w:sz w:val="24"/>
          <w:szCs w:val="24"/>
          <w:lang w:val="es-ES_tradnl" w:eastAsia="es-ES"/>
        </w:rPr>
        <w:t>Jane Catherine Mendez Cervantes</w:t>
      </w:r>
    </w:p>
    <w:p w14:paraId="19A1A423" w14:textId="77777777" w:rsidR="002E6B8B" w:rsidRPr="005E0177" w:rsidRDefault="002E6B8B" w:rsidP="005E0177">
      <w:pPr>
        <w:widowControl w:val="0"/>
        <w:spacing w:after="0" w:line="240" w:lineRule="auto"/>
        <w:jc w:val="center"/>
        <w:rPr>
          <w:rFonts w:ascii="Times New Roman" w:eastAsia="Times New Roman" w:hAnsi="Times New Roman" w:cs="Times New Roman"/>
          <w:sz w:val="20"/>
          <w:szCs w:val="24"/>
          <w:lang w:val="es-ES_tradnl" w:eastAsia="es-ES"/>
        </w:rPr>
      </w:pPr>
    </w:p>
    <w:p w14:paraId="69228EBB" w14:textId="77777777" w:rsidR="002E6B8B" w:rsidRPr="005E0177" w:rsidRDefault="002E6B8B" w:rsidP="005E0177">
      <w:pPr>
        <w:widowControl w:val="0"/>
        <w:spacing w:after="0" w:line="240" w:lineRule="auto"/>
        <w:ind w:left="2700"/>
        <w:jc w:val="center"/>
        <w:rPr>
          <w:rFonts w:ascii="Times New Roman" w:eastAsia="Times New Roman" w:hAnsi="Times New Roman" w:cs="Times New Roman"/>
          <w:sz w:val="20"/>
          <w:szCs w:val="24"/>
          <w:lang w:val="es-ES_tradnl" w:eastAsia="es-ES"/>
        </w:rPr>
      </w:pPr>
    </w:p>
    <w:p w14:paraId="6DCA88BA" w14:textId="77777777" w:rsidR="002E6B8B" w:rsidRPr="005E0177" w:rsidRDefault="002E6B8B" w:rsidP="005E0177">
      <w:pPr>
        <w:widowControl w:val="0"/>
        <w:spacing w:after="0" w:line="240" w:lineRule="auto"/>
        <w:ind w:left="2700"/>
        <w:jc w:val="center"/>
        <w:rPr>
          <w:rFonts w:ascii="Times New Roman" w:eastAsia="Times New Roman" w:hAnsi="Times New Roman" w:cs="Times New Roman"/>
          <w:sz w:val="20"/>
          <w:szCs w:val="24"/>
          <w:lang w:val="es-ES_tradnl" w:eastAsia="es-ES"/>
        </w:rPr>
      </w:pPr>
    </w:p>
    <w:tbl>
      <w:tblPr>
        <w:tblW w:w="0" w:type="auto"/>
        <w:tblInd w:w="2700" w:type="dxa"/>
        <w:tblBorders>
          <w:top w:val="triple" w:sz="4" w:space="0" w:color="292929"/>
        </w:tblBorders>
        <w:tblCellMar>
          <w:left w:w="70" w:type="dxa"/>
          <w:right w:w="70" w:type="dxa"/>
        </w:tblCellMar>
        <w:tblLook w:val="04A0" w:firstRow="1" w:lastRow="0" w:firstColumn="1" w:lastColumn="0" w:noHBand="0" w:noVBand="1"/>
      </w:tblPr>
      <w:tblGrid>
        <w:gridCol w:w="2071"/>
        <w:gridCol w:w="807"/>
        <w:gridCol w:w="2926"/>
      </w:tblGrid>
      <w:tr w:rsidR="002E6B8B" w:rsidRPr="005E0177" w14:paraId="1338D4D8" w14:textId="77777777" w:rsidTr="002D3FE3">
        <w:tc>
          <w:tcPr>
            <w:tcW w:w="2125" w:type="dxa"/>
            <w:tcBorders>
              <w:top w:val="triple" w:sz="4" w:space="0" w:color="292929"/>
              <w:left w:val="nil"/>
              <w:bottom w:val="nil"/>
              <w:right w:val="nil"/>
            </w:tcBorders>
            <w:vAlign w:val="center"/>
            <w:hideMark/>
          </w:tcPr>
          <w:p w14:paraId="0DEC3DE3" w14:textId="36E5D0D2" w:rsidR="002E6B8B" w:rsidRPr="005E0177" w:rsidRDefault="002E6B8B" w:rsidP="005E0177">
            <w:pPr>
              <w:widowControl w:val="0"/>
              <w:spacing w:after="0" w:line="240" w:lineRule="auto"/>
              <w:jc w:val="center"/>
              <w:rPr>
                <w:rFonts w:ascii="Times New Roman" w:eastAsia="Times New Roman" w:hAnsi="Times New Roman" w:cs="Times New Roman"/>
                <w:sz w:val="20"/>
                <w:szCs w:val="24"/>
                <w:lang w:val="es-ES_tradnl" w:eastAsia="es-ES"/>
              </w:rPr>
            </w:pPr>
            <w:r w:rsidRPr="005E0177">
              <w:rPr>
                <w:rFonts w:ascii="Times New Roman" w:eastAsia="Times New Roman" w:hAnsi="Times New Roman" w:cs="Times New Roman"/>
                <w:sz w:val="20"/>
                <w:szCs w:val="24"/>
                <w:lang w:val="es-ES_tradnl" w:eastAsia="es-ES"/>
              </w:rPr>
              <w:br/>
            </w:r>
          </w:p>
        </w:tc>
        <w:tc>
          <w:tcPr>
            <w:tcW w:w="825" w:type="dxa"/>
            <w:tcBorders>
              <w:top w:val="triple" w:sz="4" w:space="0" w:color="292929"/>
              <w:left w:val="nil"/>
              <w:bottom w:val="nil"/>
              <w:right w:val="nil"/>
            </w:tcBorders>
            <w:vAlign w:val="center"/>
          </w:tcPr>
          <w:p w14:paraId="3B0ED9C0" w14:textId="77777777" w:rsidR="002E6B8B" w:rsidRPr="005E0177" w:rsidRDefault="002E6B8B" w:rsidP="005E0177">
            <w:pPr>
              <w:widowControl w:val="0"/>
              <w:spacing w:after="0" w:line="240" w:lineRule="auto"/>
              <w:jc w:val="center"/>
              <w:rPr>
                <w:rFonts w:ascii="Times New Roman" w:eastAsia="Times New Roman" w:hAnsi="Times New Roman" w:cs="Times New Roman"/>
                <w:sz w:val="20"/>
                <w:szCs w:val="24"/>
                <w:lang w:val="es-ES_tradnl" w:eastAsia="es-ES"/>
              </w:rPr>
            </w:pPr>
          </w:p>
        </w:tc>
        <w:tc>
          <w:tcPr>
            <w:tcW w:w="2994" w:type="dxa"/>
            <w:tcBorders>
              <w:top w:val="triple" w:sz="4" w:space="0" w:color="292929"/>
              <w:left w:val="nil"/>
              <w:bottom w:val="nil"/>
              <w:right w:val="nil"/>
            </w:tcBorders>
            <w:vAlign w:val="bottom"/>
          </w:tcPr>
          <w:p w14:paraId="43C45BA3" w14:textId="77777777" w:rsidR="002E6B8B" w:rsidRPr="005E0177" w:rsidRDefault="002E6B8B" w:rsidP="005E0177">
            <w:pPr>
              <w:widowControl w:val="0"/>
              <w:spacing w:after="0" w:line="240" w:lineRule="auto"/>
              <w:jc w:val="center"/>
              <w:rPr>
                <w:rFonts w:ascii="Times New Roman" w:eastAsia="Times New Roman" w:hAnsi="Times New Roman" w:cs="Times New Roman"/>
                <w:sz w:val="18"/>
                <w:szCs w:val="24"/>
                <w:lang w:val="es-ES_tradnl" w:eastAsia="es-ES"/>
              </w:rPr>
            </w:pPr>
          </w:p>
          <w:p w14:paraId="5EFC6197" w14:textId="2E8867E7" w:rsidR="002E6B8B" w:rsidRPr="005E0177" w:rsidRDefault="008D5893" w:rsidP="005E0177">
            <w:pPr>
              <w:widowControl w:val="0"/>
              <w:spacing w:after="0" w:line="240" w:lineRule="auto"/>
              <w:jc w:val="center"/>
              <w:rPr>
                <w:rFonts w:ascii="Times New Roman" w:eastAsia="Times New Roman" w:hAnsi="Times New Roman" w:cs="Times New Roman"/>
                <w:sz w:val="18"/>
                <w:szCs w:val="24"/>
                <w:lang w:val="es-ES_tradnl" w:eastAsia="es-ES"/>
              </w:rPr>
            </w:pPr>
            <w:r w:rsidRPr="005E0177">
              <w:rPr>
                <w:rFonts w:ascii="Times New Roman" w:eastAsia="Times New Roman" w:hAnsi="Times New Roman" w:cs="Times New Roman"/>
                <w:sz w:val="18"/>
                <w:szCs w:val="24"/>
                <w:lang w:val="es-ES_tradnl" w:eastAsia="es-ES"/>
              </w:rPr>
              <w:t>30 de julio</w:t>
            </w:r>
            <w:r w:rsidR="002E6B8B" w:rsidRPr="005E0177">
              <w:rPr>
                <w:rFonts w:ascii="Times New Roman" w:eastAsia="Times New Roman" w:hAnsi="Times New Roman" w:cs="Times New Roman"/>
                <w:sz w:val="18"/>
                <w:szCs w:val="24"/>
                <w:lang w:val="es-ES_tradnl" w:eastAsia="es-ES"/>
              </w:rPr>
              <w:t xml:space="preserve"> del 2020</w:t>
            </w:r>
          </w:p>
        </w:tc>
      </w:tr>
    </w:tbl>
    <w:p w14:paraId="064A2708" w14:textId="15BF0801" w:rsidR="002E6B8B" w:rsidRDefault="002E6B8B" w:rsidP="005E0177">
      <w:pPr>
        <w:widowControl w:val="0"/>
        <w:tabs>
          <w:tab w:val="left" w:pos="2787"/>
        </w:tabs>
        <w:spacing w:after="0" w:line="240" w:lineRule="auto"/>
        <w:jc w:val="center"/>
        <w:rPr>
          <w:rFonts w:ascii="Arial" w:eastAsia="Times New Roman" w:hAnsi="Arial" w:cs="Arial"/>
          <w:sz w:val="20"/>
          <w:szCs w:val="24"/>
          <w:lang w:val="es-ES_tradnl" w:eastAsia="es-ES"/>
        </w:rPr>
      </w:pPr>
      <w:r>
        <w:br w:type="page"/>
      </w:r>
    </w:p>
    <w:p w14:paraId="65C81919" w14:textId="09829AEA" w:rsidR="002E6B8B" w:rsidRPr="005E0177" w:rsidRDefault="002E6B8B" w:rsidP="002E6B8B">
      <w:pPr>
        <w:pStyle w:val="Ttulo1"/>
        <w:jc w:val="center"/>
        <w:rPr>
          <w:rFonts w:ascii="Times New Roman" w:hAnsi="Times New Roman" w:cs="Times New Roman"/>
          <w:b/>
          <w:bCs/>
          <w:lang w:val="es-419"/>
        </w:rPr>
      </w:pPr>
      <w:r w:rsidRPr="005E0177">
        <w:rPr>
          <w:rFonts w:ascii="Times New Roman" w:hAnsi="Times New Roman" w:cs="Times New Roman"/>
          <w:b/>
          <w:bCs/>
          <w:lang w:val="es-419"/>
        </w:rPr>
        <w:lastRenderedPageBreak/>
        <w:t xml:space="preserve">DOCUMENTO DE DEFINICIÓN DE MODELO DE NEGOCIO </w:t>
      </w:r>
      <w:r w:rsidR="008D5893" w:rsidRPr="005E0177">
        <w:rPr>
          <w:rFonts w:ascii="Times New Roman" w:hAnsi="Times New Roman" w:cs="Times New Roman"/>
          <w:b/>
          <w:bCs/>
          <w:lang w:val="es-419"/>
        </w:rPr>
        <w:t>Tienda online de productos saludables ECOFOOD</w:t>
      </w:r>
    </w:p>
    <w:p w14:paraId="4877C0F4" w14:textId="77777777" w:rsidR="002E6B8B" w:rsidRDefault="002E6B8B" w:rsidP="002E6B8B">
      <w:pPr>
        <w:jc w:val="both"/>
        <w:rPr>
          <w:lang w:val="es-419"/>
        </w:rPr>
      </w:pPr>
    </w:p>
    <w:p w14:paraId="3532278F" w14:textId="57E80756" w:rsidR="002E6B8B" w:rsidRDefault="002E6B8B" w:rsidP="002E6B8B">
      <w:pPr>
        <w:jc w:val="both"/>
        <w:rPr>
          <w:lang w:val="es-419"/>
        </w:rPr>
      </w:pPr>
      <w:r>
        <w:rPr>
          <w:lang w:val="es-419"/>
        </w:rPr>
        <w:t xml:space="preserve">El presente documento tiene como finalidad describir correctamente una lista de procesos en el modelo de negocio de la aplicación </w:t>
      </w:r>
      <w:r w:rsidR="008D5893">
        <w:rPr>
          <w:lang w:val="es-419"/>
        </w:rPr>
        <w:t>de ventas de productos saludables mediante una tienda ON-LINE, la que podrá hacer envíos tanto de manera local como a nivel nacional.</w:t>
      </w:r>
      <w:r>
        <w:rPr>
          <w:lang w:val="es-419"/>
        </w:rPr>
        <w:t xml:space="preserve"> </w:t>
      </w:r>
      <w:r w:rsidR="008D5893">
        <w:rPr>
          <w:lang w:val="es-419"/>
        </w:rPr>
        <w:t>La aplicación se basa en la oferta de productos saludables de una tienda física a los consumidores y potenciales clientes a través de una plataforma virtual, la cual posibilita a sus clientes y potenciales clientes a obtener sus productos preferidos sin salir de casa de una manera segura y sin gastar de más.</w:t>
      </w:r>
    </w:p>
    <w:p w14:paraId="60246766" w14:textId="77777777" w:rsidR="002E6B8B" w:rsidRPr="00867FA6" w:rsidRDefault="002E6B8B" w:rsidP="002E6B8B">
      <w:pPr>
        <w:pStyle w:val="Ttulo2"/>
        <w:rPr>
          <w:lang w:val="es-419"/>
        </w:rPr>
      </w:pPr>
      <w:r>
        <w:rPr>
          <w:lang w:val="es-419"/>
        </w:rPr>
        <w:t>Descripción General del Modelo de Negocio:</w:t>
      </w:r>
    </w:p>
    <w:p w14:paraId="57F202C8" w14:textId="24ED531E" w:rsidR="008D5893" w:rsidRDefault="002E6B8B" w:rsidP="002E6B8B">
      <w:pPr>
        <w:jc w:val="both"/>
        <w:rPr>
          <w:lang w:val="es-419"/>
        </w:rPr>
      </w:pPr>
      <w:r>
        <w:rPr>
          <w:lang w:val="es-419"/>
        </w:rPr>
        <w:t xml:space="preserve">La aplicación </w:t>
      </w:r>
      <w:r w:rsidR="008D5893">
        <w:rPr>
          <w:lang w:val="es-419"/>
        </w:rPr>
        <w:t xml:space="preserve">consiste en la creación de una de una tienda virtual, donde el </w:t>
      </w:r>
      <w:r w:rsidR="009B3A68">
        <w:rPr>
          <w:lang w:val="es-419"/>
        </w:rPr>
        <w:t>cliente en la comodidad de su casa podrá tener las últimas ofertas de sus productos favoritos.</w:t>
      </w:r>
    </w:p>
    <w:p w14:paraId="2D68C139" w14:textId="2ACE1E3D" w:rsidR="009B3A68" w:rsidRDefault="009B3A68" w:rsidP="002E6B8B">
      <w:pPr>
        <w:jc w:val="both"/>
        <w:rPr>
          <w:lang w:val="es-419"/>
        </w:rPr>
      </w:pPr>
      <w:r>
        <w:rPr>
          <w:lang w:val="es-419"/>
        </w:rPr>
        <w:t>El cliente podrá tener acceso a todos los productos de la tienda los cuales se encontrarán divididos en:</w:t>
      </w:r>
    </w:p>
    <w:p w14:paraId="406ACF9E" w14:textId="7A71F717" w:rsidR="009B3A68" w:rsidRDefault="009B3A68" w:rsidP="002E6B8B">
      <w:pPr>
        <w:jc w:val="both"/>
        <w:rPr>
          <w:lang w:val="es-419"/>
        </w:rPr>
      </w:pPr>
      <w:r>
        <w:rPr>
          <w:lang w:val="es-419"/>
        </w:rPr>
        <w:t>PRODUCTOS DESTACADOS: Los cuales pueden ser los productos con mas salida en el ultimo mes, o los últimos ingresos a la tienda.</w:t>
      </w:r>
    </w:p>
    <w:p w14:paraId="2A414A2E" w14:textId="1F05A038" w:rsidR="009B3A68" w:rsidRDefault="009B3A68" w:rsidP="002E6B8B">
      <w:pPr>
        <w:jc w:val="both"/>
        <w:rPr>
          <w:lang w:val="es-419"/>
        </w:rPr>
      </w:pPr>
      <w:r>
        <w:rPr>
          <w:lang w:val="es-419"/>
        </w:rPr>
        <w:t>PRODUCTOS EN OFERTA: Estos productos se mostrarán al usuario, con la respectiva diferencia de precios que indique que se encuentra en especial, entrarán en esta categoría los últimos 10 productos de cada producto en stock.</w:t>
      </w:r>
    </w:p>
    <w:p w14:paraId="0AF52C59" w14:textId="783A08E5" w:rsidR="009B3A68" w:rsidRDefault="009B3A68" w:rsidP="002E6B8B">
      <w:pPr>
        <w:jc w:val="both"/>
        <w:rPr>
          <w:lang w:val="es-419"/>
        </w:rPr>
      </w:pPr>
      <w:r>
        <w:rPr>
          <w:lang w:val="es-419"/>
        </w:rPr>
        <w:t>PROVEEDORES: Se mostrará a los clientes los proveedores más destacados de acuerdo a la línea de productos</w:t>
      </w:r>
    </w:p>
    <w:p w14:paraId="6F9F94B6" w14:textId="00E05B11" w:rsidR="002E6B8B" w:rsidRDefault="009B3A68" w:rsidP="002E6B8B">
      <w:pPr>
        <w:jc w:val="both"/>
        <w:rPr>
          <w:lang w:val="es-419"/>
        </w:rPr>
      </w:pPr>
      <w:r>
        <w:rPr>
          <w:lang w:val="es-419"/>
        </w:rPr>
        <w:t xml:space="preserve">El administrador, se encargará de mantener actualizadas de forma semanal las existencias de los productos en </w:t>
      </w:r>
      <w:r w:rsidR="004B796C">
        <w:rPr>
          <w:lang w:val="es-419"/>
        </w:rPr>
        <w:t xml:space="preserve">stock, y así poder actualizar los productos en la página de forma quincenal. </w:t>
      </w:r>
    </w:p>
    <w:p w14:paraId="0413B38F" w14:textId="4C6E9694" w:rsidR="004B796C" w:rsidRDefault="004B796C" w:rsidP="002E6B8B">
      <w:pPr>
        <w:jc w:val="both"/>
        <w:rPr>
          <w:lang w:val="es-419"/>
        </w:rPr>
      </w:pPr>
      <w:r>
        <w:rPr>
          <w:lang w:val="es-419"/>
        </w:rPr>
        <w:t>El encargado de logística recibirá notificaciones de las nuevas compras para poder proceder al embalaje y envió de las mismas a través de la forma que haya elegido el comprador.</w:t>
      </w:r>
    </w:p>
    <w:p w14:paraId="69962805" w14:textId="408A3A15" w:rsidR="005E0177" w:rsidRPr="002E6B8B" w:rsidRDefault="004B796C" w:rsidP="005E0177">
      <w:pPr>
        <w:jc w:val="both"/>
        <w:rPr>
          <w:lang w:val="es-419"/>
        </w:rPr>
      </w:pPr>
      <w:r>
        <w:rPr>
          <w:lang w:val="es-419"/>
        </w:rPr>
        <w:t>El comprador podrá elegir entre los productos de oferta y destacados además del catálogo de productos, podrá darse de alta en la tienda para que se le envié la existencia de los productos de las líneas de su preferencia de acuerdo al historial de sus compras, así como el envío de ofertas del m</w:t>
      </w:r>
      <w:r w:rsidR="005E0177">
        <w:rPr>
          <w:lang w:val="es-419"/>
        </w:rPr>
        <w:t>es.</w:t>
      </w:r>
    </w:p>
    <w:sectPr w:rsidR="005E0177" w:rsidRPr="002E6B8B" w:rsidSect="003E4CC4">
      <w:pgSz w:w="11906" w:h="16838"/>
      <w:pgMar w:top="2410" w:right="1701" w:bottom="1985"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B5CACA" w14:textId="77777777" w:rsidR="0098440D" w:rsidRDefault="0098440D" w:rsidP="009B3A68">
      <w:pPr>
        <w:spacing w:after="0" w:line="240" w:lineRule="auto"/>
      </w:pPr>
      <w:r>
        <w:separator/>
      </w:r>
    </w:p>
  </w:endnote>
  <w:endnote w:type="continuationSeparator" w:id="0">
    <w:p w14:paraId="74112D2B" w14:textId="77777777" w:rsidR="0098440D" w:rsidRDefault="0098440D" w:rsidP="009B3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EAC4C8" w14:textId="77777777" w:rsidR="0098440D" w:rsidRDefault="0098440D" w:rsidP="009B3A68">
      <w:pPr>
        <w:spacing w:after="0" w:line="240" w:lineRule="auto"/>
      </w:pPr>
      <w:r>
        <w:separator/>
      </w:r>
    </w:p>
  </w:footnote>
  <w:footnote w:type="continuationSeparator" w:id="0">
    <w:p w14:paraId="6CCD3AAC" w14:textId="77777777" w:rsidR="0098440D" w:rsidRDefault="0098440D" w:rsidP="009B3A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B8B"/>
    <w:rsid w:val="001C1D9C"/>
    <w:rsid w:val="002E6B8B"/>
    <w:rsid w:val="004B796C"/>
    <w:rsid w:val="005E0177"/>
    <w:rsid w:val="00631035"/>
    <w:rsid w:val="008D5893"/>
    <w:rsid w:val="0098440D"/>
    <w:rsid w:val="009B3A68"/>
    <w:rsid w:val="00E4247C"/>
    <w:rsid w:val="00F246A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B9853"/>
  <w15:chartTrackingRefBased/>
  <w15:docId w15:val="{F7FA49C5-6AC6-4183-B658-495EB939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B8B"/>
    <w:pPr>
      <w:spacing w:after="200" w:line="276" w:lineRule="auto"/>
    </w:pPr>
  </w:style>
  <w:style w:type="paragraph" w:styleId="Ttulo1">
    <w:name w:val="heading 1"/>
    <w:basedOn w:val="Normal"/>
    <w:next w:val="Normal"/>
    <w:link w:val="Ttulo1Car"/>
    <w:uiPriority w:val="9"/>
    <w:qFormat/>
    <w:rsid w:val="002E6B8B"/>
    <w:pPr>
      <w:keepNext/>
      <w:keepLines/>
      <w:spacing w:before="240" w:after="0"/>
      <w:outlineLvl w:val="0"/>
    </w:pPr>
    <w:rPr>
      <w:rFonts w:ascii="Calibri Light" w:eastAsiaTheme="majorEastAsia" w:hAnsi="Calibri Light" w:cstheme="majorBidi"/>
      <w:color w:val="2F5496" w:themeColor="accent1" w:themeShade="BF"/>
      <w:sz w:val="32"/>
      <w:szCs w:val="32"/>
    </w:rPr>
  </w:style>
  <w:style w:type="paragraph" w:styleId="Ttulo2">
    <w:name w:val="heading 2"/>
    <w:basedOn w:val="Normal"/>
    <w:next w:val="Normal"/>
    <w:link w:val="Ttulo2Car"/>
    <w:uiPriority w:val="9"/>
    <w:qFormat/>
    <w:rsid w:val="002E6B8B"/>
    <w:pPr>
      <w:spacing w:before="100" w:beforeAutospacing="1" w:after="100" w:afterAutospacing="1" w:line="240" w:lineRule="auto"/>
      <w:outlineLvl w:val="1"/>
    </w:pPr>
    <w:rPr>
      <w:rFonts w:ascii="Calibri Light" w:eastAsia="Times New Roman" w:hAnsi="Calibri Light" w:cs="Times New Roman"/>
      <w:bCs/>
      <w:color w:val="2F5496" w:themeColor="accent1" w:themeShade="BF"/>
      <w:sz w:val="2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6B8B"/>
    <w:rPr>
      <w:rFonts w:ascii="Calibri Light" w:eastAsiaTheme="majorEastAsia" w:hAnsi="Calibri Light" w:cstheme="majorBidi"/>
      <w:color w:val="2F5496" w:themeColor="accent1" w:themeShade="BF"/>
      <w:sz w:val="32"/>
      <w:szCs w:val="32"/>
    </w:rPr>
  </w:style>
  <w:style w:type="character" w:customStyle="1" w:styleId="Ttulo2Car">
    <w:name w:val="Título 2 Car"/>
    <w:basedOn w:val="Fuentedeprrafopredeter"/>
    <w:link w:val="Ttulo2"/>
    <w:uiPriority w:val="9"/>
    <w:rsid w:val="002E6B8B"/>
    <w:rPr>
      <w:rFonts w:ascii="Calibri Light" w:eastAsia="Times New Roman" w:hAnsi="Calibri Light" w:cs="Times New Roman"/>
      <w:bCs/>
      <w:color w:val="2F5496" w:themeColor="accent1" w:themeShade="BF"/>
      <w:sz w:val="26"/>
      <w:szCs w:val="36"/>
      <w:lang w:eastAsia="es-PE"/>
    </w:rPr>
  </w:style>
  <w:style w:type="paragraph" w:styleId="Encabezado">
    <w:name w:val="header"/>
    <w:basedOn w:val="Normal"/>
    <w:link w:val="EncabezadoCar"/>
    <w:uiPriority w:val="99"/>
    <w:unhideWhenUsed/>
    <w:rsid w:val="009B3A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B3A68"/>
  </w:style>
  <w:style w:type="paragraph" w:styleId="Piedepgina">
    <w:name w:val="footer"/>
    <w:basedOn w:val="Normal"/>
    <w:link w:val="PiedepginaCar"/>
    <w:uiPriority w:val="99"/>
    <w:unhideWhenUsed/>
    <w:rsid w:val="009B3A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B3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1940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Garnica Blanco</dc:creator>
  <cp:keywords/>
  <dc:description/>
  <cp:lastModifiedBy>Jane Catherine Mendez Cervantes</cp:lastModifiedBy>
  <cp:revision>2</cp:revision>
  <dcterms:created xsi:type="dcterms:W3CDTF">2020-09-19T15:45:00Z</dcterms:created>
  <dcterms:modified xsi:type="dcterms:W3CDTF">2020-09-19T15:45:00Z</dcterms:modified>
</cp:coreProperties>
</file>