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551" w:rsidRPr="00217551" w:rsidRDefault="00217551" w:rsidP="00217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Промт исправления: стратегия «Продолжение от ордер-блока» (Order Block Continuation, OBC)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Проект: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project-bolt-github-ttgyevpp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Таймфрейм: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M1 ·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Рынок: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Forex, валютные пары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4 находки аудита сверены построчно с выгруженным кодом и подтверждены как актуальные. Номера строк ниже — из реального файла на момент проверки.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Файлы:</w:t>
      </w:r>
    </w:p>
    <w:p w:rsidR="00217551" w:rsidRPr="00217551" w:rsidRDefault="00217551" w:rsidP="00217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src/compute/patterns/order-block-continuation.ts</w:t>
      </w:r>
    </w:p>
    <w:p w:rsidR="00217551" w:rsidRPr="00217551" w:rsidRDefault="00217551" w:rsidP="00217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src/compute/patterns/strong-order-block-reaction.ts</w:t>
      </w:r>
    </w:p>
    <w:p w:rsidR="00217551" w:rsidRPr="00217551" w:rsidRDefault="00217551" w:rsidP="00217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src/compute/patterns/macd-deceleration-continuation.ts</w:t>
      </w:r>
    </w:p>
    <w:p w:rsidR="00217551" w:rsidRPr="00217551" w:rsidRDefault="00217551" w:rsidP="00217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src/compute/indicators/super-order-block.ts</w:t>
      </w:r>
    </w:p>
    <w:p w:rsidR="00217551" w:rsidRPr="00217551" w:rsidRDefault="00217551" w:rsidP="00217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src/compute/indicators/smart-money.ts</w:t>
      </w:r>
    </w:p>
    <w:p w:rsidR="00217551" w:rsidRPr="00217551" w:rsidRDefault="00217551" w:rsidP="00217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src/compute/patterns/index.ts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вызова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217551" w:rsidRPr="00217551" w:rsidRDefault="00217551" w:rsidP="00217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src/decision/signal-builder.ts</w:t>
      </w:r>
    </w:p>
    <w:p w:rsidR="00217551" w:rsidRPr="00217551" w:rsidRDefault="00217551" w:rsidP="00217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src/decision/trade-levels.ts</w:t>
      </w:r>
    </w:p>
    <w:p w:rsidR="00217551" w:rsidRPr="00217551" w:rsidRDefault="00217551" w:rsidP="00217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17551" w:rsidRPr="00217551" w:rsidRDefault="00217551" w:rsidP="00217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Контекст (важно для роли команды экспертов)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Роль: старший React/TS-разработчик + архитектор + перф-инженер + QA-лид + безопасность/DevOps + мультидисциплинарная торговая аналитика (Price Action, SMC/ICT, Wyckoff, Elliott Wave, TA-индикаторы, Фибо/гармоники, волатильность, структурный анализ HH/HL/LL/LH, интермаркет, ICT Kill Zones, стратег).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точки зрения торговой методологии (SMC/ICT) все 4 находки — не стилистика, а нарушение самой сути сетапа «Order Block Continuation»:</w:t>
      </w:r>
    </w:p>
    <w:p w:rsidR="00217551" w:rsidRPr="00217551" w:rsidRDefault="00217551" w:rsidP="00217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Правки №1 и №2 напрямую бьют по критерию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свежести/непротестированности блока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ключевому качественному фильтру ICT-континуации (чем свежее непротестированный OB, тем выше вероятность отработки, т.к. рынок ещё не успел «съесть» его встречным потоком).</w:t>
      </w:r>
    </w:p>
    <w:p w:rsidR="00217551" w:rsidRPr="00217551" w:rsidRDefault="00217551" w:rsidP="00217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Правка №3 — про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риском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тейк-профит должен идти по следующему структурному уровню ликвидности (OB/FVG/S-R), а не по произвольному ATR×2, который игнорирует реальную структуру рынка.</w:t>
      </w:r>
    </w:p>
    <w:p w:rsidR="00217551" w:rsidRPr="00217551" w:rsidRDefault="00217551" w:rsidP="00217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Правка №4 — техническая рассинхронизация индексов, влияющая на точность фильтра momentum-экстремума.</w:t>
      </w:r>
    </w:p>
    <w:p w:rsidR="00217551" w:rsidRPr="00217551" w:rsidRDefault="00217551" w:rsidP="00217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17551" w:rsidRPr="00217551" w:rsidRDefault="00217551" w:rsidP="00217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755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🔴</w:t>
      </w:r>
      <w:r w:rsidRPr="0021755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Правка №1 (приоритет 1, системная — 3 стратегии, лёгкое решение уже есть в проекте)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 и текущие строки:</w:t>
      </w:r>
    </w:p>
    <w:p w:rsidR="00217551" w:rsidRPr="00217551" w:rsidRDefault="00217551" w:rsidP="00217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order-block-continuation.ts:42-45</w:t>
      </w:r>
    </w:p>
    <w:p w:rsidR="00217551" w:rsidRPr="00217551" w:rsidRDefault="00217551" w:rsidP="00217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strong-order-block-reaction.ts:53-55</w:t>
      </w:r>
    </w:p>
    <w:p w:rsidR="00217551" w:rsidRPr="00217551" w:rsidRDefault="00217551" w:rsidP="00217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macd-deceleration-continuation.ts:302-304</w:t>
      </w:r>
    </w:p>
    <w:p w:rsidR="00217551" w:rsidRPr="00217551" w:rsidRDefault="00217551" w:rsidP="00217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super-order-block.ts:40-49, 118, 121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подтверждена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коде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стратегии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зовут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superOrderBlocks(candles, 100, { structure, requireStructureConfluence: true /*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structure !== undefined */ })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super-order-block.ts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hasStructureConfluence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structureConfluence(options?.structure, direction)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сверка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направления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блока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текущим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снапшотом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structure.trend/bos/choch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computeStructure()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val="en-US" w:eastAsia="ru-RU"/>
        </w:rPr>
        <w:t>trend-structure.ts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которая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bos/choch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последней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свечи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</w:t>
      </w:r>
      <w:r w:rsidRPr="00217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 файл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явный комментарий-предупреждение об этом (строки 40-49): гейтинг по этому флагу «сделает функцию возвращающей почти ничего почти всегда», потому что bos/choch edge-triggered и сверяются не с моментом формирования блока, а с «сейчас».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Хорошая новость — решение почти бесплатное: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проекте уже есть корректная реализация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smart-money.ts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calcSmartMoney()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SmartMoneyOrderBlock.hasStructureConfluence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вычисляется через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hasStructureConfirmation(breakIndex, direction)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поиск BOS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окне </w:t>
      </w:r>
      <w:r w:rsidRPr="0021755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structureConfirmWindow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(по умолчанию 20) баров после формирования блока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requireStructureConfluence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И этот результат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уже считается один раз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full-snapshot.ts:43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calcSmartMoney(candles)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прокидывается как </w:t>
      </w:r>
      <w:r w:rsidRPr="0021755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ctx.smartMoney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все паттерн-детекторы через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detectAllPatterns()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src/compute/patterns/index.ts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). Более того:</w:t>
      </w:r>
    </w:p>
    <w:p w:rsidR="00217551" w:rsidRPr="00217551" w:rsidRDefault="00217551" w:rsidP="00217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detectStrongOrderBlockReaction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уже принимает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smartMoney?: SmartMoneyResult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пятым параметром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strong-order-block-reaction.ts:37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но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использует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— внутри всё ещё вызывается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superOrderBlocks()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багованным гейтом.</w:t>
      </w:r>
    </w:p>
    <w:p w:rsidR="00217551" w:rsidRPr="00217551" w:rsidRDefault="00217551" w:rsidP="00217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detectOrderBlockContinuation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detectMacdDecelerationContinuation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вообще не получают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smartMoney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их сигнатуры и точки вызова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patterns/index.ts:252-253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расширить.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сделать:</w:t>
      </w:r>
    </w:p>
    <w:p w:rsidR="00217551" w:rsidRPr="00217551" w:rsidRDefault="00217551" w:rsidP="00217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patterns/index.ts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изменить вызовы (строки 252-253) — прокинуть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ctx.smartMoney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detectOrderBlockContinuation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detectMacdDecelerationContinuation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уже сделано для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detectStrongOrderBlockReaction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(строка 251).</w:t>
      </w:r>
    </w:p>
    <w:p w:rsidR="00217551" w:rsidRPr="00217551" w:rsidRDefault="00217551" w:rsidP="00217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каждом из трёх файлов стратегий заменить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superOrderBlocks(candles, 100, { structure, requireStructureConfluence: true })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использование уже переданного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smartMoney.orderBlocks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отфильтрованного по направлению и статусу (как сейчас фильтруются блоки от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superOrderBlocks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17551" w:rsidRPr="00217551" w:rsidRDefault="00217551" w:rsidP="00217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 про схему данных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SmartMoneyOrderBlock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идентичен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SuperOrderBlock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поля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top/bottom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high/low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direction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нет поля </w:t>
      </w:r>
      <w:r w:rsidRPr="0021755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index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(только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Для строк, где нужен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blockIdx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(правка №2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завязана на позицию блока в массиве candles), построить один раз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Map&lt;time, index&gt;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candles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(O(n) один проход) и делать по нему O(1)-лукап вместо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candles.findIndex()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блок — на M1-потоке с частым пересчётом это важно для перформанса.</w:t>
      </w:r>
    </w:p>
    <w:p w:rsidR="00217551" w:rsidRPr="00217551" w:rsidRDefault="00217551" w:rsidP="00217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OrderBlockStatus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идентично в обеих схемах — фильтры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b.status === 'untested' || b.status === 'tested-hold'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(OBC) и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b.status !== 'broken'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(strong-order-block-reaction) переносятся без изменений.</w:t>
      </w:r>
    </w:p>
    <w:p w:rsidR="00217551" w:rsidRPr="00217551" w:rsidRDefault="00217551" w:rsidP="00217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macd-deceleration-continuation.ts:302-304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(там это мягкий бонус +0.15, не жёсткий гейт) — та же замена: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smartMoney.orderBlocks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superOrderBlocks(..., requireStructureConfluence: true)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7551" w:rsidRPr="00217551" w:rsidRDefault="00217551" w:rsidP="00217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замены отдельно проверить: не остались ли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другие живые вызовы с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requireStructureConfluence: true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нет, оставить флаг как есть (он предупреждён в доке и по умолчанию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не нужно менять сам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7551" w:rsidRPr="00217551" w:rsidRDefault="00217551" w:rsidP="00217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17551" w:rsidRPr="00217551" w:rsidRDefault="00217551" w:rsidP="00217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755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🔴</w:t>
      </w:r>
      <w:r w:rsidRPr="0021755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Правка №2 (приоритет 2)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order-block-continuation.ts:63-72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(подтверждено — код идентичен аудиту)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const candlesSinceFormation = candles.length - 1 - blockIdx;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if (candlesSinceFormation &lt; 1 || candlesSinceFormation &gt; MAX_FRESH_CANDLES) continue; // MAX_FRESH_CANDLES = 3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const windowStart = Math.max(0, blockIdx - 1);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const windowEnd = Math.min(histogram.length, windowStart + N_BARS); // N_BARS = 12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if (windowAbs.length &lt; 4) continue;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Проверено арифметически на текущем коде: при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candlesSinceFormation = 1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(blockIdx = candles.length - 2) →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windowStart = candles.length - 3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windowEnd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упирается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candles.length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(конец массива) → в окне ровно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бара &lt; требуемых 4 →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continue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срабатывает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всегда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любых входных данных. Самый свежий (1-баровый), самый ценный по методологии ICT сетап технически не может пройти фильтр.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сделать:</w:t>
      </w:r>
    </w:p>
    <w:p w:rsidR="00217551" w:rsidRPr="00217551" w:rsidRDefault="00217551" w:rsidP="00217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привязку размера окна к позиции блока относительно конца массива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candles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Сделать окно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ретроспективным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N_BARS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баров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блока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windowEnd = blockIdx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windowStart = Math.max(0, blockIdx - N_BARS)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не «minus 1, plus 12 вперёд, если хватит данных». Свежесть блока перестанет обрезать выборку.</w:t>
      </w:r>
    </w:p>
    <w:p w:rsidR="00217551" w:rsidRPr="00217551" w:rsidRDefault="00217551" w:rsidP="00217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unit-тест конкретно на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candlesSinceFormation = 1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src/compute/patterns/order-block-strategies.test.ts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(сейчас в этом файле нет ни одного теста на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detectOrderBlockContinuation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на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detectOrderBlockBreaker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detectOrderBlockNested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), фиксирующий, что самый свежий блок способен пройти проверку.</w:t>
      </w:r>
    </w:p>
    <w:p w:rsidR="00217551" w:rsidRPr="00217551" w:rsidRDefault="00217551" w:rsidP="00217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17551" w:rsidRPr="00217551" w:rsidRDefault="00217551" w:rsidP="00217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🟠 Правка №3 (быстрое улучшение TP, шаблон реализации уже есть в проекте)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Файлы: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order-block-continuation.ts:126,135,142-178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(targetZone),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src/decision/signal-builder.ts:299-316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(сборка уровней),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src/decision/trade-levels.ts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(подтверждена):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findTargetZone()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корректно считает ближайший структурный уровень (OB-зоны, непробитые FVG, S/R) для TP и кладёт его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OBCResult.targetZone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grep -rn "targetZone" src/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показывает, что дальше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поле нигде не используется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ни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signal-builder.ts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ни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trade-levels.ts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signal-builder.ts:299-316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тройной тернарник выбора уровней покрывает только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impulse-breakout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computeBreakoutTradeLevels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liquidity-sweep-reaction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computeLiquiditySweepTradeLevels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паттерн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падает в генеральный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estimateTradeLevels()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фиксированным TP = entry ± ATR×atrMultiplier×2, полностью игнорируя посчитанный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targetZone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проекте уже есть готовый шаблон именно для этого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computeLiquiditySweepTradeLevels()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trade-levels.ts:94-123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структурный TP используется только если он даёт RR ≥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minRR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 1.5), иначе — откат на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entry ± stopDistance×2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сделать:</w:t>
      </w:r>
    </w:p>
    <w:p w:rsidR="00217551" w:rsidRPr="00217551" w:rsidRDefault="00217551" w:rsidP="00217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trade-levels.ts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аналогичную функцию (можно по образцу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computeLiquiditySweepTradeLevels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без переопределения stopLoss — только TP):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export function computeOrderBlockContinuationTradeLevels(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entryPrice: number,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direction: 'buy' | 'sell',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targetZone: number | undefined,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atrValue: number,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atrMultiplier: number,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minRR: number = 1.5,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): TradeLevels {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const base = computeTradeLevels(entryPrice, atrValue, atrMultiplier, direction);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if (targetZone === undefined) return base;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const stopDistance = Math.abs(entryPrice - base.stopLoss);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const rewardDistance = Math.abs(targetZone - entryPrice);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if (stopDistance &gt; 0 &amp;&amp; rewardDistance / stopDistance &gt;= minRR) {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{ ...base, takeProfit: targetZone };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return base;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217551" w:rsidRPr="00217551" w:rsidRDefault="00217551" w:rsidP="00217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signal-builder.ts:299-316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ветку для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тот же тернарник, по той же схеме, что и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liquiditySweepReactionPattern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const obcPattern =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evidence.pattern?.name === 'order-block-continuation' &amp;&amp; evidence.pattern.targetZone !== undefined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? evidence.pattern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: null;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const levels = impulseBreakoutPattern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? computeBreakoutTradeLevels(...)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: liquiditySweepReactionPattern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? computeLiquiditySweepTradeLevels(...)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: obcPattern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? computeOrderBlockContinuationTradeLevels(tradeEntryPrice, evidence.direction, obcPattern.targetZone, atrValue, atrMultiplier)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: estimateTradeLevels(tradeEntryPrice, atrValue, atrMultiplier, evidence.direction);</w:t>
      </w:r>
    </w:p>
    <w:p w:rsidR="00217551" w:rsidRPr="00217551" w:rsidRDefault="00217551" w:rsidP="00217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17551" w:rsidRPr="00217551" w:rsidRDefault="00217551" w:rsidP="00217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🟡 Правка №4 (усиливается после правки №2 — сделать в той же итерации)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order-block-continuation.ts:69-75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(подтверждено — код идентичен аудиту)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for (let j = windowStart; j &lt; windowEnd; j++) {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if (histogram[j] !== null) windowAbs.push(Math.abs(histogram[j] as number));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const obHistIdx = Math.max(0, Math.min(windowAbs.length - 1, blockIdx - windowStart));</w:t>
      </w:r>
    </w:p>
    <w:p w:rsidR="00217551" w:rsidRPr="00217551" w:rsidRDefault="00217551" w:rsidP="00217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const obHistValue = windowAbs[obHistIdx] ?? 0;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obHistIdx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смещение в позиционном пространстве </w:t>
      </w: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исходного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окна, но применяется к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windowAbs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уже вырезаны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-значения (актуально при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candles.length &lt; ~40-50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прогрева MACD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slow=26 + signal 9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Если в окне до блока встретится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все дальнейшие индексы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windowAbs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сдвигаются —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obHistIdx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укажет на гистограмму соседнего бара, а не блока. Сейчас эффект небольшой (окно короткое из-за бага №2), но после правки №2 (ретроспективное окно) станет заметнее.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сделать: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хранить пары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(index, value)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плоского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number[]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построении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windowAbs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индексировать в исходном (несжатом) массиве и брать значение MACD-гистограммы блока напрямую по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histogram[blockIdx]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всякой фильтрации.</w:t>
      </w:r>
    </w:p>
    <w:p w:rsidR="00217551" w:rsidRPr="00217551" w:rsidRDefault="00217551" w:rsidP="00217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17551" w:rsidRPr="00217551" w:rsidRDefault="00217551" w:rsidP="00217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трогать (проверено, работает корректно)</w:t>
      </w:r>
    </w:p>
    <w:p w:rsidR="00217551" w:rsidRPr="00217551" w:rsidRDefault="00217551" w:rsidP="00217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Скор-бонус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signal-builder.ts:139-141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+0.55 × confidence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подключён и работает, второй по величине из 8 стратегий с бонусом.</w:t>
      </w:r>
    </w:p>
    <w:p w:rsidR="00217551" w:rsidRPr="00217551" w:rsidRDefault="00217551" w:rsidP="00217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RSI-экстремум-фильтр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order-block-continuation.ts:88-91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rsi &gt; 75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buy /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&lt; 25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sell) — реализован корректно.</w:t>
      </w:r>
    </w:p>
    <w:p w:rsidR="00217551" w:rsidRPr="00217551" w:rsidRDefault="00217551" w:rsidP="00217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Тернарник сортировки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findTargetZone()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order-block-continuation.ts:172-176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дублируется в ветках buy/sell, избыточно, но не влияет на результат; можно упростить попутно, не приоритет.</w:t>
      </w:r>
    </w:p>
    <w:p w:rsidR="00217551" w:rsidRPr="00217551" w:rsidRDefault="00217551" w:rsidP="00217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17551" w:rsidRPr="00217551" w:rsidRDefault="00217551" w:rsidP="00217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Порядок выполнения и проверка</w:t>
      </w:r>
    </w:p>
    <w:p w:rsidR="00217551" w:rsidRPr="00217551" w:rsidRDefault="00217551" w:rsidP="00217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Правка №1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чинится один раз через переиспользование уже посчитанного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ctx.smartMoney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(без изменений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сразу подтверждает 3 стратегии: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strong-order-block-reaction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macd-deceleration-continuation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7551" w:rsidRPr="00217551" w:rsidRDefault="00217551" w:rsidP="00217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Правка №2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неё самые ценные свежие (1-баровые) сетапы недостижимы в принципе.</w:t>
      </w:r>
    </w:p>
    <w:p w:rsidR="00217551" w:rsidRPr="00217551" w:rsidRDefault="00217551" w:rsidP="00217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Правка №3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TP по структуре вместо плоского ATR×2, шаблон уже есть в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trade-levels.ts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7551" w:rsidRPr="00217551" w:rsidRDefault="00217551" w:rsidP="00217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Правка №4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17551" w:rsidRPr="00217551" w:rsidRDefault="00217551" w:rsidP="00217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каждого шага — прогон существующего бэктест-модуля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backtest/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>) и unit-тестов (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order-block-strategies.test.ts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super-order-block.test.ts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исторических M1-данных по нескольким форекс-парам: подтвердить, что доля отклонённых валидных сетапов снизилась, win-rate/средний RR не деградировали, и что переход на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smartMoney.orderBlocks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сломал существующее поведение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strong-order-block-reaction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 неё уже есть тесты — прогнать в первую очередь). Добавить unit-тест на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candlesSinceFormation = 1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часть правки №2, так как для </w:t>
      </w:r>
      <w:r w:rsidRPr="00217551">
        <w:rPr>
          <w:rFonts w:ascii="Courier New" w:eastAsia="Times New Roman" w:hAnsi="Courier New" w:cs="Courier New"/>
          <w:sz w:val="20"/>
          <w:szCs w:val="20"/>
          <w:lang w:eastAsia="ru-RU"/>
        </w:rPr>
        <w:t>order-block-continuation</w:t>
      </w:r>
      <w:r w:rsidRPr="00217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нет ни одного теста вообще.</w:t>
      </w:r>
    </w:p>
    <w:p w:rsidR="007A498B" w:rsidRDefault="007A498B">
      <w:bookmarkStart w:id="0" w:name="_GoBack"/>
      <w:bookmarkEnd w:id="0"/>
    </w:p>
    <w:sectPr w:rsidR="007A498B" w:rsidSect="00D167CA">
      <w:pgSz w:w="16838" w:h="11906" w:orient="landscape"/>
      <w:pgMar w:top="709" w:right="1134" w:bottom="28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8B2"/>
    <w:multiLevelType w:val="multilevel"/>
    <w:tmpl w:val="D75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47D32"/>
    <w:multiLevelType w:val="multilevel"/>
    <w:tmpl w:val="7946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6791"/>
    <w:multiLevelType w:val="multilevel"/>
    <w:tmpl w:val="D0B68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03D8A"/>
    <w:multiLevelType w:val="multilevel"/>
    <w:tmpl w:val="0FC4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0033E"/>
    <w:multiLevelType w:val="multilevel"/>
    <w:tmpl w:val="420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26B40"/>
    <w:multiLevelType w:val="multilevel"/>
    <w:tmpl w:val="AEE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A2648"/>
    <w:multiLevelType w:val="multilevel"/>
    <w:tmpl w:val="9AF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C0894"/>
    <w:multiLevelType w:val="multilevel"/>
    <w:tmpl w:val="79202B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4238FF"/>
    <w:multiLevelType w:val="multilevel"/>
    <w:tmpl w:val="7668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67825"/>
    <w:multiLevelType w:val="multilevel"/>
    <w:tmpl w:val="F274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9"/>
  </w:num>
  <w:num w:numId="6">
    <w:abstractNumId w:val="0"/>
  </w:num>
  <w:num w:numId="7">
    <w:abstractNumId w:val="2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EA7"/>
    <w:rsid w:val="00217551"/>
    <w:rsid w:val="002A6EA7"/>
    <w:rsid w:val="007A498B"/>
    <w:rsid w:val="00D1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48F5B1-EA0B-411B-84C0-8E83D75F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53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1800</Words>
  <Characters>10263</Characters>
  <Application>Microsoft Office Word</Application>
  <DocSecurity>0</DocSecurity>
  <Lines>85</Lines>
  <Paragraphs>24</Paragraphs>
  <ScaleCrop>false</ScaleCrop>
  <Company>SPecialiST RePack</Company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</dc:creator>
  <cp:keywords/>
  <dc:description/>
  <cp:lastModifiedBy>Aleks</cp:lastModifiedBy>
  <cp:revision>2</cp:revision>
  <dcterms:created xsi:type="dcterms:W3CDTF">2026-09-01T21:10:00Z</dcterms:created>
  <dcterms:modified xsi:type="dcterms:W3CDTF">2026-09-01T21:10:00Z</dcterms:modified>
</cp:coreProperties>
</file>