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91E" w:rsidRDefault="008D22CF">
      <w:pPr>
        <w:rPr>
          <w:rFonts w:ascii="Times New Roman" w:hAnsi="Times New Roman" w:cs="Times New Roman"/>
        </w:rPr>
      </w:pPr>
      <w:r>
        <w:rPr>
          <w:rFonts w:ascii="Times New Roman" w:hAnsi="Times New Roman" w:cs="Times New Roman"/>
        </w:rPr>
        <w:t>Outline of helminths paper</w:t>
      </w:r>
    </w:p>
    <w:p w:rsidR="008D22CF" w:rsidRDefault="008D22CF">
      <w:pPr>
        <w:rPr>
          <w:rFonts w:ascii="Times New Roman" w:hAnsi="Times New Roman" w:cs="Times New Roman"/>
        </w:rPr>
      </w:pPr>
    </w:p>
    <w:p w:rsidR="008D22CF" w:rsidRDefault="008D22CF" w:rsidP="008D22CF">
      <w:pPr>
        <w:pStyle w:val="ListParagraph"/>
        <w:numPr>
          <w:ilvl w:val="0"/>
          <w:numId w:val="1"/>
        </w:numPr>
        <w:rPr>
          <w:rFonts w:ascii="Times New Roman" w:hAnsi="Times New Roman" w:cs="Times New Roman"/>
        </w:rPr>
      </w:pPr>
      <w:r>
        <w:rPr>
          <w:rFonts w:ascii="Times New Roman" w:hAnsi="Times New Roman" w:cs="Times New Roman"/>
        </w:rPr>
        <w:t>Abstract</w:t>
      </w:r>
    </w:p>
    <w:p w:rsidR="008D22CF" w:rsidRDefault="008D22CF" w:rsidP="008D22CF">
      <w:pPr>
        <w:pStyle w:val="ListParagraph"/>
        <w:numPr>
          <w:ilvl w:val="0"/>
          <w:numId w:val="1"/>
        </w:numPr>
        <w:rPr>
          <w:rFonts w:ascii="Times New Roman" w:hAnsi="Times New Roman" w:cs="Times New Roman"/>
        </w:rPr>
      </w:pPr>
      <w:r>
        <w:rPr>
          <w:rFonts w:ascii="Times New Roman" w:hAnsi="Times New Roman" w:cs="Times New Roman"/>
        </w:rPr>
        <w:t>Introduction</w:t>
      </w:r>
    </w:p>
    <w:p w:rsidR="008D22CF" w:rsidRDefault="008D22CF" w:rsidP="008D22CF">
      <w:pPr>
        <w:pStyle w:val="ListParagraph"/>
        <w:numPr>
          <w:ilvl w:val="0"/>
          <w:numId w:val="1"/>
        </w:numPr>
        <w:rPr>
          <w:rFonts w:ascii="Times New Roman" w:hAnsi="Times New Roman" w:cs="Times New Roman"/>
        </w:rPr>
      </w:pPr>
      <w:r>
        <w:rPr>
          <w:rFonts w:ascii="Times New Roman" w:hAnsi="Times New Roman" w:cs="Times New Roman"/>
        </w:rPr>
        <w:t>Methods</w:t>
      </w:r>
    </w:p>
    <w:p w:rsidR="008D22CF" w:rsidRDefault="008D22CF" w:rsidP="008D22CF">
      <w:pPr>
        <w:pStyle w:val="ListParagraph"/>
        <w:numPr>
          <w:ilvl w:val="1"/>
          <w:numId w:val="1"/>
        </w:numPr>
        <w:rPr>
          <w:rFonts w:ascii="Times New Roman" w:hAnsi="Times New Roman" w:cs="Times New Roman"/>
        </w:rPr>
      </w:pPr>
      <w:r>
        <w:rPr>
          <w:rFonts w:ascii="Times New Roman" w:hAnsi="Times New Roman" w:cs="Times New Roman"/>
        </w:rPr>
        <w:t>How does this field work?</w:t>
      </w:r>
    </w:p>
    <w:p w:rsidR="008D22CF" w:rsidRDefault="008D22CF" w:rsidP="008D22CF">
      <w:pPr>
        <w:pStyle w:val="ListParagraph"/>
        <w:numPr>
          <w:ilvl w:val="2"/>
          <w:numId w:val="1"/>
        </w:numPr>
        <w:rPr>
          <w:rFonts w:ascii="Times New Roman" w:hAnsi="Times New Roman" w:cs="Times New Roman"/>
        </w:rPr>
      </w:pPr>
      <w:r>
        <w:rPr>
          <w:rFonts w:ascii="Times New Roman" w:hAnsi="Times New Roman" w:cs="Times New Roman"/>
        </w:rPr>
        <w:t>Community studies</w:t>
      </w:r>
      <w:r w:rsidR="005D0715">
        <w:rPr>
          <w:rFonts w:ascii="Times New Roman" w:hAnsi="Times New Roman" w:cs="Times New Roman"/>
        </w:rPr>
        <w:t>, climate data, geographical data</w:t>
      </w:r>
    </w:p>
    <w:p w:rsidR="008D22CF" w:rsidRDefault="008D22CF" w:rsidP="008D22CF">
      <w:pPr>
        <w:pStyle w:val="ListParagraph"/>
        <w:numPr>
          <w:ilvl w:val="2"/>
          <w:numId w:val="1"/>
        </w:numPr>
        <w:rPr>
          <w:rFonts w:ascii="Times New Roman" w:hAnsi="Times New Roman" w:cs="Times New Roman"/>
        </w:rPr>
      </w:pPr>
      <w:r>
        <w:rPr>
          <w:rFonts w:ascii="Times New Roman" w:hAnsi="Times New Roman" w:cs="Times New Roman"/>
        </w:rPr>
        <w:t>Data incorporated into datasets, which can be used for…</w:t>
      </w:r>
    </w:p>
    <w:p w:rsidR="008D22CF" w:rsidRDefault="008D22CF" w:rsidP="008D22CF">
      <w:pPr>
        <w:pStyle w:val="ListParagraph"/>
        <w:numPr>
          <w:ilvl w:val="3"/>
          <w:numId w:val="1"/>
        </w:numPr>
        <w:rPr>
          <w:rFonts w:ascii="Times New Roman" w:hAnsi="Times New Roman" w:cs="Times New Roman"/>
        </w:rPr>
      </w:pPr>
      <w:r>
        <w:rPr>
          <w:rFonts w:ascii="Times New Roman" w:hAnsi="Times New Roman" w:cs="Times New Roman"/>
        </w:rPr>
        <w:t>Raw prevalence mapping</w:t>
      </w:r>
    </w:p>
    <w:p w:rsidR="008D22CF" w:rsidRDefault="005D0715" w:rsidP="008D22CF">
      <w:pPr>
        <w:pStyle w:val="ListParagraph"/>
        <w:numPr>
          <w:ilvl w:val="3"/>
          <w:numId w:val="1"/>
        </w:numPr>
        <w:rPr>
          <w:rFonts w:ascii="Times New Roman" w:hAnsi="Times New Roman" w:cs="Times New Roman"/>
        </w:rPr>
      </w:pPr>
      <w:r>
        <w:rPr>
          <w:rFonts w:ascii="Times New Roman" w:hAnsi="Times New Roman" w:cs="Times New Roman"/>
        </w:rPr>
        <w:t>Prevalence modeling</w:t>
      </w:r>
    </w:p>
    <w:p w:rsidR="005D0715" w:rsidRDefault="005D0715" w:rsidP="008D22CF">
      <w:pPr>
        <w:pStyle w:val="ListParagraph"/>
        <w:numPr>
          <w:ilvl w:val="3"/>
          <w:numId w:val="1"/>
        </w:numPr>
        <w:rPr>
          <w:rFonts w:ascii="Times New Roman" w:hAnsi="Times New Roman" w:cs="Times New Roman"/>
        </w:rPr>
      </w:pPr>
      <w:r>
        <w:rPr>
          <w:rFonts w:ascii="Times New Roman" w:hAnsi="Times New Roman" w:cs="Times New Roman"/>
        </w:rPr>
        <w:t>Risk mapping</w:t>
      </w:r>
    </w:p>
    <w:p w:rsidR="005D0715" w:rsidRDefault="005D0715" w:rsidP="008D22CF">
      <w:pPr>
        <w:pStyle w:val="ListParagraph"/>
        <w:numPr>
          <w:ilvl w:val="3"/>
          <w:numId w:val="1"/>
        </w:numPr>
        <w:rPr>
          <w:rFonts w:ascii="Times New Roman" w:hAnsi="Times New Roman" w:cs="Times New Roman"/>
        </w:rPr>
      </w:pPr>
      <w:r>
        <w:rPr>
          <w:rFonts w:ascii="Times New Roman" w:hAnsi="Times New Roman" w:cs="Times New Roman"/>
        </w:rPr>
        <w:t>Ecological niche modeling</w:t>
      </w:r>
    </w:p>
    <w:p w:rsidR="005D0715" w:rsidRDefault="005D0715" w:rsidP="008D22CF">
      <w:pPr>
        <w:pStyle w:val="ListParagraph"/>
        <w:numPr>
          <w:ilvl w:val="3"/>
          <w:numId w:val="1"/>
        </w:numPr>
        <w:rPr>
          <w:rFonts w:ascii="Times New Roman" w:hAnsi="Times New Roman" w:cs="Times New Roman"/>
        </w:rPr>
      </w:pPr>
      <w:r>
        <w:rPr>
          <w:rFonts w:ascii="Times New Roman" w:hAnsi="Times New Roman" w:cs="Times New Roman"/>
        </w:rPr>
        <w:t>…and more</w:t>
      </w:r>
    </w:p>
    <w:p w:rsidR="005D0715" w:rsidRDefault="005D0715" w:rsidP="005D0715">
      <w:pPr>
        <w:pStyle w:val="ListParagraph"/>
        <w:numPr>
          <w:ilvl w:val="2"/>
          <w:numId w:val="1"/>
        </w:numPr>
        <w:rPr>
          <w:rFonts w:ascii="Times New Roman" w:hAnsi="Times New Roman" w:cs="Times New Roman"/>
        </w:rPr>
      </w:pPr>
      <w:r>
        <w:rPr>
          <w:rFonts w:ascii="Times New Roman" w:hAnsi="Times New Roman" w:cs="Times New Roman"/>
        </w:rPr>
        <w:t xml:space="preserve">These </w:t>
      </w:r>
      <w:r w:rsidR="00A53891">
        <w:rPr>
          <w:rFonts w:ascii="Times New Roman" w:hAnsi="Times New Roman" w:cs="Times New Roman"/>
        </w:rPr>
        <w:t xml:space="preserve">mapping and </w:t>
      </w:r>
      <w:r>
        <w:rPr>
          <w:rFonts w:ascii="Times New Roman" w:hAnsi="Times New Roman" w:cs="Times New Roman"/>
        </w:rPr>
        <w:t xml:space="preserve">modeling efforts </w:t>
      </w:r>
      <w:r w:rsidR="000838CA">
        <w:rPr>
          <w:rFonts w:ascii="Times New Roman" w:hAnsi="Times New Roman" w:cs="Times New Roman"/>
        </w:rPr>
        <w:t xml:space="preserve">are helpful for predicting disease burden, and they </w:t>
      </w:r>
      <w:r>
        <w:rPr>
          <w:rFonts w:ascii="Times New Roman" w:hAnsi="Times New Roman" w:cs="Times New Roman"/>
        </w:rPr>
        <w:t xml:space="preserve">can be used to </w:t>
      </w:r>
      <w:r w:rsidR="00A53891">
        <w:rPr>
          <w:rFonts w:ascii="Times New Roman" w:hAnsi="Times New Roman" w:cs="Times New Roman"/>
        </w:rPr>
        <w:t>target</w:t>
      </w:r>
      <w:r>
        <w:rPr>
          <w:rFonts w:ascii="Times New Roman" w:hAnsi="Times New Roman" w:cs="Times New Roman"/>
        </w:rPr>
        <w:t xml:space="preserve"> preventative public health interventions or mass drug administration (MDA)</w:t>
      </w:r>
    </w:p>
    <w:p w:rsidR="008D22CF" w:rsidRDefault="005D0715" w:rsidP="008D22CF">
      <w:pPr>
        <w:pStyle w:val="ListParagraph"/>
        <w:numPr>
          <w:ilvl w:val="1"/>
          <w:numId w:val="1"/>
        </w:numPr>
        <w:rPr>
          <w:rFonts w:ascii="Times New Roman" w:hAnsi="Times New Roman" w:cs="Times New Roman"/>
        </w:rPr>
      </w:pPr>
      <w:r>
        <w:rPr>
          <w:rFonts w:ascii="Times New Roman" w:hAnsi="Times New Roman" w:cs="Times New Roman"/>
        </w:rPr>
        <w:t>How have mapping methodologies changed over time?</w:t>
      </w:r>
    </w:p>
    <w:p w:rsidR="0044104D" w:rsidRDefault="0044104D" w:rsidP="005D0715">
      <w:pPr>
        <w:pStyle w:val="ListParagraph"/>
        <w:numPr>
          <w:ilvl w:val="2"/>
          <w:numId w:val="1"/>
        </w:numPr>
        <w:rPr>
          <w:rFonts w:ascii="Times New Roman" w:hAnsi="Times New Roman" w:cs="Times New Roman"/>
        </w:rPr>
      </w:pPr>
      <w:r>
        <w:rPr>
          <w:rFonts w:ascii="Times New Roman" w:hAnsi="Times New Roman" w:cs="Times New Roman"/>
        </w:rPr>
        <w:t xml:space="preserve">Emphasis on the shift toward </w:t>
      </w:r>
      <w:r w:rsidR="00466D0E">
        <w:rPr>
          <w:rFonts w:ascii="Times New Roman" w:hAnsi="Times New Roman" w:cs="Times New Roman"/>
        </w:rPr>
        <w:t>ecological niche modeling and other types of modeling</w:t>
      </w:r>
    </w:p>
    <w:p w:rsidR="00466D0E" w:rsidRDefault="00466D0E" w:rsidP="005D0715">
      <w:pPr>
        <w:pStyle w:val="ListParagraph"/>
        <w:numPr>
          <w:ilvl w:val="2"/>
          <w:numId w:val="1"/>
        </w:numPr>
        <w:rPr>
          <w:rFonts w:ascii="Times New Roman" w:hAnsi="Times New Roman" w:cs="Times New Roman"/>
        </w:rPr>
      </w:pPr>
      <w:r>
        <w:rPr>
          <w:rFonts w:ascii="Times New Roman" w:hAnsi="Times New Roman" w:cs="Times New Roman"/>
        </w:rPr>
        <w:t>Emphasis on the shift toward mapping/modeling software that are financially accessible and allow for collaboration with people in developing countries</w:t>
      </w:r>
    </w:p>
    <w:p w:rsidR="00A53891" w:rsidRDefault="00A53891" w:rsidP="005D0715">
      <w:pPr>
        <w:pStyle w:val="ListParagraph"/>
        <w:numPr>
          <w:ilvl w:val="2"/>
          <w:numId w:val="1"/>
        </w:numPr>
        <w:rPr>
          <w:rFonts w:ascii="Times New Roman" w:hAnsi="Times New Roman" w:cs="Times New Roman"/>
        </w:rPr>
      </w:pPr>
      <w:r>
        <w:rPr>
          <w:rFonts w:ascii="Times New Roman" w:hAnsi="Times New Roman" w:cs="Times New Roman"/>
        </w:rPr>
        <w:t>Methodologies pie chart</w:t>
      </w:r>
    </w:p>
    <w:p w:rsidR="005D0715" w:rsidRDefault="00053BA8" w:rsidP="0044104D">
      <w:pPr>
        <w:pStyle w:val="ListParagraph"/>
        <w:numPr>
          <w:ilvl w:val="0"/>
          <w:numId w:val="1"/>
        </w:numPr>
        <w:rPr>
          <w:rFonts w:ascii="Times New Roman" w:hAnsi="Times New Roman" w:cs="Times New Roman"/>
        </w:rPr>
      </w:pPr>
      <w:r>
        <w:rPr>
          <w:rFonts w:ascii="Times New Roman" w:hAnsi="Times New Roman" w:cs="Times New Roman"/>
        </w:rPr>
        <w:t>What we know about human helminthiases</w:t>
      </w:r>
    </w:p>
    <w:p w:rsidR="00471630" w:rsidRDefault="00471630" w:rsidP="00107ABA">
      <w:pPr>
        <w:pStyle w:val="ListParagraph"/>
        <w:numPr>
          <w:ilvl w:val="1"/>
          <w:numId w:val="1"/>
        </w:numPr>
        <w:rPr>
          <w:rFonts w:ascii="Times New Roman" w:hAnsi="Times New Roman" w:cs="Times New Roman"/>
        </w:rPr>
      </w:pPr>
      <w:r>
        <w:rPr>
          <w:rFonts w:ascii="Times New Roman" w:hAnsi="Times New Roman" w:cs="Times New Roman"/>
        </w:rPr>
        <w:t>Overview of the global burden of helminthiases</w:t>
      </w:r>
    </w:p>
    <w:p w:rsidR="00471630" w:rsidRDefault="00471630" w:rsidP="00471630">
      <w:pPr>
        <w:pStyle w:val="ListParagraph"/>
        <w:numPr>
          <w:ilvl w:val="2"/>
          <w:numId w:val="1"/>
        </w:numPr>
        <w:rPr>
          <w:rFonts w:ascii="Times New Roman" w:hAnsi="Times New Roman" w:cs="Times New Roman"/>
        </w:rPr>
      </w:pPr>
      <w:r>
        <w:rPr>
          <w:rFonts w:ascii="Times New Roman" w:hAnsi="Times New Roman" w:cs="Times New Roman"/>
        </w:rPr>
        <w:t>Probably over 2 billion people have these?</w:t>
      </w:r>
    </w:p>
    <w:p w:rsidR="00D3495E" w:rsidRPr="00D3495E" w:rsidRDefault="000838CA" w:rsidP="00D3495E">
      <w:pPr>
        <w:pStyle w:val="ListParagraph"/>
        <w:numPr>
          <w:ilvl w:val="2"/>
          <w:numId w:val="1"/>
        </w:numPr>
        <w:rPr>
          <w:rFonts w:ascii="Times New Roman" w:hAnsi="Times New Roman" w:cs="Times New Roman"/>
        </w:rPr>
      </w:pPr>
      <w:r>
        <w:rPr>
          <w:rFonts w:ascii="Times New Roman" w:hAnsi="Times New Roman" w:cs="Times New Roman"/>
        </w:rPr>
        <w:t>They are neglected tropical diseases so we don’t know much about them as a whole</w:t>
      </w:r>
    </w:p>
    <w:p w:rsidR="00107ABA" w:rsidRDefault="00207E3E" w:rsidP="00207E3E">
      <w:pPr>
        <w:pStyle w:val="ListParagraph"/>
        <w:numPr>
          <w:ilvl w:val="1"/>
          <w:numId w:val="1"/>
        </w:numPr>
        <w:rPr>
          <w:rFonts w:ascii="Times New Roman" w:hAnsi="Times New Roman" w:cs="Times New Roman"/>
        </w:rPr>
      </w:pPr>
      <w:r>
        <w:rPr>
          <w:rFonts w:ascii="Times New Roman" w:hAnsi="Times New Roman" w:cs="Times New Roman"/>
        </w:rPr>
        <w:t xml:space="preserve">We know a lot about the soil-transmitted helminths, schistosomes, and some </w:t>
      </w:r>
      <w:r w:rsidR="00471630">
        <w:rPr>
          <w:rFonts w:ascii="Times New Roman" w:hAnsi="Times New Roman" w:cs="Times New Roman"/>
        </w:rPr>
        <w:t xml:space="preserve">other </w:t>
      </w:r>
      <w:r>
        <w:rPr>
          <w:rFonts w:ascii="Times New Roman" w:hAnsi="Times New Roman" w:cs="Times New Roman"/>
        </w:rPr>
        <w:t xml:space="preserve">food- or vector-borne helminths such as W. </w:t>
      </w:r>
      <w:proofErr w:type="spellStart"/>
      <w:r>
        <w:rPr>
          <w:rFonts w:ascii="Times New Roman" w:hAnsi="Times New Roman" w:cs="Times New Roman"/>
        </w:rPr>
        <w:t>bancrofti</w:t>
      </w:r>
      <w:proofErr w:type="spellEnd"/>
      <w:r>
        <w:rPr>
          <w:rFonts w:ascii="Times New Roman" w:hAnsi="Times New Roman" w:cs="Times New Roman"/>
        </w:rPr>
        <w:t xml:space="preserve"> and O. volvulus because of their high global burden and the deaths and/or DALYs associated with them</w:t>
      </w:r>
    </w:p>
    <w:p w:rsidR="00207E3E" w:rsidRDefault="007164D4" w:rsidP="00207E3E">
      <w:pPr>
        <w:pStyle w:val="ListParagraph"/>
        <w:numPr>
          <w:ilvl w:val="2"/>
          <w:numId w:val="1"/>
        </w:numPr>
        <w:rPr>
          <w:rFonts w:ascii="Times New Roman" w:hAnsi="Times New Roman" w:cs="Times New Roman"/>
        </w:rPr>
      </w:pPr>
      <w:r>
        <w:rPr>
          <w:rFonts w:ascii="Times New Roman" w:hAnsi="Times New Roman" w:cs="Times New Roman"/>
        </w:rPr>
        <w:t>Some i</w:t>
      </w:r>
      <w:r w:rsidR="00207E3E">
        <w:rPr>
          <w:rFonts w:ascii="Times New Roman" w:hAnsi="Times New Roman" w:cs="Times New Roman"/>
        </w:rPr>
        <w:t>nformation about the burden of these conditions is available in the Global Neglected Tropical Disease Database</w:t>
      </w:r>
    </w:p>
    <w:p w:rsidR="00207E3E" w:rsidRDefault="00207E3E" w:rsidP="00207E3E">
      <w:pPr>
        <w:pStyle w:val="ListParagraph"/>
        <w:numPr>
          <w:ilvl w:val="3"/>
          <w:numId w:val="1"/>
        </w:numPr>
        <w:rPr>
          <w:rFonts w:ascii="Times New Roman" w:hAnsi="Times New Roman" w:cs="Times New Roman"/>
        </w:rPr>
      </w:pPr>
      <w:r>
        <w:rPr>
          <w:rFonts w:ascii="Times New Roman" w:hAnsi="Times New Roman" w:cs="Times New Roman"/>
        </w:rPr>
        <w:t>Includes data on neglected tropical diseases from thousands of survey locations</w:t>
      </w:r>
    </w:p>
    <w:p w:rsidR="007164D4" w:rsidRDefault="007164D4" w:rsidP="007164D4">
      <w:pPr>
        <w:pStyle w:val="ListParagraph"/>
        <w:numPr>
          <w:ilvl w:val="2"/>
          <w:numId w:val="1"/>
        </w:numPr>
        <w:rPr>
          <w:rFonts w:ascii="Times New Roman" w:hAnsi="Times New Roman" w:cs="Times New Roman"/>
        </w:rPr>
      </w:pPr>
      <w:r>
        <w:rPr>
          <w:rFonts w:ascii="Times New Roman" w:hAnsi="Times New Roman" w:cs="Times New Roman"/>
        </w:rPr>
        <w:t>Global Health Data Exchange estimates deaths, DALYs for various common helminth infections</w:t>
      </w:r>
    </w:p>
    <w:p w:rsidR="00207E3E" w:rsidRDefault="00207E3E" w:rsidP="00207E3E">
      <w:pPr>
        <w:pStyle w:val="ListParagraph"/>
        <w:numPr>
          <w:ilvl w:val="2"/>
          <w:numId w:val="1"/>
        </w:numPr>
        <w:rPr>
          <w:rFonts w:ascii="Times New Roman" w:hAnsi="Times New Roman" w:cs="Times New Roman"/>
        </w:rPr>
      </w:pPr>
      <w:r>
        <w:rPr>
          <w:rFonts w:ascii="Times New Roman" w:hAnsi="Times New Roman" w:cs="Times New Roman"/>
        </w:rPr>
        <w:t>Several studies estimat</w:t>
      </w:r>
      <w:r w:rsidR="000838CA">
        <w:rPr>
          <w:rFonts w:ascii="Times New Roman" w:hAnsi="Times New Roman" w:cs="Times New Roman"/>
        </w:rPr>
        <w:t>e</w:t>
      </w:r>
      <w:r>
        <w:rPr>
          <w:rFonts w:ascii="Times New Roman" w:hAnsi="Times New Roman" w:cs="Times New Roman"/>
        </w:rPr>
        <w:t xml:space="preserve"> global burden </w:t>
      </w:r>
      <w:r w:rsidR="00471630">
        <w:rPr>
          <w:rFonts w:ascii="Times New Roman" w:hAnsi="Times New Roman" w:cs="Times New Roman"/>
        </w:rPr>
        <w:t>of each of these infections, though estimates are often imprecise and vastly different from each other</w:t>
      </w:r>
    </w:p>
    <w:p w:rsidR="007164D4" w:rsidRDefault="007164D4" w:rsidP="007164D4">
      <w:pPr>
        <w:pStyle w:val="ListParagraph"/>
        <w:numPr>
          <w:ilvl w:val="1"/>
          <w:numId w:val="1"/>
        </w:numPr>
        <w:rPr>
          <w:rFonts w:ascii="Times New Roman" w:hAnsi="Times New Roman" w:cs="Times New Roman"/>
        </w:rPr>
      </w:pPr>
      <w:r>
        <w:rPr>
          <w:rFonts w:ascii="Times New Roman" w:hAnsi="Times New Roman" w:cs="Times New Roman"/>
        </w:rPr>
        <w:t>Existing MDA interventions and their efficacy</w:t>
      </w:r>
    </w:p>
    <w:p w:rsidR="000838CA" w:rsidRPr="00107ABA" w:rsidRDefault="000838CA" w:rsidP="000838CA">
      <w:pPr>
        <w:pStyle w:val="ListParagraph"/>
        <w:numPr>
          <w:ilvl w:val="1"/>
          <w:numId w:val="1"/>
        </w:numPr>
        <w:rPr>
          <w:rFonts w:ascii="Times New Roman" w:hAnsi="Times New Roman" w:cs="Times New Roman"/>
        </w:rPr>
      </w:pPr>
      <w:r>
        <w:rPr>
          <w:rFonts w:ascii="Times New Roman" w:hAnsi="Times New Roman" w:cs="Times New Roman"/>
        </w:rPr>
        <w:t>There are 232 species of human helminths</w:t>
      </w:r>
    </w:p>
    <w:p w:rsidR="000838CA" w:rsidRDefault="000838CA" w:rsidP="000838CA">
      <w:pPr>
        <w:pStyle w:val="ListParagraph"/>
        <w:numPr>
          <w:ilvl w:val="1"/>
          <w:numId w:val="1"/>
        </w:numPr>
        <w:rPr>
          <w:rFonts w:ascii="Times New Roman" w:hAnsi="Times New Roman" w:cs="Times New Roman"/>
        </w:rPr>
      </w:pPr>
      <w:r>
        <w:rPr>
          <w:rFonts w:ascii="Times New Roman" w:hAnsi="Times New Roman" w:cs="Times New Roman"/>
        </w:rPr>
        <w:t>There have been 486 efforts to map 46 of them</w:t>
      </w:r>
    </w:p>
    <w:p w:rsidR="000838CA" w:rsidRDefault="000838CA" w:rsidP="000838CA">
      <w:pPr>
        <w:pStyle w:val="ListParagraph"/>
        <w:numPr>
          <w:ilvl w:val="2"/>
          <w:numId w:val="1"/>
        </w:numPr>
        <w:rPr>
          <w:rFonts w:ascii="Times New Roman" w:hAnsi="Times New Roman" w:cs="Times New Roman"/>
        </w:rPr>
      </w:pPr>
      <w:r>
        <w:rPr>
          <w:rFonts w:ascii="Times New Roman" w:hAnsi="Times New Roman" w:cs="Times New Roman"/>
        </w:rPr>
        <w:t>Bar graph with mapping efforts by species</w:t>
      </w:r>
    </w:p>
    <w:p w:rsidR="000838CA" w:rsidRDefault="000838CA" w:rsidP="000838CA">
      <w:pPr>
        <w:pStyle w:val="ListParagraph"/>
        <w:numPr>
          <w:ilvl w:val="2"/>
          <w:numId w:val="1"/>
        </w:numPr>
        <w:rPr>
          <w:rFonts w:ascii="Times New Roman" w:hAnsi="Times New Roman" w:cs="Times New Roman"/>
        </w:rPr>
      </w:pPr>
      <w:r>
        <w:rPr>
          <w:rFonts w:ascii="Times New Roman" w:hAnsi="Times New Roman" w:cs="Times New Roman"/>
        </w:rPr>
        <w:t>Pie chart or some kind of table showing the mode of transmission for each of these?</w:t>
      </w:r>
    </w:p>
    <w:p w:rsidR="000838CA" w:rsidRDefault="000838CA" w:rsidP="000838CA">
      <w:pPr>
        <w:pStyle w:val="ListParagraph"/>
        <w:numPr>
          <w:ilvl w:val="3"/>
          <w:numId w:val="1"/>
        </w:numPr>
        <w:rPr>
          <w:rFonts w:ascii="Times New Roman" w:hAnsi="Times New Roman" w:cs="Times New Roman"/>
        </w:rPr>
      </w:pPr>
      <w:r>
        <w:rPr>
          <w:rFonts w:ascii="Times New Roman" w:hAnsi="Times New Roman" w:cs="Times New Roman"/>
        </w:rPr>
        <w:lastRenderedPageBreak/>
        <w:t>Could help illustrate that we’re dedicating most of our resources to STH rather than vector-borne or food-borne helminths</w:t>
      </w:r>
    </w:p>
    <w:p w:rsidR="00A53891" w:rsidRDefault="00A53891" w:rsidP="00A53891">
      <w:pPr>
        <w:pStyle w:val="ListParagraph"/>
        <w:numPr>
          <w:ilvl w:val="2"/>
          <w:numId w:val="1"/>
        </w:numPr>
        <w:rPr>
          <w:rFonts w:ascii="Times New Roman" w:hAnsi="Times New Roman" w:cs="Times New Roman"/>
        </w:rPr>
      </w:pPr>
      <w:r>
        <w:rPr>
          <w:rFonts w:ascii="Times New Roman" w:hAnsi="Times New Roman" w:cs="Times New Roman"/>
        </w:rPr>
        <w:t>Short profile on the most widely studied helminths similar to our top ten list showing how many people have these, the severity of the conditions they cause, what we know about where they’re located, and what kinds of interventions have been implemented?</w:t>
      </w:r>
    </w:p>
    <w:p w:rsidR="00D3495E" w:rsidRDefault="00D3495E" w:rsidP="00A53891">
      <w:pPr>
        <w:pStyle w:val="ListParagraph"/>
        <w:numPr>
          <w:ilvl w:val="2"/>
          <w:numId w:val="1"/>
        </w:numPr>
        <w:rPr>
          <w:rFonts w:ascii="Times New Roman" w:hAnsi="Times New Roman" w:cs="Times New Roman"/>
        </w:rPr>
      </w:pPr>
      <w:r>
        <w:rPr>
          <w:rFonts w:ascii="Times New Roman" w:hAnsi="Times New Roman" w:cs="Times New Roman"/>
        </w:rPr>
        <w:t>Host/vector pie chart and other pie charts?</w:t>
      </w:r>
    </w:p>
    <w:p w:rsidR="00A53891" w:rsidRDefault="00A53891" w:rsidP="00A53891">
      <w:pPr>
        <w:pStyle w:val="ListParagraph"/>
        <w:numPr>
          <w:ilvl w:val="0"/>
          <w:numId w:val="1"/>
        </w:numPr>
        <w:rPr>
          <w:rFonts w:ascii="Times New Roman" w:hAnsi="Times New Roman" w:cs="Times New Roman"/>
        </w:rPr>
      </w:pPr>
      <w:r>
        <w:rPr>
          <w:rFonts w:ascii="Times New Roman" w:hAnsi="Times New Roman" w:cs="Times New Roman"/>
        </w:rPr>
        <w:t>Gaps in research</w:t>
      </w:r>
    </w:p>
    <w:p w:rsidR="006D2B27" w:rsidRDefault="007164D4" w:rsidP="00A53891">
      <w:pPr>
        <w:pStyle w:val="ListParagraph"/>
        <w:numPr>
          <w:ilvl w:val="1"/>
          <w:numId w:val="1"/>
        </w:numPr>
        <w:rPr>
          <w:rFonts w:ascii="Times New Roman" w:hAnsi="Times New Roman" w:cs="Times New Roman"/>
        </w:rPr>
      </w:pPr>
      <w:r>
        <w:rPr>
          <w:rFonts w:ascii="Times New Roman" w:hAnsi="Times New Roman" w:cs="Times New Roman"/>
        </w:rPr>
        <w:t>Gap maps showing where we have studies and where we’re lacking them</w:t>
      </w:r>
    </w:p>
    <w:p w:rsidR="007164D4" w:rsidRDefault="007164D4" w:rsidP="00A53891">
      <w:pPr>
        <w:pStyle w:val="ListParagraph"/>
        <w:numPr>
          <w:ilvl w:val="1"/>
          <w:numId w:val="1"/>
        </w:numPr>
        <w:rPr>
          <w:rFonts w:ascii="Times New Roman" w:hAnsi="Times New Roman" w:cs="Times New Roman"/>
        </w:rPr>
      </w:pPr>
      <w:r>
        <w:rPr>
          <w:rFonts w:ascii="Times New Roman" w:hAnsi="Times New Roman" w:cs="Times New Roman"/>
        </w:rPr>
        <w:t>Discussing understudied species, regions, etc.</w:t>
      </w:r>
    </w:p>
    <w:p w:rsidR="007164D4" w:rsidRDefault="007164D4" w:rsidP="00A53891">
      <w:pPr>
        <w:pStyle w:val="ListParagraph"/>
        <w:numPr>
          <w:ilvl w:val="1"/>
          <w:numId w:val="1"/>
        </w:numPr>
        <w:rPr>
          <w:rFonts w:ascii="Times New Roman" w:hAnsi="Times New Roman" w:cs="Times New Roman"/>
        </w:rPr>
      </w:pPr>
      <w:r>
        <w:rPr>
          <w:rFonts w:ascii="Times New Roman" w:hAnsi="Times New Roman" w:cs="Times New Roman"/>
        </w:rPr>
        <w:t xml:space="preserve">Information about </w:t>
      </w:r>
      <w:proofErr w:type="spellStart"/>
      <w:r>
        <w:rPr>
          <w:rFonts w:ascii="Times New Roman" w:hAnsi="Times New Roman" w:cs="Times New Roman"/>
        </w:rPr>
        <w:t>syndemics</w:t>
      </w:r>
      <w:proofErr w:type="spellEnd"/>
      <w:r>
        <w:rPr>
          <w:rFonts w:ascii="Times New Roman" w:hAnsi="Times New Roman" w:cs="Times New Roman"/>
        </w:rPr>
        <w:t xml:space="preserve"> and </w:t>
      </w:r>
      <w:proofErr w:type="spellStart"/>
      <w:r>
        <w:rPr>
          <w:rFonts w:ascii="Times New Roman" w:hAnsi="Times New Roman" w:cs="Times New Roman"/>
        </w:rPr>
        <w:t>coendemicity</w:t>
      </w:r>
      <w:proofErr w:type="spellEnd"/>
    </w:p>
    <w:p w:rsidR="007164D4" w:rsidRDefault="007164D4" w:rsidP="007164D4">
      <w:pPr>
        <w:pStyle w:val="ListParagraph"/>
        <w:numPr>
          <w:ilvl w:val="2"/>
          <w:numId w:val="1"/>
        </w:numPr>
        <w:rPr>
          <w:rFonts w:ascii="Times New Roman" w:hAnsi="Times New Roman" w:cs="Times New Roman"/>
        </w:rPr>
      </w:pPr>
      <w:r>
        <w:rPr>
          <w:rFonts w:ascii="Times New Roman" w:hAnsi="Times New Roman" w:cs="Times New Roman"/>
        </w:rPr>
        <w:t>Important because of drug interactions, helminth infections worsening certain condit</w:t>
      </w:r>
      <w:bookmarkStart w:id="0" w:name="_GoBack"/>
      <w:bookmarkEnd w:id="0"/>
      <w:r>
        <w:rPr>
          <w:rFonts w:ascii="Times New Roman" w:hAnsi="Times New Roman" w:cs="Times New Roman"/>
        </w:rPr>
        <w:t>ions (e.g. HIV and schistosomiasis)</w:t>
      </w:r>
    </w:p>
    <w:p w:rsidR="00AC0A41" w:rsidRDefault="00AC0A41" w:rsidP="00AC0A41">
      <w:pPr>
        <w:pStyle w:val="ListParagraph"/>
        <w:numPr>
          <w:ilvl w:val="0"/>
          <w:numId w:val="1"/>
        </w:numPr>
        <w:rPr>
          <w:rFonts w:ascii="Times New Roman" w:hAnsi="Times New Roman" w:cs="Times New Roman"/>
        </w:rPr>
      </w:pPr>
      <w:r>
        <w:rPr>
          <w:rFonts w:ascii="Times New Roman" w:hAnsi="Times New Roman" w:cs="Times New Roman"/>
        </w:rPr>
        <w:t>Future work</w:t>
      </w:r>
    </w:p>
    <w:p w:rsidR="007164D4" w:rsidRDefault="00AC0A41" w:rsidP="008673D9">
      <w:pPr>
        <w:pStyle w:val="ListParagraph"/>
        <w:numPr>
          <w:ilvl w:val="1"/>
          <w:numId w:val="1"/>
        </w:numPr>
        <w:rPr>
          <w:rFonts w:ascii="Times New Roman" w:hAnsi="Times New Roman" w:cs="Times New Roman"/>
        </w:rPr>
      </w:pPr>
      <w:r>
        <w:rPr>
          <w:rFonts w:ascii="Times New Roman" w:hAnsi="Times New Roman" w:cs="Times New Roman"/>
        </w:rPr>
        <w:t>How do</w:t>
      </w:r>
      <w:r w:rsidR="007164D4">
        <w:rPr>
          <w:rFonts w:ascii="Times New Roman" w:hAnsi="Times New Roman" w:cs="Times New Roman"/>
        </w:rPr>
        <w:t>es GDP compare to number of mapping efforts?</w:t>
      </w:r>
    </w:p>
    <w:p w:rsidR="008673D9" w:rsidRDefault="008673D9" w:rsidP="008673D9">
      <w:pPr>
        <w:pStyle w:val="ListParagraph"/>
        <w:numPr>
          <w:ilvl w:val="1"/>
          <w:numId w:val="1"/>
        </w:numPr>
        <w:rPr>
          <w:rFonts w:ascii="Times New Roman" w:hAnsi="Times New Roman" w:cs="Times New Roman"/>
        </w:rPr>
      </w:pPr>
      <w:r>
        <w:rPr>
          <w:rFonts w:ascii="Times New Roman" w:hAnsi="Times New Roman" w:cs="Times New Roman"/>
        </w:rPr>
        <w:t>How does burden compare to number of mapping efforts?</w:t>
      </w:r>
    </w:p>
    <w:p w:rsidR="008673D9" w:rsidRPr="008673D9" w:rsidRDefault="008673D9" w:rsidP="008673D9">
      <w:pPr>
        <w:pStyle w:val="ListParagraph"/>
        <w:numPr>
          <w:ilvl w:val="1"/>
          <w:numId w:val="1"/>
        </w:numPr>
        <w:rPr>
          <w:rFonts w:ascii="Times New Roman" w:hAnsi="Times New Roman" w:cs="Times New Roman"/>
        </w:rPr>
      </w:pPr>
      <w:r>
        <w:rPr>
          <w:rFonts w:ascii="Times New Roman" w:hAnsi="Times New Roman" w:cs="Times New Roman"/>
        </w:rPr>
        <w:t>Priorities for future work</w:t>
      </w:r>
    </w:p>
    <w:sectPr w:rsidR="008673D9" w:rsidRPr="008673D9" w:rsidSect="00790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3671E"/>
    <w:multiLevelType w:val="hybridMultilevel"/>
    <w:tmpl w:val="767AC638"/>
    <w:lvl w:ilvl="0" w:tplc="A922F48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CF"/>
    <w:rsid w:val="00053BA8"/>
    <w:rsid w:val="000838CA"/>
    <w:rsid w:val="00107ABA"/>
    <w:rsid w:val="00207E3E"/>
    <w:rsid w:val="0044104D"/>
    <w:rsid w:val="00466D0E"/>
    <w:rsid w:val="00471630"/>
    <w:rsid w:val="0050664F"/>
    <w:rsid w:val="00564B54"/>
    <w:rsid w:val="005D0715"/>
    <w:rsid w:val="006D2B27"/>
    <w:rsid w:val="007164D4"/>
    <w:rsid w:val="00790B6C"/>
    <w:rsid w:val="008673D9"/>
    <w:rsid w:val="008D22CF"/>
    <w:rsid w:val="0095239A"/>
    <w:rsid w:val="00A53891"/>
    <w:rsid w:val="00AC0A41"/>
    <w:rsid w:val="00BD462F"/>
    <w:rsid w:val="00D3495E"/>
    <w:rsid w:val="00EE5382"/>
    <w:rsid w:val="00F8752B"/>
    <w:rsid w:val="00F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9EC71"/>
  <w14:defaultImageDpi w14:val="32767"/>
  <w15:chartTrackingRefBased/>
  <w15:docId w15:val="{6328A9DF-2FF8-F549-B4D2-F4B6C12F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Schluth</dc:creator>
  <cp:keywords/>
  <dc:description/>
  <cp:lastModifiedBy>Catherine Schluth</cp:lastModifiedBy>
  <cp:revision>1</cp:revision>
  <dcterms:created xsi:type="dcterms:W3CDTF">2019-12-06T16:50:00Z</dcterms:created>
  <dcterms:modified xsi:type="dcterms:W3CDTF">2019-12-06T20:33:00Z</dcterms:modified>
</cp:coreProperties>
</file>