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478" w:rsidRDefault="00FE6972" w:rsidP="001B65D1">
      <w:pPr>
        <w:spacing w:line="360" w:lineRule="auto"/>
      </w:pPr>
      <w:r w:rsidRPr="00FE6972">
        <w:t>The game of Parcheesi involves 4 players, a board (contains 4 start</w:t>
      </w:r>
      <w:r w:rsidR="00F33944">
        <w:t>ing points with 4 pawns each, 80</w:t>
      </w:r>
      <w:r w:rsidRPr="00FE6972">
        <w:t xml:space="preserve"> squares, </w:t>
      </w:r>
      <w:r w:rsidR="00F33944">
        <w:t xml:space="preserve">starting point, </w:t>
      </w:r>
      <w:r w:rsidRPr="00FE6972">
        <w:t xml:space="preserve">and home), and 2 dice. </w:t>
      </w:r>
      <w:r w:rsidR="00F33944">
        <w:t xml:space="preserve">In our implementation, the class Player has 4 components: </w:t>
      </w:r>
      <w:proofErr w:type="spellStart"/>
      <w:proofErr w:type="gramStart"/>
      <w:r w:rsidR="00F33944">
        <w:t>pawnPosn</w:t>
      </w:r>
      <w:proofErr w:type="spellEnd"/>
      <w:r w:rsidR="00F33944">
        <w:t>[</w:t>
      </w:r>
      <w:proofErr w:type="gramEnd"/>
      <w:r w:rsidR="00F33944">
        <w:t>4][3] (</w:t>
      </w:r>
      <w:r w:rsidR="00F33944">
        <w:t>square number, safety status, and blockade status of each pawn</w:t>
      </w:r>
      <w:r w:rsidR="00F33944">
        <w:t xml:space="preserve">), </w:t>
      </w:r>
      <w:proofErr w:type="spellStart"/>
      <w:r w:rsidR="00F33944">
        <w:t>pawnFinish</w:t>
      </w:r>
      <w:proofErr w:type="spellEnd"/>
      <w:r w:rsidR="00F33944">
        <w:t>[4] (</w:t>
      </w:r>
      <w:r w:rsidR="00F33944">
        <w:t>finish status of each pawn in Boolean form</w:t>
      </w:r>
      <w:r w:rsidR="00F33944">
        <w:t xml:space="preserve">), </w:t>
      </w:r>
      <w:proofErr w:type="spellStart"/>
      <w:r w:rsidR="00F33944">
        <w:t>diceRoll</w:t>
      </w:r>
      <w:proofErr w:type="spellEnd"/>
      <w:r w:rsidR="00F33944">
        <w:t>[2] (</w:t>
      </w:r>
      <w:r w:rsidR="00F33944">
        <w:t>randomized dice roll values</w:t>
      </w:r>
      <w:r w:rsidR="00F33944">
        <w:t xml:space="preserve">), </w:t>
      </w:r>
      <w:proofErr w:type="spellStart"/>
      <w:r w:rsidR="00F33944">
        <w:t>doubleRoll</w:t>
      </w:r>
      <w:proofErr w:type="spellEnd"/>
      <w:r w:rsidR="00F33944">
        <w:t xml:space="preserve"> (</w:t>
      </w:r>
      <w:r w:rsidR="00F33944">
        <w:t>keeps track of consecutive double rolls by a single player to</w:t>
      </w:r>
      <w:r w:rsidR="00F33944">
        <w:t xml:space="preserve"> reinforce different rules).</w:t>
      </w:r>
    </w:p>
    <w:p w:rsidR="00F33944" w:rsidRDefault="00F33944" w:rsidP="001B65D1">
      <w:pPr>
        <w:spacing w:line="360" w:lineRule="auto"/>
      </w:pPr>
      <w:r>
        <w:t xml:space="preserve">In another class Play, players </w:t>
      </w:r>
      <w:r w:rsidR="001B65D1">
        <w:t>can</w:t>
      </w:r>
      <w:r>
        <w:t xml:space="preserve"> roll the dice, with consequences depending on how they decide to move their pawns. </w:t>
      </w:r>
      <w:proofErr w:type="spellStart"/>
      <w:r>
        <w:t>addRollDie</w:t>
      </w:r>
      <w:proofErr w:type="spellEnd"/>
      <w:r>
        <w:t xml:space="preserve"> assumes that if the conditions for moving a pawn out of the starting point, then a pawn will automatically be started. Else, </w:t>
      </w:r>
      <w:r w:rsidR="001B65D1">
        <w:t xml:space="preserve">the dice rolls will be added to other random pawns already on the board. </w:t>
      </w:r>
      <w:proofErr w:type="spellStart"/>
      <w:r w:rsidR="001B65D1">
        <w:t>doubleDieRoll</w:t>
      </w:r>
      <w:proofErr w:type="spellEnd"/>
      <w:r w:rsidR="001B65D1">
        <w:t xml:space="preserve"> keeps track of how many consecutive double rolls a player has achieved, since there are different consequences depending on the number of double rolls and the status of each pawn. blockades </w:t>
      </w:r>
      <w:proofErr w:type="gramStart"/>
      <w:r w:rsidR="001B65D1">
        <w:t>compares</w:t>
      </w:r>
      <w:proofErr w:type="gramEnd"/>
      <w:r w:rsidR="001B65D1">
        <w:t xml:space="preserve"> each pawn for the same player and determines whether a blockade has been formed. safety works similarly, except only the pawn position values are compared to a predetermined “safe” squares. </w:t>
      </w:r>
      <w:proofErr w:type="spellStart"/>
      <w:r w:rsidR="001B65D1">
        <w:t>getToHome</w:t>
      </w:r>
      <w:proofErr w:type="spellEnd"/>
      <w:r w:rsidR="001B65D1">
        <w:t xml:space="preserve"> allows a player to move a pawn to home if and only if the dice roll and the current position adds up to 82 (predetermined position number for home).</w:t>
      </w:r>
    </w:p>
    <w:p w:rsidR="001B65D1" w:rsidRDefault="001B65D1" w:rsidP="001B65D1">
      <w:pPr>
        <w:spacing w:line="360" w:lineRule="auto"/>
      </w:pPr>
      <w:r>
        <w:t xml:space="preserve">More implementation </w:t>
      </w:r>
      <w:proofErr w:type="gramStart"/>
      <w:r>
        <w:t>has to</w:t>
      </w:r>
      <w:proofErr w:type="gramEnd"/>
      <w:r>
        <w:t xml:space="preserve"> be done for various functionalities, including bop, preventing players from passing a blockade, and determining which pawns get to move depending on what the outputs of </w:t>
      </w:r>
      <w:proofErr w:type="spellStart"/>
      <w:r>
        <w:t>rollDie</w:t>
      </w:r>
      <w:proofErr w:type="spellEnd"/>
      <w:r>
        <w:t xml:space="preserve"> are. Once there are multiple players, the server should be able to access player information </w:t>
      </w:r>
      <w:r w:rsidR="00B04958">
        <w:t xml:space="preserve">and determine what the consequences are of each dice roll. The only possible actions for a player is to determine which pawn moves how many squares, and whether to form blockades or move to a safe position when possible. </w:t>
      </w:r>
      <w:bookmarkStart w:id="0" w:name="_GoBack"/>
      <w:bookmarkEnd w:id="0"/>
    </w:p>
    <w:sectPr w:rsidR="001B65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D74" w:rsidRDefault="007B2D74" w:rsidP="00F33944">
      <w:pPr>
        <w:spacing w:after="0" w:line="240" w:lineRule="auto"/>
      </w:pPr>
      <w:r>
        <w:separator/>
      </w:r>
    </w:p>
  </w:endnote>
  <w:endnote w:type="continuationSeparator" w:id="0">
    <w:p w:rsidR="007B2D74" w:rsidRDefault="007B2D74" w:rsidP="00F33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D74" w:rsidRDefault="007B2D74" w:rsidP="00F33944">
      <w:pPr>
        <w:spacing w:after="0" w:line="240" w:lineRule="auto"/>
      </w:pPr>
      <w:r>
        <w:separator/>
      </w:r>
    </w:p>
  </w:footnote>
  <w:footnote w:type="continuationSeparator" w:id="0">
    <w:p w:rsidR="007B2D74" w:rsidRDefault="007B2D74" w:rsidP="00F33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944" w:rsidRDefault="00F33944" w:rsidP="00F33944">
    <w:pPr>
      <w:pStyle w:val="Header"/>
      <w:jc w:val="right"/>
    </w:pPr>
    <w:r>
      <w:t>Katie Shin, Jordan Timmerman</w:t>
    </w:r>
  </w:p>
  <w:p w:rsidR="00F33944" w:rsidRDefault="00F33944" w:rsidP="00F33944">
    <w:pPr>
      <w:pStyle w:val="Header"/>
      <w:jc w:val="right"/>
    </w:pPr>
    <w:r>
      <w:t>EECS 395 – Software Construction</w:t>
    </w:r>
  </w:p>
  <w:p w:rsidR="00F33944" w:rsidRDefault="00F33944" w:rsidP="00F33944">
    <w:pPr>
      <w:pStyle w:val="Header"/>
      <w:jc w:val="right"/>
    </w:pPr>
    <w:r>
      <w:t xml:space="preserve">Prof. Robby </w:t>
    </w:r>
    <w:proofErr w:type="spellStart"/>
    <w:r>
      <w:t>Findler</w:t>
    </w:r>
    <w:proofErr w:type="spellEnd"/>
  </w:p>
  <w:p w:rsidR="00F33944" w:rsidRDefault="00F33944" w:rsidP="00F33944">
    <w:pPr>
      <w:pStyle w:val="Header"/>
      <w:jc w:val="right"/>
    </w:pPr>
    <w:r>
      <w:t>Assignment 2: Parcheesi Story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72"/>
    <w:rsid w:val="001B65D1"/>
    <w:rsid w:val="007B2D74"/>
    <w:rsid w:val="00853478"/>
    <w:rsid w:val="00B04958"/>
    <w:rsid w:val="00F33944"/>
    <w:rsid w:val="00FE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B30"/>
  <w15:chartTrackingRefBased/>
  <w15:docId w15:val="{97B4CF24-C8EE-45D3-A93B-F9640677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="Times New Roman"/>
        <w:color w:val="3C3C3C"/>
        <w:sz w:val="2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944"/>
  </w:style>
  <w:style w:type="paragraph" w:styleId="Footer">
    <w:name w:val="footer"/>
    <w:basedOn w:val="Normal"/>
    <w:link w:val="FooterChar"/>
    <w:uiPriority w:val="99"/>
    <w:unhideWhenUsed/>
    <w:rsid w:val="00F33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Shin</dc:creator>
  <cp:keywords/>
  <dc:description/>
  <cp:lastModifiedBy>Katie Shin</cp:lastModifiedBy>
  <cp:revision>2</cp:revision>
  <dcterms:created xsi:type="dcterms:W3CDTF">2017-04-04T14:04:00Z</dcterms:created>
  <dcterms:modified xsi:type="dcterms:W3CDTF">2017-04-04T14:54:00Z</dcterms:modified>
</cp:coreProperties>
</file>