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6B302" w14:textId="13D658FA" w:rsidR="002C04E9" w:rsidRPr="00331140" w:rsidRDefault="002C04E9" w:rsidP="00BC5ADD">
      <w:pPr>
        <w:spacing w:after="160" w:line="259" w:lineRule="auto"/>
        <w:ind w:left="0" w:right="0" w:firstLine="0"/>
        <w:rPr>
          <w:rFonts w:ascii="Times New Roman" w:hAnsi="Times New Roman" w:cs="Times New Roman"/>
          <w:color w:val="000000" w:themeColor="text1"/>
          <w:szCs w:val="24"/>
        </w:rPr>
      </w:pPr>
    </w:p>
    <w:p w14:paraId="6908BC3A" w14:textId="77777777" w:rsidR="00E41E3A" w:rsidRPr="00331140" w:rsidRDefault="00E41E3A" w:rsidP="00BC5ADD">
      <w:pPr>
        <w:spacing w:after="160" w:line="259" w:lineRule="auto"/>
        <w:ind w:left="0" w:right="0" w:firstLine="0"/>
        <w:rPr>
          <w:rFonts w:ascii="Times New Roman" w:hAnsi="Times New Roman" w:cs="Times New Roman"/>
          <w:color w:val="000000" w:themeColor="text1"/>
          <w:szCs w:val="24"/>
        </w:rPr>
      </w:pPr>
    </w:p>
    <w:p w14:paraId="0F29F841" w14:textId="77777777" w:rsidR="00E41E3A" w:rsidRPr="00331140" w:rsidRDefault="00E41E3A" w:rsidP="00BC5ADD">
      <w:pPr>
        <w:spacing w:after="160" w:line="259" w:lineRule="auto"/>
        <w:ind w:left="0" w:right="0" w:firstLine="0"/>
        <w:rPr>
          <w:rFonts w:ascii="Times New Roman" w:hAnsi="Times New Roman" w:cs="Times New Roman"/>
          <w:color w:val="000000" w:themeColor="text1"/>
          <w:szCs w:val="24"/>
        </w:rPr>
      </w:pPr>
    </w:p>
    <w:p w14:paraId="4712EEE9" w14:textId="3C644D4B" w:rsidR="00AC23A2" w:rsidRPr="00331140" w:rsidRDefault="00AC23A2" w:rsidP="00BC5ADD">
      <w:pPr>
        <w:spacing w:after="160" w:line="259"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 </w:t>
      </w:r>
    </w:p>
    <w:p w14:paraId="6EF5F841" w14:textId="77777777" w:rsidR="00AC23A2" w:rsidRPr="00331140" w:rsidRDefault="00AC23A2" w:rsidP="00BC5ADD">
      <w:pPr>
        <w:spacing w:after="160" w:line="259" w:lineRule="auto"/>
        <w:ind w:left="0" w:right="0" w:firstLine="0"/>
        <w:rPr>
          <w:rFonts w:ascii="Times New Roman" w:hAnsi="Times New Roman" w:cs="Times New Roman"/>
          <w:color w:val="000000" w:themeColor="text1"/>
          <w:szCs w:val="24"/>
        </w:rPr>
      </w:pPr>
    </w:p>
    <w:p w14:paraId="6D41D6CA" w14:textId="6EE31B9F" w:rsidR="00AC23A2" w:rsidRPr="00331140" w:rsidRDefault="00AC23A2" w:rsidP="00BC5ADD">
      <w:pPr>
        <w:spacing w:after="160" w:line="259"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  </w:t>
      </w:r>
    </w:p>
    <w:p w14:paraId="11D9E2EB" w14:textId="77777777" w:rsidR="00AC23A2" w:rsidRPr="00331140" w:rsidRDefault="00AC23A2" w:rsidP="00BC5ADD">
      <w:pPr>
        <w:spacing w:after="160" w:line="259" w:lineRule="auto"/>
        <w:ind w:left="0" w:right="0" w:firstLine="0"/>
        <w:rPr>
          <w:rFonts w:ascii="Times New Roman" w:hAnsi="Times New Roman" w:cs="Times New Roman"/>
          <w:color w:val="000000" w:themeColor="text1"/>
          <w:szCs w:val="24"/>
        </w:rPr>
      </w:pPr>
    </w:p>
    <w:p w14:paraId="19A7A331" w14:textId="77777777" w:rsidR="00AC23A2" w:rsidRPr="00331140" w:rsidRDefault="00AC23A2" w:rsidP="00BC5ADD">
      <w:pPr>
        <w:spacing w:after="160" w:line="259" w:lineRule="auto"/>
        <w:ind w:left="0" w:right="0" w:firstLine="0"/>
        <w:rPr>
          <w:rFonts w:ascii="Times New Roman" w:hAnsi="Times New Roman" w:cs="Times New Roman"/>
          <w:color w:val="000000" w:themeColor="text1"/>
          <w:szCs w:val="24"/>
        </w:rPr>
      </w:pPr>
    </w:p>
    <w:p w14:paraId="4F2C4F2A" w14:textId="77777777" w:rsidR="00AC23A2" w:rsidRPr="00331140" w:rsidRDefault="00AC23A2" w:rsidP="00BC5ADD">
      <w:pPr>
        <w:spacing w:after="160" w:line="259" w:lineRule="auto"/>
        <w:ind w:left="0" w:right="0" w:firstLine="0"/>
        <w:rPr>
          <w:rFonts w:ascii="Times New Roman" w:hAnsi="Times New Roman" w:cs="Times New Roman"/>
          <w:color w:val="000000" w:themeColor="text1"/>
          <w:szCs w:val="24"/>
        </w:rPr>
      </w:pPr>
    </w:p>
    <w:p w14:paraId="71E5D938" w14:textId="77777777" w:rsidR="00AC23A2" w:rsidRPr="00331140" w:rsidRDefault="00AC23A2" w:rsidP="00BC5ADD">
      <w:pPr>
        <w:spacing w:after="160" w:line="259" w:lineRule="auto"/>
        <w:ind w:left="0" w:right="0" w:firstLine="0"/>
        <w:rPr>
          <w:rFonts w:ascii="Times New Roman" w:hAnsi="Times New Roman" w:cs="Times New Roman"/>
          <w:color w:val="000000" w:themeColor="text1"/>
          <w:szCs w:val="24"/>
        </w:rPr>
      </w:pPr>
    </w:p>
    <w:p w14:paraId="67DEAD4F" w14:textId="77777777" w:rsidR="002C04E9" w:rsidRPr="00331140" w:rsidRDefault="002C04E9" w:rsidP="00BC5ADD">
      <w:pPr>
        <w:spacing w:after="160" w:line="259" w:lineRule="auto"/>
        <w:ind w:left="0" w:right="0" w:firstLine="0"/>
        <w:rPr>
          <w:rFonts w:ascii="Times New Roman" w:hAnsi="Times New Roman" w:cs="Times New Roman"/>
          <w:color w:val="000000" w:themeColor="text1"/>
          <w:szCs w:val="24"/>
        </w:rPr>
      </w:pPr>
    </w:p>
    <w:p w14:paraId="24D398C8" w14:textId="06C85C92" w:rsidR="002C04E9" w:rsidRPr="00331140" w:rsidRDefault="009E5044" w:rsidP="00BC5ADD">
      <w:pPr>
        <w:spacing w:after="160" w:line="259" w:lineRule="auto"/>
        <w:ind w:left="0" w:right="0" w:firstLine="0"/>
        <w:jc w:val="center"/>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Bubba Gump Data Analysis</w:t>
      </w:r>
    </w:p>
    <w:p w14:paraId="5871DE27" w14:textId="52010C21" w:rsidR="002C04E9" w:rsidRPr="00331140" w:rsidRDefault="004C7368" w:rsidP="00BC5ADD">
      <w:pPr>
        <w:spacing w:after="160" w:line="259" w:lineRule="auto"/>
        <w:ind w:left="0" w:right="0" w:firstLine="0"/>
        <w:jc w:val="center"/>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Katie Stapleton</w:t>
      </w:r>
    </w:p>
    <w:p w14:paraId="3115D696" w14:textId="347BDEC5" w:rsidR="001303F3" w:rsidRPr="00331140" w:rsidRDefault="004C7368" w:rsidP="00BC5ADD">
      <w:pPr>
        <w:spacing w:after="160" w:line="259" w:lineRule="auto"/>
        <w:ind w:left="0" w:right="0" w:firstLine="0"/>
        <w:jc w:val="center"/>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Fundamentals of Data Mining</w:t>
      </w:r>
    </w:p>
    <w:p w14:paraId="09408242" w14:textId="6385095F" w:rsidR="001303F3" w:rsidRPr="00331140" w:rsidRDefault="00294B54" w:rsidP="00BC5ADD">
      <w:pPr>
        <w:spacing w:after="160" w:line="259" w:lineRule="auto"/>
        <w:ind w:left="0" w:right="0" w:firstLine="0"/>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June 28</w:t>
      </w:r>
      <w:r w:rsidR="00D574C9" w:rsidRPr="00331140">
        <w:rPr>
          <w:rFonts w:ascii="Times New Roman" w:hAnsi="Times New Roman" w:cs="Times New Roman"/>
          <w:color w:val="000000" w:themeColor="text1"/>
          <w:szCs w:val="24"/>
        </w:rPr>
        <w:t>, 2020</w:t>
      </w:r>
    </w:p>
    <w:p w14:paraId="5C1DF00F" w14:textId="77777777" w:rsidR="002C04E9" w:rsidRPr="00331140" w:rsidRDefault="002C04E9" w:rsidP="00BC5ADD">
      <w:pPr>
        <w:spacing w:after="160" w:line="259" w:lineRule="auto"/>
        <w:ind w:left="0" w:right="0" w:firstLine="0"/>
        <w:rPr>
          <w:rFonts w:ascii="Times New Roman" w:hAnsi="Times New Roman" w:cs="Times New Roman"/>
          <w:color w:val="000000" w:themeColor="text1"/>
          <w:szCs w:val="24"/>
        </w:rPr>
      </w:pPr>
    </w:p>
    <w:p w14:paraId="2F25DD93" w14:textId="6524FDD4" w:rsidR="002C04E9" w:rsidRPr="00331140" w:rsidRDefault="0074389F" w:rsidP="00BC5ADD">
      <w:pPr>
        <w:spacing w:after="160" w:line="259"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  </w:t>
      </w:r>
    </w:p>
    <w:p w14:paraId="00D1B547" w14:textId="77777777" w:rsidR="002C04E9" w:rsidRPr="00331140" w:rsidRDefault="002C04E9" w:rsidP="00BC5ADD">
      <w:pPr>
        <w:spacing w:after="160" w:line="259" w:lineRule="auto"/>
        <w:ind w:left="0" w:right="0" w:firstLine="0"/>
        <w:rPr>
          <w:rFonts w:ascii="Times New Roman" w:hAnsi="Times New Roman" w:cs="Times New Roman"/>
          <w:color w:val="000000" w:themeColor="text1"/>
          <w:szCs w:val="24"/>
        </w:rPr>
      </w:pPr>
    </w:p>
    <w:p w14:paraId="69541CCD" w14:textId="77777777" w:rsidR="002C04E9" w:rsidRPr="00331140" w:rsidRDefault="002C04E9" w:rsidP="00BC5ADD">
      <w:pPr>
        <w:spacing w:after="160" w:line="259" w:lineRule="auto"/>
        <w:ind w:left="0" w:right="0" w:firstLine="0"/>
        <w:rPr>
          <w:rFonts w:ascii="Times New Roman" w:hAnsi="Times New Roman" w:cs="Times New Roman"/>
          <w:color w:val="000000" w:themeColor="text1"/>
          <w:szCs w:val="24"/>
        </w:rPr>
      </w:pPr>
    </w:p>
    <w:p w14:paraId="5E0B9308" w14:textId="08240803" w:rsidR="002C04E9" w:rsidRPr="00331140" w:rsidRDefault="002C04E9" w:rsidP="00BC5ADD">
      <w:pPr>
        <w:spacing w:after="160" w:line="259"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br w:type="page"/>
      </w:r>
    </w:p>
    <w:p w14:paraId="04CC44F2" w14:textId="77777777" w:rsidR="005D3572" w:rsidRPr="00331140" w:rsidRDefault="005D3572" w:rsidP="00BC5ADD">
      <w:pPr>
        <w:spacing w:after="29" w:line="259" w:lineRule="auto"/>
        <w:ind w:left="19" w:right="0" w:firstLine="0"/>
        <w:rPr>
          <w:rFonts w:ascii="Times New Roman" w:hAnsi="Times New Roman" w:cs="Times New Roman"/>
          <w:color w:val="000000" w:themeColor="text1"/>
          <w:szCs w:val="24"/>
        </w:rPr>
      </w:pPr>
    </w:p>
    <w:sdt>
      <w:sdtPr>
        <w:rPr>
          <w:rFonts w:ascii="Times New Roman" w:eastAsia="Calibri" w:hAnsi="Times New Roman" w:cs="Times New Roman"/>
          <w:color w:val="000000" w:themeColor="text1"/>
          <w:sz w:val="24"/>
          <w:szCs w:val="24"/>
        </w:rPr>
        <w:id w:val="-908374524"/>
        <w:docPartObj>
          <w:docPartGallery w:val="Table of Contents"/>
          <w:docPartUnique/>
        </w:docPartObj>
      </w:sdtPr>
      <w:sdtEndPr>
        <w:rPr>
          <w:b/>
          <w:bCs/>
          <w:noProof/>
        </w:rPr>
      </w:sdtEndPr>
      <w:sdtContent>
        <w:p w14:paraId="62EB00C5" w14:textId="2C236535" w:rsidR="002C04E9" w:rsidRPr="00331140" w:rsidRDefault="002C04E9" w:rsidP="00BC5ADD">
          <w:pPr>
            <w:pStyle w:val="TOCHeading"/>
            <w:rPr>
              <w:rFonts w:ascii="Times New Roman" w:hAnsi="Times New Roman" w:cs="Times New Roman"/>
              <w:color w:val="000000" w:themeColor="text1"/>
              <w:sz w:val="24"/>
              <w:szCs w:val="24"/>
            </w:rPr>
          </w:pPr>
          <w:r w:rsidRPr="00331140">
            <w:rPr>
              <w:rFonts w:ascii="Times New Roman" w:hAnsi="Times New Roman" w:cs="Times New Roman"/>
              <w:color w:val="000000" w:themeColor="text1"/>
              <w:sz w:val="24"/>
              <w:szCs w:val="24"/>
            </w:rPr>
            <w:t>Table of Contents</w:t>
          </w:r>
        </w:p>
        <w:p w14:paraId="70D27677" w14:textId="69D919A3" w:rsidR="0063620E" w:rsidRPr="00331140" w:rsidRDefault="002C04E9" w:rsidP="00BC5ADD">
          <w:pPr>
            <w:pStyle w:val="TOC1"/>
            <w:tabs>
              <w:tab w:val="right" w:leader="dot" w:pos="9350"/>
            </w:tabs>
            <w:ind w:right="0"/>
            <w:rPr>
              <w:rFonts w:ascii="Times New Roman" w:eastAsiaTheme="minorEastAsia" w:hAnsi="Times New Roman" w:cs="Times New Roman"/>
              <w:noProof/>
              <w:color w:val="000000" w:themeColor="text1"/>
              <w:szCs w:val="24"/>
            </w:rPr>
          </w:pPr>
          <w:r w:rsidRPr="00331140">
            <w:rPr>
              <w:rFonts w:ascii="Times New Roman" w:hAnsi="Times New Roman" w:cs="Times New Roman"/>
              <w:color w:val="000000" w:themeColor="text1"/>
              <w:szCs w:val="24"/>
            </w:rPr>
            <w:fldChar w:fldCharType="begin"/>
          </w:r>
          <w:r w:rsidRPr="00331140">
            <w:rPr>
              <w:rFonts w:ascii="Times New Roman" w:hAnsi="Times New Roman" w:cs="Times New Roman"/>
              <w:color w:val="000000" w:themeColor="text1"/>
              <w:szCs w:val="24"/>
            </w:rPr>
            <w:instrText xml:space="preserve"> TOC \o "1-3" \h \z \u </w:instrText>
          </w:r>
          <w:r w:rsidRPr="00331140">
            <w:rPr>
              <w:rFonts w:ascii="Times New Roman" w:hAnsi="Times New Roman" w:cs="Times New Roman"/>
              <w:color w:val="000000" w:themeColor="text1"/>
              <w:szCs w:val="24"/>
            </w:rPr>
            <w:fldChar w:fldCharType="separate"/>
          </w:r>
          <w:hyperlink w:anchor="_Toc509487733" w:history="1">
            <w:r w:rsidR="0063620E" w:rsidRPr="00331140">
              <w:rPr>
                <w:rStyle w:val="Hyperlink"/>
                <w:rFonts w:ascii="Times New Roman" w:hAnsi="Times New Roman" w:cs="Times New Roman"/>
                <w:noProof/>
                <w:color w:val="000000" w:themeColor="text1"/>
                <w:szCs w:val="24"/>
              </w:rPr>
              <w:t>Analysis Plan</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_Toc509487733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2</w:t>
            </w:r>
            <w:r w:rsidR="0063620E" w:rsidRPr="00331140">
              <w:rPr>
                <w:rFonts w:ascii="Times New Roman" w:hAnsi="Times New Roman" w:cs="Times New Roman"/>
                <w:noProof/>
                <w:webHidden/>
                <w:color w:val="000000" w:themeColor="text1"/>
                <w:szCs w:val="24"/>
              </w:rPr>
              <w:fldChar w:fldCharType="end"/>
            </w:r>
          </w:hyperlink>
        </w:p>
        <w:p w14:paraId="551798E8" w14:textId="76994AB5" w:rsidR="0063620E" w:rsidRPr="00331140" w:rsidRDefault="00AC1862" w:rsidP="00BC5ADD">
          <w:pPr>
            <w:pStyle w:val="TOC3"/>
            <w:tabs>
              <w:tab w:val="right" w:leader="dot" w:pos="9350"/>
            </w:tabs>
            <w:ind w:right="0"/>
            <w:rPr>
              <w:rFonts w:ascii="Times New Roman" w:eastAsiaTheme="minorEastAsia" w:hAnsi="Times New Roman" w:cs="Times New Roman"/>
              <w:noProof/>
              <w:color w:val="000000" w:themeColor="text1"/>
              <w:szCs w:val="24"/>
            </w:rPr>
          </w:pPr>
          <w:hyperlink w:anchor="_Toc509487734" w:history="1">
            <w:r w:rsidR="0063620E" w:rsidRPr="00331140">
              <w:rPr>
                <w:rStyle w:val="Hyperlink"/>
                <w:rFonts w:ascii="Times New Roman" w:hAnsi="Times New Roman" w:cs="Times New Roman"/>
                <w:noProof/>
                <w:color w:val="000000" w:themeColor="text1"/>
                <w:szCs w:val="24"/>
                <w:u w:color="000000"/>
              </w:rPr>
              <w:t>Milestone One: Introduction</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_Toc509487734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2</w:t>
            </w:r>
            <w:r w:rsidR="0063620E" w:rsidRPr="00331140">
              <w:rPr>
                <w:rFonts w:ascii="Times New Roman" w:hAnsi="Times New Roman" w:cs="Times New Roman"/>
                <w:noProof/>
                <w:webHidden/>
                <w:color w:val="000000" w:themeColor="text1"/>
                <w:szCs w:val="24"/>
              </w:rPr>
              <w:fldChar w:fldCharType="end"/>
            </w:r>
          </w:hyperlink>
        </w:p>
        <w:p w14:paraId="0551E8DB" w14:textId="70369A8A"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35" w:history="1">
            <w:r w:rsidR="0063620E" w:rsidRPr="00331140">
              <w:rPr>
                <w:rStyle w:val="Hyperlink"/>
                <w:rFonts w:ascii="Times New Roman" w:hAnsi="Times New Roman" w:cs="Times New Roman"/>
                <w:noProof/>
                <w:color w:val="000000" w:themeColor="text1"/>
                <w:szCs w:val="24"/>
              </w:rPr>
              <w:t>Business Problem</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_Toc509487735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2</w:t>
            </w:r>
            <w:r w:rsidR="0063620E" w:rsidRPr="00331140">
              <w:rPr>
                <w:rFonts w:ascii="Times New Roman" w:hAnsi="Times New Roman" w:cs="Times New Roman"/>
                <w:noProof/>
                <w:webHidden/>
                <w:color w:val="000000" w:themeColor="text1"/>
                <w:szCs w:val="24"/>
              </w:rPr>
              <w:fldChar w:fldCharType="end"/>
            </w:r>
          </w:hyperlink>
        </w:p>
        <w:p w14:paraId="325ED49A" w14:textId="33E5907D"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36" w:history="1">
            <w:r w:rsidR="0063620E" w:rsidRPr="00331140">
              <w:rPr>
                <w:rStyle w:val="Hyperlink"/>
                <w:rFonts w:ascii="Times New Roman" w:hAnsi="Times New Roman" w:cs="Times New Roman"/>
                <w:noProof/>
                <w:color w:val="000000" w:themeColor="text1"/>
                <w:szCs w:val="24"/>
              </w:rPr>
              <w:t>Analytic Method</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_Toc509487736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2</w:t>
            </w:r>
            <w:r w:rsidR="0063620E" w:rsidRPr="00331140">
              <w:rPr>
                <w:rFonts w:ascii="Times New Roman" w:hAnsi="Times New Roman" w:cs="Times New Roman"/>
                <w:noProof/>
                <w:webHidden/>
                <w:color w:val="000000" w:themeColor="text1"/>
                <w:szCs w:val="24"/>
              </w:rPr>
              <w:fldChar w:fldCharType="end"/>
            </w:r>
          </w:hyperlink>
        </w:p>
        <w:p w14:paraId="7B0EF6E0" w14:textId="0676436D" w:rsidR="0063620E" w:rsidRPr="00331140" w:rsidRDefault="00AC1862" w:rsidP="00BC5ADD">
          <w:pPr>
            <w:pStyle w:val="TOC3"/>
            <w:tabs>
              <w:tab w:val="right" w:leader="dot" w:pos="9350"/>
            </w:tabs>
            <w:ind w:right="0"/>
            <w:rPr>
              <w:rFonts w:ascii="Times New Roman" w:eastAsiaTheme="minorEastAsia" w:hAnsi="Times New Roman" w:cs="Times New Roman"/>
              <w:noProof/>
              <w:color w:val="000000" w:themeColor="text1"/>
              <w:szCs w:val="24"/>
            </w:rPr>
          </w:pPr>
          <w:hyperlink w:anchor="_Toc509487737" w:history="1">
            <w:r w:rsidR="0063620E" w:rsidRPr="00331140">
              <w:rPr>
                <w:rStyle w:val="Hyperlink"/>
                <w:rFonts w:ascii="Times New Roman" w:hAnsi="Times New Roman" w:cs="Times New Roman"/>
                <w:noProof/>
                <w:color w:val="000000" w:themeColor="text1"/>
                <w:szCs w:val="24"/>
              </w:rPr>
              <w:t>Milestone Two: Analysis Process, Tools and Visualizations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_Toc509487737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3</w:t>
            </w:r>
            <w:r w:rsidR="0063620E" w:rsidRPr="00331140">
              <w:rPr>
                <w:rFonts w:ascii="Times New Roman" w:hAnsi="Times New Roman" w:cs="Times New Roman"/>
                <w:noProof/>
                <w:webHidden/>
                <w:color w:val="000000" w:themeColor="text1"/>
                <w:szCs w:val="24"/>
              </w:rPr>
              <w:fldChar w:fldCharType="end"/>
            </w:r>
          </w:hyperlink>
        </w:p>
        <w:p w14:paraId="0821F4E7" w14:textId="5913924C"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38" w:history="1">
            <w:r w:rsidR="0063620E" w:rsidRPr="00331140">
              <w:rPr>
                <w:rStyle w:val="Hyperlink"/>
                <w:rFonts w:ascii="Times New Roman" w:hAnsi="Times New Roman" w:cs="Times New Roman"/>
                <w:noProof/>
                <w:color w:val="000000" w:themeColor="text1"/>
                <w:szCs w:val="24"/>
              </w:rPr>
              <w:t>Analysis Tools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_Toc509487738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3</w:t>
            </w:r>
            <w:r w:rsidR="0063620E" w:rsidRPr="00331140">
              <w:rPr>
                <w:rFonts w:ascii="Times New Roman" w:hAnsi="Times New Roman" w:cs="Times New Roman"/>
                <w:noProof/>
                <w:webHidden/>
                <w:color w:val="000000" w:themeColor="text1"/>
                <w:szCs w:val="24"/>
              </w:rPr>
              <w:fldChar w:fldCharType="end"/>
            </w:r>
          </w:hyperlink>
        </w:p>
        <w:p w14:paraId="19BCE968" w14:textId="1D3A772A"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39" w:history="1">
            <w:r w:rsidR="0063620E" w:rsidRPr="00331140">
              <w:rPr>
                <w:rStyle w:val="Hyperlink"/>
                <w:rFonts w:ascii="Times New Roman" w:hAnsi="Times New Roman" w:cs="Times New Roman"/>
                <w:noProof/>
                <w:color w:val="000000" w:themeColor="text1"/>
                <w:szCs w:val="24"/>
              </w:rPr>
              <w:t>Data Visualizations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_Toc509487739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3</w:t>
            </w:r>
            <w:r w:rsidR="0063620E" w:rsidRPr="00331140">
              <w:rPr>
                <w:rFonts w:ascii="Times New Roman" w:hAnsi="Times New Roman" w:cs="Times New Roman"/>
                <w:noProof/>
                <w:webHidden/>
                <w:color w:val="000000" w:themeColor="text1"/>
                <w:szCs w:val="24"/>
              </w:rPr>
              <w:fldChar w:fldCharType="end"/>
            </w:r>
          </w:hyperlink>
        </w:p>
        <w:p w14:paraId="7F530A0D" w14:textId="2E602F18"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0" w:history="1">
            <w:r w:rsidR="0063620E" w:rsidRPr="00331140">
              <w:rPr>
                <w:rStyle w:val="Hyperlink"/>
                <w:rFonts w:ascii="Times New Roman" w:hAnsi="Times New Roman" w:cs="Times New Roman"/>
                <w:noProof/>
                <w:color w:val="000000" w:themeColor="text1"/>
                <w:szCs w:val="24"/>
              </w:rPr>
              <w:t>Research Question</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_Toc509487740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4</w:t>
            </w:r>
            <w:r w:rsidR="0063620E" w:rsidRPr="00331140">
              <w:rPr>
                <w:rFonts w:ascii="Times New Roman" w:hAnsi="Times New Roman" w:cs="Times New Roman"/>
                <w:noProof/>
                <w:webHidden/>
                <w:color w:val="000000" w:themeColor="text1"/>
                <w:szCs w:val="24"/>
              </w:rPr>
              <w:fldChar w:fldCharType="end"/>
            </w:r>
          </w:hyperlink>
        </w:p>
        <w:p w14:paraId="2FB59BAB" w14:textId="4D81A6E2"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1" w:history="1">
            <w:r w:rsidR="0063620E" w:rsidRPr="00331140">
              <w:rPr>
                <w:rStyle w:val="Hyperlink"/>
                <w:rFonts w:ascii="Times New Roman" w:hAnsi="Times New Roman" w:cs="Times New Roman"/>
                <w:noProof/>
                <w:color w:val="000000" w:themeColor="text1"/>
                <w:szCs w:val="24"/>
              </w:rPr>
              <w:t>Research Measurement</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_Toc509487741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5</w:t>
            </w:r>
            <w:r w:rsidR="0063620E" w:rsidRPr="00331140">
              <w:rPr>
                <w:rFonts w:ascii="Times New Roman" w:hAnsi="Times New Roman" w:cs="Times New Roman"/>
                <w:noProof/>
                <w:webHidden/>
                <w:color w:val="000000" w:themeColor="text1"/>
                <w:szCs w:val="24"/>
              </w:rPr>
              <w:fldChar w:fldCharType="end"/>
            </w:r>
          </w:hyperlink>
        </w:p>
        <w:p w14:paraId="6521CE34" w14:textId="4574DCCC"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2" w:history="1">
            <w:r w:rsidR="0063620E" w:rsidRPr="00331140">
              <w:rPr>
                <w:rStyle w:val="Hyperlink"/>
                <w:rFonts w:ascii="Times New Roman" w:hAnsi="Times New Roman" w:cs="Times New Roman"/>
                <w:noProof/>
                <w:color w:val="000000" w:themeColor="text1"/>
                <w:szCs w:val="24"/>
              </w:rPr>
              <w:t>Follow-Up Questions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_Toc509487742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5</w:t>
            </w:r>
            <w:r w:rsidR="0063620E" w:rsidRPr="00331140">
              <w:rPr>
                <w:rFonts w:ascii="Times New Roman" w:hAnsi="Times New Roman" w:cs="Times New Roman"/>
                <w:noProof/>
                <w:webHidden/>
                <w:color w:val="000000" w:themeColor="text1"/>
                <w:szCs w:val="24"/>
              </w:rPr>
              <w:fldChar w:fldCharType="end"/>
            </w:r>
          </w:hyperlink>
        </w:p>
        <w:p w14:paraId="5CF08DFC" w14:textId="1C035EF8"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3" w:history="1">
            <w:r w:rsidR="0063620E" w:rsidRPr="00331140">
              <w:rPr>
                <w:rStyle w:val="Hyperlink"/>
                <w:rFonts w:ascii="Times New Roman" w:hAnsi="Times New Roman" w:cs="Times New Roman"/>
                <w:noProof/>
                <w:color w:val="000000" w:themeColor="text1"/>
                <w:szCs w:val="24"/>
              </w:rPr>
              <w:t>Research and Support</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_Toc509487743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5</w:t>
            </w:r>
            <w:r w:rsidR="0063620E" w:rsidRPr="00331140">
              <w:rPr>
                <w:rFonts w:ascii="Times New Roman" w:hAnsi="Times New Roman" w:cs="Times New Roman"/>
                <w:noProof/>
                <w:webHidden/>
                <w:color w:val="000000" w:themeColor="text1"/>
                <w:szCs w:val="24"/>
              </w:rPr>
              <w:fldChar w:fldCharType="end"/>
            </w:r>
          </w:hyperlink>
        </w:p>
        <w:p w14:paraId="1383E85F" w14:textId="63FA12DF" w:rsidR="0063620E" w:rsidRPr="00331140" w:rsidRDefault="00AC1862" w:rsidP="00BC5ADD">
          <w:pPr>
            <w:pStyle w:val="TOC1"/>
            <w:tabs>
              <w:tab w:val="right" w:leader="dot" w:pos="9350"/>
            </w:tabs>
            <w:ind w:right="0"/>
            <w:rPr>
              <w:rFonts w:ascii="Times New Roman" w:eastAsiaTheme="minorEastAsia" w:hAnsi="Times New Roman" w:cs="Times New Roman"/>
              <w:noProof/>
              <w:color w:val="000000" w:themeColor="text1"/>
              <w:szCs w:val="24"/>
            </w:rPr>
          </w:pPr>
          <w:hyperlink w:anchor="_Toc509487744" w:history="1">
            <w:r w:rsidR="0063620E" w:rsidRPr="00331140">
              <w:rPr>
                <w:rStyle w:val="Hyperlink"/>
                <w:rFonts w:ascii="Times New Roman" w:hAnsi="Times New Roman" w:cs="Times New Roman"/>
                <w:noProof/>
                <w:color w:val="000000" w:themeColor="text1"/>
                <w:szCs w:val="24"/>
              </w:rPr>
              <w:t>Analysis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_Toc509487744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8</w:t>
            </w:r>
            <w:r w:rsidR="0063620E" w:rsidRPr="00331140">
              <w:rPr>
                <w:rFonts w:ascii="Times New Roman" w:hAnsi="Times New Roman" w:cs="Times New Roman"/>
                <w:noProof/>
                <w:webHidden/>
                <w:color w:val="000000" w:themeColor="text1"/>
                <w:szCs w:val="24"/>
              </w:rPr>
              <w:fldChar w:fldCharType="end"/>
            </w:r>
          </w:hyperlink>
        </w:p>
        <w:p w14:paraId="46764699" w14:textId="3B171A03" w:rsidR="0063620E" w:rsidRPr="00331140" w:rsidRDefault="00AC1862" w:rsidP="00BC5ADD">
          <w:pPr>
            <w:pStyle w:val="TOC3"/>
            <w:tabs>
              <w:tab w:val="right" w:leader="dot" w:pos="9350"/>
            </w:tabs>
            <w:ind w:right="0"/>
            <w:rPr>
              <w:rFonts w:ascii="Times New Roman" w:eastAsiaTheme="minorEastAsia" w:hAnsi="Times New Roman" w:cs="Times New Roman"/>
              <w:noProof/>
              <w:color w:val="000000" w:themeColor="text1"/>
              <w:szCs w:val="24"/>
            </w:rPr>
          </w:pPr>
          <w:hyperlink w:anchor="_Toc509487745" w:history="1">
            <w:r w:rsidR="0063620E" w:rsidRPr="00331140">
              <w:rPr>
                <w:rStyle w:val="Hyperlink"/>
                <w:rFonts w:ascii="Times New Roman" w:hAnsi="Times New Roman" w:cs="Times New Roman"/>
                <w:noProof/>
                <w:color w:val="000000" w:themeColor="text1"/>
                <w:szCs w:val="24"/>
              </w:rPr>
              <w:t>Milestone Three: Preparing Data and Analysis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_Toc509487745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8</w:t>
            </w:r>
            <w:r w:rsidR="0063620E" w:rsidRPr="00331140">
              <w:rPr>
                <w:rFonts w:ascii="Times New Roman" w:hAnsi="Times New Roman" w:cs="Times New Roman"/>
                <w:noProof/>
                <w:webHidden/>
                <w:color w:val="000000" w:themeColor="text1"/>
                <w:szCs w:val="24"/>
              </w:rPr>
              <w:fldChar w:fldCharType="end"/>
            </w:r>
          </w:hyperlink>
        </w:p>
        <w:p w14:paraId="427F3D5D" w14:textId="7BBE4E91"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6" w:history="1">
            <w:r w:rsidR="0063620E" w:rsidRPr="00331140">
              <w:rPr>
                <w:rStyle w:val="Hyperlink"/>
                <w:rFonts w:ascii="Times New Roman" w:hAnsi="Times New Roman" w:cs="Times New Roman"/>
                <w:noProof/>
                <w:color w:val="000000" w:themeColor="text1"/>
                <w:szCs w:val="24"/>
              </w:rPr>
              <w:t>Analysis Organization</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_Toc509487746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8</w:t>
            </w:r>
            <w:r w:rsidR="0063620E" w:rsidRPr="00331140">
              <w:rPr>
                <w:rFonts w:ascii="Times New Roman" w:hAnsi="Times New Roman" w:cs="Times New Roman"/>
                <w:noProof/>
                <w:webHidden/>
                <w:color w:val="000000" w:themeColor="text1"/>
                <w:szCs w:val="24"/>
              </w:rPr>
              <w:fldChar w:fldCharType="end"/>
            </w:r>
          </w:hyperlink>
        </w:p>
        <w:p w14:paraId="2661F433" w14:textId="1F948FB3"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7" w:history="1">
            <w:r w:rsidR="0063620E" w:rsidRPr="00331140">
              <w:rPr>
                <w:rStyle w:val="Hyperlink"/>
                <w:rFonts w:ascii="Times New Roman" w:hAnsi="Times New Roman" w:cs="Times New Roman"/>
                <w:noProof/>
                <w:color w:val="000000" w:themeColor="text1"/>
                <w:szCs w:val="24"/>
              </w:rPr>
              <w:t>Sources of Error</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_Toc509487747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9</w:t>
            </w:r>
            <w:r w:rsidR="0063620E" w:rsidRPr="00331140">
              <w:rPr>
                <w:rFonts w:ascii="Times New Roman" w:hAnsi="Times New Roman" w:cs="Times New Roman"/>
                <w:noProof/>
                <w:webHidden/>
                <w:color w:val="000000" w:themeColor="text1"/>
                <w:szCs w:val="24"/>
              </w:rPr>
              <w:fldChar w:fldCharType="end"/>
            </w:r>
          </w:hyperlink>
        </w:p>
        <w:p w14:paraId="16E21315" w14:textId="36B17D71"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8" w:history="1">
            <w:r w:rsidR="0063620E" w:rsidRPr="00331140">
              <w:rPr>
                <w:rStyle w:val="Hyperlink"/>
                <w:rFonts w:ascii="Times New Roman" w:hAnsi="Times New Roman" w:cs="Times New Roman"/>
                <w:noProof/>
                <w:color w:val="000000" w:themeColor="text1"/>
                <w:szCs w:val="24"/>
              </w:rPr>
              <w:t>Meaningful Patterns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_Toc509487748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11</w:t>
            </w:r>
            <w:r w:rsidR="0063620E" w:rsidRPr="00331140">
              <w:rPr>
                <w:rFonts w:ascii="Times New Roman" w:hAnsi="Times New Roman" w:cs="Times New Roman"/>
                <w:noProof/>
                <w:webHidden/>
                <w:color w:val="000000" w:themeColor="text1"/>
                <w:szCs w:val="24"/>
              </w:rPr>
              <w:fldChar w:fldCharType="end"/>
            </w:r>
          </w:hyperlink>
        </w:p>
        <w:p w14:paraId="7A02DC33" w14:textId="4D394B34"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49" w:history="1">
            <w:r w:rsidR="0063620E" w:rsidRPr="00331140">
              <w:rPr>
                <w:rStyle w:val="Hyperlink"/>
                <w:rFonts w:ascii="Times New Roman" w:hAnsi="Times New Roman" w:cs="Times New Roman"/>
                <w:noProof/>
                <w:color w:val="000000" w:themeColor="text1"/>
                <w:szCs w:val="24"/>
              </w:rPr>
              <w:t>Inaccurate Depictions of Data</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_Toc509487749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14</w:t>
            </w:r>
            <w:r w:rsidR="0063620E" w:rsidRPr="00331140">
              <w:rPr>
                <w:rFonts w:ascii="Times New Roman" w:hAnsi="Times New Roman" w:cs="Times New Roman"/>
                <w:noProof/>
                <w:webHidden/>
                <w:color w:val="000000" w:themeColor="text1"/>
                <w:szCs w:val="24"/>
              </w:rPr>
              <w:fldChar w:fldCharType="end"/>
            </w:r>
          </w:hyperlink>
        </w:p>
        <w:p w14:paraId="5AC68CFB" w14:textId="3E7D8094"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50" w:history="1">
            <w:r w:rsidR="0063620E" w:rsidRPr="00331140">
              <w:rPr>
                <w:rStyle w:val="Hyperlink"/>
                <w:rFonts w:ascii="Times New Roman" w:hAnsi="Times New Roman" w:cs="Times New Roman"/>
                <w:noProof/>
                <w:color w:val="000000" w:themeColor="text1"/>
                <w:szCs w:val="24"/>
              </w:rPr>
              <w:t>Alternative Analytic Methods</w:t>
            </w:r>
            <w:bookmarkStart w:id="0" w:name="_GoBack"/>
            <w:bookmarkEnd w:id="0"/>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_Toc509487750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15</w:t>
            </w:r>
            <w:r w:rsidR="0063620E" w:rsidRPr="00331140">
              <w:rPr>
                <w:rFonts w:ascii="Times New Roman" w:hAnsi="Times New Roman" w:cs="Times New Roman"/>
                <w:noProof/>
                <w:webHidden/>
                <w:color w:val="000000" w:themeColor="text1"/>
                <w:szCs w:val="24"/>
              </w:rPr>
              <w:fldChar w:fldCharType="end"/>
            </w:r>
          </w:hyperlink>
        </w:p>
        <w:p w14:paraId="0E1B6E26" w14:textId="2C5CA29B" w:rsidR="0063620E" w:rsidRPr="00331140" w:rsidRDefault="00AC1862" w:rsidP="00BC5ADD">
          <w:pPr>
            <w:pStyle w:val="TOC1"/>
            <w:tabs>
              <w:tab w:val="right" w:leader="dot" w:pos="9350"/>
            </w:tabs>
            <w:ind w:right="0"/>
            <w:rPr>
              <w:rFonts w:ascii="Times New Roman" w:eastAsiaTheme="minorEastAsia" w:hAnsi="Times New Roman" w:cs="Times New Roman"/>
              <w:noProof/>
              <w:color w:val="000000" w:themeColor="text1"/>
              <w:szCs w:val="24"/>
            </w:rPr>
          </w:pPr>
          <w:hyperlink w:anchor="_Toc509487751" w:history="1">
            <w:r w:rsidR="0063620E" w:rsidRPr="00331140">
              <w:rPr>
                <w:rStyle w:val="Hyperlink"/>
                <w:rFonts w:ascii="Times New Roman" w:hAnsi="Times New Roman" w:cs="Times New Roman"/>
                <w:noProof/>
                <w:color w:val="000000" w:themeColor="text1"/>
                <w:szCs w:val="24"/>
              </w:rPr>
              <w:t>Final Report and Presentation</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_Toc509487751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18</w:t>
            </w:r>
            <w:r w:rsidR="0063620E" w:rsidRPr="00331140">
              <w:rPr>
                <w:rFonts w:ascii="Times New Roman" w:hAnsi="Times New Roman" w:cs="Times New Roman"/>
                <w:noProof/>
                <w:webHidden/>
                <w:color w:val="000000" w:themeColor="text1"/>
                <w:szCs w:val="24"/>
              </w:rPr>
              <w:fldChar w:fldCharType="end"/>
            </w:r>
          </w:hyperlink>
        </w:p>
        <w:p w14:paraId="4D5D7009" w14:textId="07005AAF" w:rsidR="0063620E" w:rsidRPr="00331140" w:rsidRDefault="00AC1862" w:rsidP="00BC5ADD">
          <w:pPr>
            <w:pStyle w:val="TOC3"/>
            <w:tabs>
              <w:tab w:val="right" w:leader="dot" w:pos="9350"/>
            </w:tabs>
            <w:ind w:right="0"/>
            <w:rPr>
              <w:rFonts w:ascii="Times New Roman" w:eastAsiaTheme="minorEastAsia" w:hAnsi="Times New Roman" w:cs="Times New Roman"/>
              <w:noProof/>
              <w:color w:val="000000" w:themeColor="text1"/>
              <w:szCs w:val="24"/>
            </w:rPr>
          </w:pPr>
          <w:hyperlink w:anchor="_Toc509487752" w:history="1">
            <w:r w:rsidR="0063620E" w:rsidRPr="00331140">
              <w:rPr>
                <w:rStyle w:val="Hyperlink"/>
                <w:rFonts w:ascii="Times New Roman" w:hAnsi="Times New Roman" w:cs="Times New Roman"/>
                <w:noProof/>
                <w:color w:val="000000" w:themeColor="text1"/>
                <w:szCs w:val="24"/>
              </w:rPr>
              <w:t>Milestone Four: Data Presentation and Report</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_Toc509487752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18</w:t>
            </w:r>
            <w:r w:rsidR="0063620E" w:rsidRPr="00331140">
              <w:rPr>
                <w:rFonts w:ascii="Times New Roman" w:hAnsi="Times New Roman" w:cs="Times New Roman"/>
                <w:noProof/>
                <w:webHidden/>
                <w:color w:val="000000" w:themeColor="text1"/>
                <w:szCs w:val="24"/>
              </w:rPr>
              <w:fldChar w:fldCharType="end"/>
            </w:r>
          </w:hyperlink>
        </w:p>
        <w:p w14:paraId="149FE702" w14:textId="67DC7396"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53" w:history="1">
            <w:r w:rsidR="0063620E" w:rsidRPr="00331140">
              <w:rPr>
                <w:rStyle w:val="Hyperlink"/>
                <w:rFonts w:ascii="Times New Roman" w:hAnsi="Times New Roman" w:cs="Times New Roman"/>
                <w:noProof/>
                <w:color w:val="000000" w:themeColor="text1"/>
                <w:szCs w:val="24"/>
              </w:rPr>
              <w:t>Display and Interpretation</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_Toc509487753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18</w:t>
            </w:r>
            <w:r w:rsidR="0063620E" w:rsidRPr="00331140">
              <w:rPr>
                <w:rFonts w:ascii="Times New Roman" w:hAnsi="Times New Roman" w:cs="Times New Roman"/>
                <w:noProof/>
                <w:webHidden/>
                <w:color w:val="000000" w:themeColor="text1"/>
                <w:szCs w:val="24"/>
              </w:rPr>
              <w:fldChar w:fldCharType="end"/>
            </w:r>
          </w:hyperlink>
        </w:p>
        <w:p w14:paraId="556DF41E" w14:textId="05FE96C1"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54" w:history="1">
            <w:r w:rsidR="0063620E" w:rsidRPr="00331140">
              <w:rPr>
                <w:rStyle w:val="Hyperlink"/>
                <w:rFonts w:ascii="Times New Roman" w:hAnsi="Times New Roman" w:cs="Times New Roman"/>
                <w:noProof/>
                <w:color w:val="000000" w:themeColor="text1"/>
                <w:szCs w:val="24"/>
              </w:rPr>
              <w:t>Validity, Reliability, Limitations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_Toc509487754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25</w:t>
            </w:r>
            <w:r w:rsidR="0063620E" w:rsidRPr="00331140">
              <w:rPr>
                <w:rFonts w:ascii="Times New Roman" w:hAnsi="Times New Roman" w:cs="Times New Roman"/>
                <w:noProof/>
                <w:webHidden/>
                <w:color w:val="000000" w:themeColor="text1"/>
                <w:szCs w:val="24"/>
              </w:rPr>
              <w:fldChar w:fldCharType="end"/>
            </w:r>
          </w:hyperlink>
        </w:p>
        <w:p w14:paraId="763B0C2B" w14:textId="694D6C92"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55" w:history="1">
            <w:r w:rsidR="0063620E" w:rsidRPr="00331140">
              <w:rPr>
                <w:rStyle w:val="Hyperlink"/>
                <w:rFonts w:ascii="Times New Roman" w:hAnsi="Times New Roman" w:cs="Times New Roman"/>
                <w:noProof/>
                <w:color w:val="000000" w:themeColor="text1"/>
                <w:szCs w:val="24"/>
              </w:rPr>
              <w:t>Resulting Decision Influence</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_Toc509487755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28</w:t>
            </w:r>
            <w:r w:rsidR="0063620E" w:rsidRPr="00331140">
              <w:rPr>
                <w:rFonts w:ascii="Times New Roman" w:hAnsi="Times New Roman" w:cs="Times New Roman"/>
                <w:noProof/>
                <w:webHidden/>
                <w:color w:val="000000" w:themeColor="text1"/>
                <w:szCs w:val="24"/>
              </w:rPr>
              <w:fldChar w:fldCharType="end"/>
            </w:r>
          </w:hyperlink>
        </w:p>
        <w:p w14:paraId="524ED5B1" w14:textId="61F11BD5"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56" w:history="1">
            <w:r w:rsidR="0063620E" w:rsidRPr="00331140">
              <w:rPr>
                <w:rStyle w:val="Hyperlink"/>
                <w:rFonts w:ascii="Times New Roman" w:hAnsi="Times New Roman" w:cs="Times New Roman"/>
                <w:noProof/>
                <w:color w:val="000000" w:themeColor="text1"/>
                <w:szCs w:val="24"/>
              </w:rPr>
              <w:t>Visual Evaluation</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_Toc509487756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30</w:t>
            </w:r>
            <w:r w:rsidR="0063620E" w:rsidRPr="00331140">
              <w:rPr>
                <w:rFonts w:ascii="Times New Roman" w:hAnsi="Times New Roman" w:cs="Times New Roman"/>
                <w:noProof/>
                <w:webHidden/>
                <w:color w:val="000000" w:themeColor="text1"/>
                <w:szCs w:val="24"/>
              </w:rPr>
              <w:fldChar w:fldCharType="end"/>
            </w:r>
          </w:hyperlink>
        </w:p>
        <w:p w14:paraId="3568BBBF" w14:textId="3C00C8DD" w:rsidR="0063620E" w:rsidRPr="00331140" w:rsidRDefault="00AC1862" w:rsidP="00BC5ADD">
          <w:pPr>
            <w:pStyle w:val="TOC2"/>
            <w:tabs>
              <w:tab w:val="right" w:leader="dot" w:pos="9350"/>
            </w:tabs>
            <w:ind w:right="0"/>
            <w:rPr>
              <w:rFonts w:ascii="Times New Roman" w:eastAsiaTheme="minorEastAsia" w:hAnsi="Times New Roman" w:cs="Times New Roman"/>
              <w:noProof/>
              <w:color w:val="000000" w:themeColor="text1"/>
              <w:szCs w:val="24"/>
            </w:rPr>
          </w:pPr>
          <w:hyperlink w:anchor="_Toc509487757" w:history="1">
            <w:r w:rsidR="0063620E" w:rsidRPr="00331140">
              <w:rPr>
                <w:rStyle w:val="Hyperlink"/>
                <w:rFonts w:ascii="Times New Roman" w:hAnsi="Times New Roman" w:cs="Times New Roman"/>
                <w:noProof/>
                <w:color w:val="000000" w:themeColor="text1"/>
                <w:szCs w:val="24"/>
              </w:rPr>
              <w:t>Next Steps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_Toc509487757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33</w:t>
            </w:r>
            <w:r w:rsidR="0063620E" w:rsidRPr="00331140">
              <w:rPr>
                <w:rFonts w:ascii="Times New Roman" w:hAnsi="Times New Roman" w:cs="Times New Roman"/>
                <w:noProof/>
                <w:webHidden/>
                <w:color w:val="000000" w:themeColor="text1"/>
                <w:szCs w:val="24"/>
              </w:rPr>
              <w:fldChar w:fldCharType="end"/>
            </w:r>
          </w:hyperlink>
        </w:p>
        <w:p w14:paraId="0DF75D11" w14:textId="742D08BD" w:rsidR="0063620E" w:rsidRPr="00331140" w:rsidRDefault="00AC1862" w:rsidP="00BC5ADD">
          <w:pPr>
            <w:pStyle w:val="TOC1"/>
            <w:tabs>
              <w:tab w:val="right" w:leader="dot" w:pos="9350"/>
            </w:tabs>
            <w:ind w:right="0"/>
            <w:rPr>
              <w:rFonts w:ascii="Times New Roman" w:eastAsiaTheme="minorEastAsia" w:hAnsi="Times New Roman" w:cs="Times New Roman"/>
              <w:noProof/>
              <w:color w:val="000000" w:themeColor="text1"/>
              <w:szCs w:val="24"/>
            </w:rPr>
          </w:pPr>
          <w:hyperlink w:anchor="_Toc509487758" w:history="1">
            <w:r w:rsidR="0063620E" w:rsidRPr="00331140">
              <w:rPr>
                <w:rStyle w:val="Hyperlink"/>
                <w:rFonts w:ascii="Times New Roman" w:hAnsi="Times New Roman" w:cs="Times New Roman"/>
                <w:noProof/>
                <w:color w:val="000000" w:themeColor="text1"/>
                <w:szCs w:val="24"/>
              </w:rPr>
              <w:t>References</w:t>
            </w:r>
            <w:r w:rsidR="0063620E" w:rsidRPr="00331140">
              <w:rPr>
                <w:rFonts w:ascii="Times New Roman" w:hAnsi="Times New Roman" w:cs="Times New Roman"/>
                <w:noProof/>
                <w:webHidden/>
                <w:color w:val="000000" w:themeColor="text1"/>
                <w:szCs w:val="24"/>
              </w:rPr>
              <w:tab/>
            </w:r>
            <w:r w:rsidR="0063620E" w:rsidRPr="00331140">
              <w:rPr>
                <w:rFonts w:ascii="Times New Roman" w:hAnsi="Times New Roman" w:cs="Times New Roman"/>
                <w:noProof/>
                <w:webHidden/>
                <w:color w:val="000000" w:themeColor="text1"/>
                <w:szCs w:val="24"/>
              </w:rPr>
              <w:fldChar w:fldCharType="begin"/>
            </w:r>
            <w:r w:rsidR="0063620E" w:rsidRPr="00331140">
              <w:rPr>
                <w:rFonts w:ascii="Times New Roman" w:hAnsi="Times New Roman" w:cs="Times New Roman"/>
                <w:noProof/>
                <w:webHidden/>
                <w:color w:val="000000" w:themeColor="text1"/>
                <w:szCs w:val="24"/>
              </w:rPr>
              <w:instrText xml:space="preserve"> PAGEREF _Toc509487758 \h </w:instrText>
            </w:r>
            <w:r w:rsidR="0063620E" w:rsidRPr="00331140">
              <w:rPr>
                <w:rFonts w:ascii="Times New Roman" w:hAnsi="Times New Roman" w:cs="Times New Roman"/>
                <w:noProof/>
                <w:webHidden/>
                <w:color w:val="000000" w:themeColor="text1"/>
                <w:szCs w:val="24"/>
              </w:rPr>
            </w:r>
            <w:r w:rsidR="0063620E" w:rsidRPr="00331140">
              <w:rPr>
                <w:rFonts w:ascii="Times New Roman" w:hAnsi="Times New Roman" w:cs="Times New Roman"/>
                <w:noProof/>
                <w:webHidden/>
                <w:color w:val="000000" w:themeColor="text1"/>
                <w:szCs w:val="24"/>
              </w:rPr>
              <w:fldChar w:fldCharType="separate"/>
            </w:r>
            <w:r w:rsidR="007515CB">
              <w:rPr>
                <w:rFonts w:ascii="Times New Roman" w:hAnsi="Times New Roman" w:cs="Times New Roman"/>
                <w:noProof/>
                <w:webHidden/>
                <w:color w:val="000000" w:themeColor="text1"/>
                <w:szCs w:val="24"/>
              </w:rPr>
              <w:t>35</w:t>
            </w:r>
            <w:r w:rsidR="0063620E" w:rsidRPr="00331140">
              <w:rPr>
                <w:rFonts w:ascii="Times New Roman" w:hAnsi="Times New Roman" w:cs="Times New Roman"/>
                <w:noProof/>
                <w:webHidden/>
                <w:color w:val="000000" w:themeColor="text1"/>
                <w:szCs w:val="24"/>
              </w:rPr>
              <w:fldChar w:fldCharType="end"/>
            </w:r>
          </w:hyperlink>
        </w:p>
        <w:p w14:paraId="6C8960AD" w14:textId="2EB2FE6D" w:rsidR="002C04E9" w:rsidRPr="00331140" w:rsidRDefault="002C04E9" w:rsidP="00620273">
          <w:pPr>
            <w:tabs>
              <w:tab w:val="left" w:pos="1641"/>
            </w:tabs>
            <w:ind w:right="0"/>
            <w:rPr>
              <w:rFonts w:ascii="Times New Roman" w:hAnsi="Times New Roman" w:cs="Times New Roman"/>
              <w:color w:val="000000" w:themeColor="text1"/>
              <w:szCs w:val="24"/>
            </w:rPr>
          </w:pPr>
          <w:r w:rsidRPr="00331140">
            <w:rPr>
              <w:rFonts w:ascii="Times New Roman" w:hAnsi="Times New Roman" w:cs="Times New Roman"/>
              <w:b/>
              <w:bCs/>
              <w:noProof/>
              <w:color w:val="000000" w:themeColor="text1"/>
              <w:szCs w:val="24"/>
            </w:rPr>
            <w:fldChar w:fldCharType="end"/>
          </w:r>
          <w:r w:rsidR="00620273" w:rsidRPr="00331140">
            <w:rPr>
              <w:rFonts w:ascii="Times New Roman" w:hAnsi="Times New Roman" w:cs="Times New Roman"/>
              <w:b/>
              <w:bCs/>
              <w:noProof/>
              <w:color w:val="000000" w:themeColor="text1"/>
              <w:szCs w:val="24"/>
            </w:rPr>
            <w:tab/>
          </w:r>
          <w:r w:rsidR="00620273" w:rsidRPr="00331140">
            <w:rPr>
              <w:rFonts w:ascii="Times New Roman" w:hAnsi="Times New Roman" w:cs="Times New Roman"/>
              <w:b/>
              <w:bCs/>
              <w:noProof/>
              <w:color w:val="000000" w:themeColor="text1"/>
              <w:szCs w:val="24"/>
            </w:rPr>
            <w:tab/>
          </w:r>
        </w:p>
      </w:sdtContent>
    </w:sdt>
    <w:p w14:paraId="41EA971B" w14:textId="78520227" w:rsidR="002C04E9" w:rsidRPr="00331140" w:rsidRDefault="005D3572" w:rsidP="00A40283">
      <w:pPr>
        <w:spacing w:after="139" w:line="259" w:lineRule="auto"/>
        <w:ind w:left="19" w:right="0" w:firstLine="0"/>
        <w:rPr>
          <w:rFonts w:ascii="Times New Roman" w:hAnsi="Times New Roman" w:cs="Times New Roman"/>
          <w:b/>
          <w:color w:val="000000" w:themeColor="text1"/>
          <w:szCs w:val="24"/>
        </w:rPr>
      </w:pPr>
      <w:r w:rsidRPr="00331140">
        <w:rPr>
          <w:rFonts w:ascii="Times New Roman" w:hAnsi="Times New Roman" w:cs="Times New Roman"/>
          <w:color w:val="000000" w:themeColor="text1"/>
          <w:szCs w:val="24"/>
        </w:rPr>
        <w:t xml:space="preserve"> </w:t>
      </w:r>
    </w:p>
    <w:p w14:paraId="6E8A06F8" w14:textId="403A5466" w:rsidR="002C04E9" w:rsidRPr="00331140" w:rsidRDefault="002C04E9" w:rsidP="00A40283">
      <w:pPr>
        <w:spacing w:after="160" w:line="259" w:lineRule="auto"/>
        <w:ind w:left="0" w:right="0" w:firstLine="0"/>
        <w:rPr>
          <w:rFonts w:ascii="Times New Roman" w:hAnsi="Times New Roman" w:cs="Times New Roman"/>
          <w:color w:val="000000" w:themeColor="text1"/>
          <w:szCs w:val="24"/>
        </w:rPr>
      </w:pPr>
    </w:p>
    <w:p w14:paraId="1FEDAC64" w14:textId="742AFF3B" w:rsidR="002C04E9" w:rsidRPr="00331140" w:rsidRDefault="002C04E9" w:rsidP="00A40283">
      <w:pPr>
        <w:spacing w:after="160" w:line="259"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br w:type="page"/>
      </w:r>
    </w:p>
    <w:p w14:paraId="5A8E15BC" w14:textId="7318AD29" w:rsidR="00E52357" w:rsidRPr="00331140" w:rsidRDefault="00C261E8" w:rsidP="00A40283">
      <w:pPr>
        <w:pStyle w:val="Heading1"/>
        <w:spacing w:line="480" w:lineRule="auto"/>
        <w:ind w:left="0" w:firstLine="0"/>
        <w:rPr>
          <w:rStyle w:val="Heading2Char"/>
          <w:b/>
          <w:color w:val="000000" w:themeColor="text1"/>
          <w:u w:val="none"/>
        </w:rPr>
      </w:pPr>
      <w:bookmarkStart w:id="1" w:name="_Toc509487733"/>
      <w:r w:rsidRPr="00331140">
        <w:rPr>
          <w:rStyle w:val="Heading1Char"/>
          <w:rFonts w:ascii="Times New Roman" w:hAnsi="Times New Roman" w:cs="Times New Roman"/>
          <w:b/>
          <w:color w:val="000000" w:themeColor="text1"/>
          <w:sz w:val="24"/>
          <w:szCs w:val="24"/>
        </w:rPr>
        <w:lastRenderedPageBreak/>
        <w:t>Analysis Plan</w:t>
      </w:r>
      <w:bookmarkStart w:id="2" w:name="_Toc509487734"/>
      <w:bookmarkEnd w:id="1"/>
    </w:p>
    <w:p w14:paraId="45BA8005" w14:textId="424A9074" w:rsidR="00C261E8" w:rsidRPr="00331140" w:rsidRDefault="00C261E8" w:rsidP="00A40283">
      <w:pPr>
        <w:pStyle w:val="Heading3"/>
        <w:spacing w:before="0" w:line="480" w:lineRule="auto"/>
        <w:ind w:left="0" w:right="0" w:firstLine="0"/>
        <w:jc w:val="center"/>
        <w:rPr>
          <w:rStyle w:val="Heading2Char"/>
          <w:rFonts w:eastAsiaTheme="majorEastAsia"/>
          <w:b w:val="0"/>
          <w:color w:val="000000" w:themeColor="text1"/>
          <w:u w:val="none"/>
        </w:rPr>
      </w:pPr>
      <w:r w:rsidRPr="00331140">
        <w:rPr>
          <w:rStyle w:val="Heading2Char"/>
          <w:rFonts w:eastAsiaTheme="majorEastAsia"/>
          <w:b w:val="0"/>
          <w:color w:val="000000" w:themeColor="text1"/>
          <w:u w:val="none"/>
        </w:rPr>
        <w:t>Milestone One: Introduction</w:t>
      </w:r>
      <w:bookmarkEnd w:id="2"/>
    </w:p>
    <w:p w14:paraId="63D41CEE" w14:textId="19486355" w:rsidR="00F74771" w:rsidRPr="00331140" w:rsidRDefault="005D3572" w:rsidP="001522F4">
      <w:pPr>
        <w:pStyle w:val="Heading2"/>
        <w:rPr>
          <w:color w:val="000000" w:themeColor="text1"/>
        </w:rPr>
      </w:pPr>
      <w:bookmarkStart w:id="3" w:name="_Toc509487735"/>
      <w:r w:rsidRPr="00331140">
        <w:rPr>
          <w:rStyle w:val="Heading2Char"/>
          <w:b/>
          <w:color w:val="000000" w:themeColor="text1"/>
        </w:rPr>
        <w:t>Business Problem</w:t>
      </w:r>
      <w:bookmarkEnd w:id="3"/>
      <w:r w:rsidRPr="00331140">
        <w:rPr>
          <w:color w:val="000000" w:themeColor="text1"/>
        </w:rPr>
        <w:t xml:space="preserve"> </w:t>
      </w:r>
      <w:r w:rsidR="00291895" w:rsidRPr="00331140">
        <w:rPr>
          <w:color w:val="000000" w:themeColor="text1"/>
        </w:rPr>
        <w:t xml:space="preserve"> </w:t>
      </w:r>
      <w:r w:rsidR="002612F0" w:rsidRPr="00331140">
        <w:rPr>
          <w:color w:val="000000" w:themeColor="text1"/>
        </w:rPr>
        <w:t xml:space="preserve"> </w:t>
      </w:r>
      <w:r w:rsidR="00355CC4" w:rsidRPr="00331140">
        <w:rPr>
          <w:color w:val="000000" w:themeColor="text1"/>
        </w:rPr>
        <w:t xml:space="preserve">   </w:t>
      </w:r>
    </w:p>
    <w:p w14:paraId="5B66B7B7" w14:textId="0EA2DED8" w:rsidR="00F74771" w:rsidRPr="00331140" w:rsidRDefault="00F74771" w:rsidP="00F74771">
      <w:pPr>
        <w:rPr>
          <w:color w:val="000000" w:themeColor="text1"/>
        </w:rPr>
      </w:pPr>
      <w:r w:rsidRPr="00331140">
        <w:rPr>
          <w:color w:val="000000" w:themeColor="text1"/>
        </w:rPr>
        <w:t xml:space="preserve">  </w:t>
      </w:r>
    </w:p>
    <w:p w14:paraId="106FC597" w14:textId="4E5853F7" w:rsidR="00B01C84" w:rsidRPr="00331140" w:rsidRDefault="00CC4EFA" w:rsidP="00A40283">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B</w:t>
      </w:r>
      <w:r w:rsidR="009E5044" w:rsidRPr="00331140">
        <w:rPr>
          <w:rFonts w:ascii="Times New Roman" w:hAnsi="Times New Roman" w:cs="Times New Roman"/>
          <w:color w:val="000000" w:themeColor="text1"/>
          <w:szCs w:val="24"/>
        </w:rPr>
        <w:t>u</w:t>
      </w:r>
      <w:r w:rsidRPr="00331140">
        <w:rPr>
          <w:rFonts w:ascii="Times New Roman" w:hAnsi="Times New Roman" w:cs="Times New Roman"/>
          <w:color w:val="000000" w:themeColor="text1"/>
          <w:szCs w:val="24"/>
        </w:rPr>
        <w:t>bba Gump</w:t>
      </w:r>
      <w:r w:rsidR="00417EBE" w:rsidRPr="00331140">
        <w:rPr>
          <w:rFonts w:ascii="Times New Roman" w:hAnsi="Times New Roman" w:cs="Times New Roman"/>
          <w:color w:val="000000" w:themeColor="text1"/>
          <w:szCs w:val="24"/>
        </w:rPr>
        <w:t xml:space="preserve"> desires </w:t>
      </w:r>
      <w:r w:rsidR="00747B2C" w:rsidRPr="00331140">
        <w:rPr>
          <w:rFonts w:ascii="Times New Roman" w:hAnsi="Times New Roman" w:cs="Times New Roman"/>
          <w:color w:val="000000" w:themeColor="text1"/>
          <w:szCs w:val="24"/>
        </w:rPr>
        <w:t xml:space="preserve">to discover </w:t>
      </w:r>
      <w:r w:rsidR="00417EBE" w:rsidRPr="00331140">
        <w:rPr>
          <w:rFonts w:ascii="Times New Roman" w:hAnsi="Times New Roman" w:cs="Times New Roman"/>
          <w:color w:val="000000" w:themeColor="text1"/>
          <w:szCs w:val="24"/>
        </w:rPr>
        <w:t>applicable methods to increase the company’s revenue growth</w:t>
      </w:r>
      <w:r w:rsidR="00AD0833" w:rsidRPr="00331140">
        <w:rPr>
          <w:rFonts w:ascii="Times New Roman" w:hAnsi="Times New Roman" w:cs="Times New Roman"/>
          <w:color w:val="000000" w:themeColor="text1"/>
          <w:szCs w:val="24"/>
        </w:rPr>
        <w:t xml:space="preserve"> and</w:t>
      </w:r>
      <w:r w:rsidR="00417EBE" w:rsidRPr="00331140">
        <w:rPr>
          <w:rFonts w:ascii="Times New Roman" w:hAnsi="Times New Roman" w:cs="Times New Roman"/>
          <w:color w:val="000000" w:themeColor="text1"/>
          <w:szCs w:val="24"/>
        </w:rPr>
        <w:t xml:space="preserve"> to gain a higher comprehension of</w:t>
      </w:r>
      <w:r w:rsidR="00AD0833" w:rsidRPr="00331140">
        <w:rPr>
          <w:rFonts w:ascii="Times New Roman" w:hAnsi="Times New Roman" w:cs="Times New Roman"/>
          <w:color w:val="000000" w:themeColor="text1"/>
          <w:szCs w:val="24"/>
        </w:rPr>
        <w:t xml:space="preserve"> its customers</w:t>
      </w:r>
      <w:r w:rsidR="00417EBE" w:rsidRPr="00331140">
        <w:rPr>
          <w:rFonts w:ascii="Times New Roman" w:hAnsi="Times New Roman" w:cs="Times New Roman"/>
          <w:color w:val="000000" w:themeColor="text1"/>
          <w:szCs w:val="24"/>
        </w:rPr>
        <w:t>.</w:t>
      </w:r>
      <w:r w:rsidR="00AD0833" w:rsidRPr="00331140">
        <w:rPr>
          <w:rFonts w:ascii="Times New Roman" w:hAnsi="Times New Roman" w:cs="Times New Roman"/>
          <w:color w:val="000000" w:themeColor="text1"/>
          <w:szCs w:val="24"/>
        </w:rPr>
        <w:t xml:space="preserve"> </w:t>
      </w:r>
      <w:r w:rsidR="00B01C84" w:rsidRPr="00331140">
        <w:rPr>
          <w:rFonts w:ascii="Times New Roman" w:hAnsi="Times New Roman" w:cs="Times New Roman"/>
          <w:color w:val="000000" w:themeColor="text1"/>
          <w:szCs w:val="24"/>
        </w:rPr>
        <w:t xml:space="preserve">Previously, </w:t>
      </w:r>
      <w:r w:rsidR="00AD0833" w:rsidRPr="00331140">
        <w:rPr>
          <w:rFonts w:ascii="Times New Roman" w:hAnsi="Times New Roman" w:cs="Times New Roman"/>
          <w:color w:val="000000" w:themeColor="text1"/>
          <w:szCs w:val="24"/>
        </w:rPr>
        <w:t xml:space="preserve">Bubba Gump </w:t>
      </w:r>
      <w:r w:rsidR="00747B2C" w:rsidRPr="00331140">
        <w:rPr>
          <w:rFonts w:ascii="Times New Roman" w:hAnsi="Times New Roman" w:cs="Times New Roman"/>
          <w:color w:val="000000" w:themeColor="text1"/>
          <w:szCs w:val="24"/>
        </w:rPr>
        <w:t xml:space="preserve">experienced a rapid growth </w:t>
      </w:r>
      <w:r w:rsidR="00B01C84" w:rsidRPr="00331140">
        <w:rPr>
          <w:rFonts w:ascii="Times New Roman" w:hAnsi="Times New Roman" w:cs="Times New Roman"/>
          <w:color w:val="000000" w:themeColor="text1"/>
          <w:szCs w:val="24"/>
        </w:rPr>
        <w:t xml:space="preserve">in </w:t>
      </w:r>
      <w:r w:rsidR="00747B2C" w:rsidRPr="00331140">
        <w:rPr>
          <w:rFonts w:ascii="Times New Roman" w:hAnsi="Times New Roman" w:cs="Times New Roman"/>
          <w:color w:val="000000" w:themeColor="text1"/>
          <w:szCs w:val="24"/>
        </w:rPr>
        <w:t>business due to un</w:t>
      </w:r>
      <w:r w:rsidR="004460F5" w:rsidRPr="00331140">
        <w:rPr>
          <w:rFonts w:ascii="Times New Roman" w:hAnsi="Times New Roman" w:cs="Times New Roman"/>
          <w:color w:val="000000" w:themeColor="text1"/>
          <w:szCs w:val="24"/>
        </w:rPr>
        <w:t>expected media exposure. However,</w:t>
      </w:r>
      <w:r w:rsidR="00747B2C" w:rsidRPr="00331140">
        <w:rPr>
          <w:rFonts w:ascii="Times New Roman" w:hAnsi="Times New Roman" w:cs="Times New Roman"/>
          <w:color w:val="000000" w:themeColor="text1"/>
          <w:szCs w:val="24"/>
        </w:rPr>
        <w:t xml:space="preserve"> their sales plateaued over a few years and have now declined for the last two years. B</w:t>
      </w:r>
      <w:r w:rsidR="00D56E3E" w:rsidRPr="00331140">
        <w:rPr>
          <w:rFonts w:ascii="Times New Roman" w:hAnsi="Times New Roman" w:cs="Times New Roman"/>
          <w:color w:val="000000" w:themeColor="text1"/>
          <w:szCs w:val="24"/>
        </w:rPr>
        <w:t>u</w:t>
      </w:r>
      <w:r w:rsidR="00747B2C" w:rsidRPr="00331140">
        <w:rPr>
          <w:rFonts w:ascii="Times New Roman" w:hAnsi="Times New Roman" w:cs="Times New Roman"/>
          <w:color w:val="000000" w:themeColor="text1"/>
          <w:szCs w:val="24"/>
        </w:rPr>
        <w:t>bba Gump has</w:t>
      </w:r>
      <w:r w:rsidR="000E3FAD" w:rsidRPr="00331140">
        <w:rPr>
          <w:rFonts w:ascii="Times New Roman" w:hAnsi="Times New Roman" w:cs="Times New Roman"/>
          <w:color w:val="000000" w:themeColor="text1"/>
          <w:szCs w:val="24"/>
        </w:rPr>
        <w:t xml:space="preserve"> recently</w:t>
      </w:r>
      <w:r w:rsidR="00747B2C" w:rsidRPr="00331140">
        <w:rPr>
          <w:rFonts w:ascii="Times New Roman" w:hAnsi="Times New Roman" w:cs="Times New Roman"/>
          <w:color w:val="000000" w:themeColor="text1"/>
          <w:szCs w:val="24"/>
        </w:rPr>
        <w:t xml:space="preserve"> complied their</w:t>
      </w:r>
      <w:r w:rsidR="00B01C84" w:rsidRPr="00331140">
        <w:rPr>
          <w:rFonts w:ascii="Times New Roman" w:hAnsi="Times New Roman" w:cs="Times New Roman"/>
          <w:color w:val="000000" w:themeColor="text1"/>
          <w:szCs w:val="24"/>
        </w:rPr>
        <w:t xml:space="preserve"> various data channels</w:t>
      </w:r>
      <w:r w:rsidR="000E3FAD" w:rsidRPr="00331140">
        <w:rPr>
          <w:rFonts w:ascii="Times New Roman" w:hAnsi="Times New Roman" w:cs="Times New Roman"/>
          <w:color w:val="000000" w:themeColor="text1"/>
          <w:szCs w:val="24"/>
        </w:rPr>
        <w:t xml:space="preserve"> into a data warehouse</w:t>
      </w:r>
      <w:r w:rsidR="00B01C84" w:rsidRPr="00331140">
        <w:rPr>
          <w:rFonts w:ascii="Times New Roman" w:hAnsi="Times New Roman" w:cs="Times New Roman"/>
          <w:color w:val="000000" w:themeColor="text1"/>
          <w:szCs w:val="24"/>
        </w:rPr>
        <w:t xml:space="preserve"> desi</w:t>
      </w:r>
      <w:r w:rsidR="004460F5" w:rsidRPr="00331140">
        <w:rPr>
          <w:rFonts w:ascii="Times New Roman" w:hAnsi="Times New Roman" w:cs="Times New Roman"/>
          <w:color w:val="000000" w:themeColor="text1"/>
          <w:szCs w:val="24"/>
        </w:rPr>
        <w:t>gned for data mining. T</w:t>
      </w:r>
      <w:r w:rsidR="00B01C84" w:rsidRPr="00331140">
        <w:rPr>
          <w:rFonts w:ascii="Times New Roman" w:hAnsi="Times New Roman" w:cs="Times New Roman"/>
          <w:color w:val="000000" w:themeColor="text1"/>
          <w:szCs w:val="24"/>
        </w:rPr>
        <w:t>he company</w:t>
      </w:r>
      <w:r w:rsidR="000E3FAD" w:rsidRPr="00331140">
        <w:rPr>
          <w:rFonts w:ascii="Times New Roman" w:hAnsi="Times New Roman" w:cs="Times New Roman"/>
          <w:color w:val="000000" w:themeColor="text1"/>
          <w:szCs w:val="24"/>
        </w:rPr>
        <w:t xml:space="preserve"> </w:t>
      </w:r>
      <w:r w:rsidR="00B01C84" w:rsidRPr="00331140">
        <w:rPr>
          <w:rFonts w:ascii="Times New Roman" w:hAnsi="Times New Roman" w:cs="Times New Roman"/>
          <w:color w:val="000000" w:themeColor="text1"/>
          <w:szCs w:val="24"/>
        </w:rPr>
        <w:t xml:space="preserve">only performed data analyses </w:t>
      </w:r>
      <w:r w:rsidR="00230ED9" w:rsidRPr="00331140">
        <w:rPr>
          <w:rFonts w:ascii="Times New Roman" w:hAnsi="Times New Roman" w:cs="Times New Roman"/>
          <w:color w:val="000000" w:themeColor="text1"/>
          <w:szCs w:val="24"/>
        </w:rPr>
        <w:t>of channels independently rather than combined as a whole</w:t>
      </w:r>
      <w:r w:rsidR="00B01C84" w:rsidRPr="00331140">
        <w:rPr>
          <w:rFonts w:ascii="Times New Roman" w:hAnsi="Times New Roman" w:cs="Times New Roman"/>
          <w:color w:val="000000" w:themeColor="text1"/>
          <w:szCs w:val="24"/>
        </w:rPr>
        <w:t>.</w:t>
      </w:r>
      <w:r w:rsidR="00230ED9" w:rsidRPr="00331140">
        <w:rPr>
          <w:rFonts w:ascii="Times New Roman" w:hAnsi="Times New Roman" w:cs="Times New Roman"/>
          <w:color w:val="000000" w:themeColor="text1"/>
          <w:szCs w:val="24"/>
        </w:rPr>
        <w:t xml:space="preserve"> For the data mining process, the data analysis method used is unsupervised learning. </w:t>
      </w:r>
    </w:p>
    <w:p w14:paraId="7AB75D7A" w14:textId="77777777" w:rsidR="00FF0461" w:rsidRPr="00331140" w:rsidRDefault="00FF0461" w:rsidP="00A40283">
      <w:pPr>
        <w:spacing w:after="0" w:line="480" w:lineRule="auto"/>
        <w:ind w:left="0" w:right="0" w:firstLine="0"/>
        <w:rPr>
          <w:rFonts w:ascii="Times New Roman" w:hAnsi="Times New Roman" w:cs="Times New Roman"/>
          <w:color w:val="000000" w:themeColor="text1"/>
          <w:szCs w:val="24"/>
        </w:rPr>
      </w:pPr>
    </w:p>
    <w:p w14:paraId="4D715CBA" w14:textId="5B13D80A" w:rsidR="005D3572" w:rsidRPr="00331140" w:rsidRDefault="005D3572" w:rsidP="001522F4">
      <w:pPr>
        <w:pStyle w:val="Heading2"/>
        <w:rPr>
          <w:rStyle w:val="Heading2Char"/>
          <w:b/>
          <w:color w:val="000000" w:themeColor="text1"/>
        </w:rPr>
      </w:pPr>
      <w:bookmarkStart w:id="4" w:name="_Toc509487736"/>
      <w:r w:rsidRPr="00331140">
        <w:rPr>
          <w:rStyle w:val="Heading2Char"/>
          <w:b/>
          <w:color w:val="000000" w:themeColor="text1"/>
        </w:rPr>
        <w:t>Analytic Method</w:t>
      </w:r>
      <w:bookmarkEnd w:id="4"/>
    </w:p>
    <w:p w14:paraId="590B1BA9" w14:textId="1B55DC5F" w:rsidR="005741AE" w:rsidRPr="00331140" w:rsidRDefault="00B72D13" w:rsidP="00AF333A">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The data warehouse provided by Bubba Gump is analyzed using the unsupervised learning method.</w:t>
      </w:r>
      <w:r w:rsidR="00EB767F" w:rsidRPr="00331140">
        <w:rPr>
          <w:rFonts w:ascii="Times New Roman" w:hAnsi="Times New Roman" w:cs="Times New Roman"/>
          <w:color w:val="000000" w:themeColor="text1"/>
          <w:szCs w:val="24"/>
        </w:rPr>
        <w:t xml:space="preserve"> </w:t>
      </w:r>
      <w:r w:rsidR="00B131FE" w:rsidRPr="00331140">
        <w:rPr>
          <w:rFonts w:ascii="Times New Roman" w:hAnsi="Times New Roman" w:cs="Times New Roman"/>
          <w:color w:val="000000" w:themeColor="text1"/>
          <w:szCs w:val="24"/>
        </w:rPr>
        <w:t>Unsupervised learning identifies underlying patterns wi</w:t>
      </w:r>
      <w:r w:rsidR="00FF5015" w:rsidRPr="00331140">
        <w:rPr>
          <w:rFonts w:ascii="Times New Roman" w:hAnsi="Times New Roman" w:cs="Times New Roman"/>
          <w:color w:val="000000" w:themeColor="text1"/>
          <w:szCs w:val="24"/>
        </w:rPr>
        <w:t>thout stating a specific focus</w:t>
      </w:r>
      <w:r w:rsidR="004460F5" w:rsidRPr="00331140">
        <w:rPr>
          <w:rFonts w:ascii="Times New Roman" w:hAnsi="Times New Roman" w:cs="Times New Roman"/>
          <w:color w:val="000000" w:themeColor="text1"/>
          <w:szCs w:val="24"/>
        </w:rPr>
        <w:t xml:space="preserve"> (</w:t>
      </w:r>
      <w:r w:rsidR="004460F5" w:rsidRPr="00331140">
        <w:rPr>
          <w:rFonts w:ascii="Times New Roman" w:hAnsi="Times New Roman" w:cs="Times New Roman"/>
          <w:color w:val="000000" w:themeColor="text1"/>
          <w:szCs w:val="24"/>
          <w:shd w:val="clear" w:color="auto" w:fill="FFFFFF"/>
        </w:rPr>
        <w:t>Ahlemeyer-Stubbe &amp; Coleman, 2014</w:t>
      </w:r>
      <w:r w:rsidR="004460F5" w:rsidRPr="00331140">
        <w:rPr>
          <w:rFonts w:ascii="Times New Roman" w:hAnsi="Times New Roman" w:cs="Times New Roman"/>
          <w:color w:val="000000" w:themeColor="text1"/>
          <w:szCs w:val="24"/>
        </w:rPr>
        <w:t>)</w:t>
      </w:r>
      <w:r w:rsidR="00FF5015" w:rsidRPr="00331140">
        <w:rPr>
          <w:rFonts w:ascii="Times New Roman" w:hAnsi="Times New Roman" w:cs="Times New Roman"/>
          <w:color w:val="000000" w:themeColor="text1"/>
          <w:szCs w:val="24"/>
        </w:rPr>
        <w:t>.</w:t>
      </w:r>
      <w:r w:rsidR="00B131FE" w:rsidRPr="00331140">
        <w:rPr>
          <w:rFonts w:ascii="Times New Roman" w:hAnsi="Times New Roman" w:cs="Times New Roman"/>
          <w:color w:val="000000" w:themeColor="text1"/>
          <w:szCs w:val="24"/>
        </w:rPr>
        <w:t xml:space="preserve"> </w:t>
      </w:r>
      <w:r w:rsidR="00D76848" w:rsidRPr="00331140">
        <w:rPr>
          <w:rFonts w:ascii="Times New Roman" w:hAnsi="Times New Roman" w:cs="Times New Roman"/>
          <w:color w:val="000000" w:themeColor="text1"/>
          <w:szCs w:val="24"/>
        </w:rPr>
        <w:t xml:space="preserve">Unsupervised learning is suggested for situations where the data trends and/or specific concentrations are impractical to propose (Soni, 2018). </w:t>
      </w:r>
      <w:r w:rsidR="00B131FE" w:rsidRPr="00331140">
        <w:rPr>
          <w:rFonts w:ascii="Times New Roman" w:hAnsi="Times New Roman" w:cs="Times New Roman"/>
          <w:color w:val="000000" w:themeColor="text1"/>
          <w:szCs w:val="24"/>
        </w:rPr>
        <w:t xml:space="preserve">Bubba Gump is </w:t>
      </w:r>
      <w:r w:rsidR="00D76848" w:rsidRPr="00331140">
        <w:rPr>
          <w:rFonts w:ascii="Times New Roman" w:hAnsi="Times New Roman" w:cs="Times New Roman"/>
          <w:color w:val="000000" w:themeColor="text1"/>
          <w:szCs w:val="24"/>
        </w:rPr>
        <w:t>unaware of the reasons behind their revenue loss</w:t>
      </w:r>
      <w:r w:rsidR="00B131FE" w:rsidRPr="00331140">
        <w:rPr>
          <w:rFonts w:ascii="Times New Roman" w:hAnsi="Times New Roman" w:cs="Times New Roman"/>
          <w:color w:val="000000" w:themeColor="text1"/>
          <w:szCs w:val="24"/>
        </w:rPr>
        <w:t>.</w:t>
      </w:r>
      <w:r w:rsidR="00D76848" w:rsidRPr="00331140">
        <w:rPr>
          <w:rFonts w:ascii="Times New Roman" w:hAnsi="Times New Roman" w:cs="Times New Roman"/>
          <w:color w:val="000000" w:themeColor="text1"/>
          <w:szCs w:val="24"/>
        </w:rPr>
        <w:t xml:space="preserve"> They are aware of their financial loss, but have no definitive reason that caused the loss to happen. </w:t>
      </w:r>
      <w:r w:rsidR="00C67D10" w:rsidRPr="00331140">
        <w:rPr>
          <w:rFonts w:ascii="Times New Roman" w:hAnsi="Times New Roman" w:cs="Times New Roman"/>
          <w:color w:val="000000" w:themeColor="text1"/>
          <w:szCs w:val="24"/>
        </w:rPr>
        <w:t>Bubba Gump has</w:t>
      </w:r>
      <w:r w:rsidR="004438A9" w:rsidRPr="00331140">
        <w:rPr>
          <w:rFonts w:ascii="Times New Roman" w:hAnsi="Times New Roman" w:cs="Times New Roman"/>
          <w:color w:val="000000" w:themeColor="text1"/>
          <w:szCs w:val="24"/>
        </w:rPr>
        <w:t xml:space="preserve"> established a clear vision to </w:t>
      </w:r>
      <w:r w:rsidR="00AC3963" w:rsidRPr="00331140">
        <w:rPr>
          <w:rFonts w:ascii="Times New Roman" w:hAnsi="Times New Roman" w:cs="Times New Roman"/>
          <w:color w:val="000000" w:themeColor="text1"/>
          <w:szCs w:val="24"/>
        </w:rPr>
        <w:t>gain higher customer awareness and find methods to increase revenue. Bubba</w:t>
      </w:r>
      <w:r w:rsidR="005F4111" w:rsidRPr="00331140">
        <w:rPr>
          <w:rFonts w:ascii="Times New Roman" w:hAnsi="Times New Roman" w:cs="Times New Roman"/>
          <w:color w:val="000000" w:themeColor="text1"/>
          <w:szCs w:val="24"/>
        </w:rPr>
        <w:t xml:space="preserve"> Gump</w:t>
      </w:r>
      <w:r w:rsidR="00AC3963" w:rsidRPr="00331140">
        <w:rPr>
          <w:rFonts w:ascii="Times New Roman" w:hAnsi="Times New Roman" w:cs="Times New Roman"/>
          <w:color w:val="000000" w:themeColor="text1"/>
          <w:szCs w:val="24"/>
        </w:rPr>
        <w:t xml:space="preserve"> has not provide specific methods they wish to implement or a particular focuses regarding the customer analysis. By using the analytical method of unsupervised learning, </w:t>
      </w:r>
      <w:r w:rsidR="00251CE6" w:rsidRPr="00331140">
        <w:rPr>
          <w:rFonts w:ascii="Times New Roman" w:hAnsi="Times New Roman" w:cs="Times New Roman"/>
          <w:color w:val="000000" w:themeColor="text1"/>
          <w:szCs w:val="24"/>
        </w:rPr>
        <w:t xml:space="preserve">the </w:t>
      </w:r>
      <w:r w:rsidR="004460F5" w:rsidRPr="00331140">
        <w:rPr>
          <w:rFonts w:ascii="Times New Roman" w:hAnsi="Times New Roman" w:cs="Times New Roman"/>
          <w:color w:val="000000" w:themeColor="text1"/>
          <w:szCs w:val="24"/>
        </w:rPr>
        <w:t>data analysis</w:t>
      </w:r>
      <w:r w:rsidR="00251CE6" w:rsidRPr="00331140">
        <w:rPr>
          <w:rFonts w:ascii="Times New Roman" w:hAnsi="Times New Roman" w:cs="Times New Roman"/>
          <w:color w:val="000000" w:themeColor="text1"/>
          <w:szCs w:val="24"/>
        </w:rPr>
        <w:t xml:space="preserve"> and models are a basis for developing methods to increase revenue. As the s</w:t>
      </w:r>
      <w:r w:rsidR="00645C03" w:rsidRPr="00331140">
        <w:rPr>
          <w:rFonts w:ascii="Times New Roman" w:hAnsi="Times New Roman" w:cs="Times New Roman"/>
          <w:color w:val="000000" w:themeColor="text1"/>
          <w:szCs w:val="24"/>
        </w:rPr>
        <w:t xml:space="preserve">ame time, unsupervised learning presents information about customer including </w:t>
      </w:r>
      <w:r w:rsidR="00645C03" w:rsidRPr="00331140">
        <w:rPr>
          <w:rFonts w:ascii="Times New Roman" w:hAnsi="Times New Roman" w:cs="Times New Roman"/>
          <w:color w:val="000000" w:themeColor="text1"/>
          <w:szCs w:val="24"/>
        </w:rPr>
        <w:lastRenderedPageBreak/>
        <w:t xml:space="preserve">unpredictable findings or trends (Soni, 2018). </w:t>
      </w:r>
      <w:r w:rsidR="007B77CA" w:rsidRPr="00331140">
        <w:rPr>
          <w:rFonts w:ascii="Times New Roman" w:hAnsi="Times New Roman" w:cs="Times New Roman"/>
          <w:color w:val="000000" w:themeColor="text1"/>
          <w:szCs w:val="24"/>
        </w:rPr>
        <w:t>Bar graphs, histo</w:t>
      </w:r>
      <w:r w:rsidR="00AF333A" w:rsidRPr="00331140">
        <w:rPr>
          <w:rFonts w:ascii="Times New Roman" w:hAnsi="Times New Roman" w:cs="Times New Roman"/>
          <w:color w:val="000000" w:themeColor="text1"/>
          <w:szCs w:val="24"/>
        </w:rPr>
        <w:t>grams,</w:t>
      </w:r>
      <w:r w:rsidR="00A40283" w:rsidRPr="00331140">
        <w:rPr>
          <w:rFonts w:ascii="Times New Roman" w:hAnsi="Times New Roman" w:cs="Times New Roman"/>
          <w:color w:val="000000" w:themeColor="text1"/>
          <w:szCs w:val="24"/>
        </w:rPr>
        <w:t xml:space="preserve"> </w:t>
      </w:r>
      <w:r w:rsidR="00AF333A" w:rsidRPr="00331140">
        <w:rPr>
          <w:rFonts w:ascii="Times New Roman" w:hAnsi="Times New Roman" w:cs="Times New Roman"/>
          <w:color w:val="000000" w:themeColor="text1"/>
          <w:szCs w:val="24"/>
        </w:rPr>
        <w:t>scatter plots, and line charts are included to visualize the information and possible patterns</w:t>
      </w:r>
      <w:r w:rsidR="00251CE6" w:rsidRPr="00331140">
        <w:rPr>
          <w:rFonts w:ascii="Times New Roman" w:hAnsi="Times New Roman" w:cs="Times New Roman"/>
          <w:color w:val="000000" w:themeColor="text1"/>
          <w:szCs w:val="24"/>
        </w:rPr>
        <w:t>.</w:t>
      </w:r>
      <w:r w:rsidR="00A40283" w:rsidRPr="00331140">
        <w:rPr>
          <w:rFonts w:ascii="Times New Roman" w:hAnsi="Times New Roman" w:cs="Times New Roman"/>
          <w:color w:val="000000" w:themeColor="text1"/>
          <w:szCs w:val="24"/>
        </w:rPr>
        <w:t xml:space="preserve"> </w:t>
      </w:r>
    </w:p>
    <w:p w14:paraId="35A08EC8" w14:textId="77777777" w:rsidR="00AF333A" w:rsidRPr="00331140" w:rsidRDefault="00AF333A" w:rsidP="00F43B82">
      <w:pPr>
        <w:spacing w:after="0" w:line="480" w:lineRule="auto"/>
        <w:ind w:right="0"/>
        <w:rPr>
          <w:rFonts w:ascii="Times New Roman" w:hAnsi="Times New Roman" w:cs="Times New Roman"/>
          <w:color w:val="000000" w:themeColor="text1"/>
          <w:szCs w:val="24"/>
        </w:rPr>
      </w:pPr>
    </w:p>
    <w:p w14:paraId="41457D21" w14:textId="77777777" w:rsidR="00331140" w:rsidRPr="00331140" w:rsidRDefault="00331140" w:rsidP="00F43B82">
      <w:pPr>
        <w:spacing w:after="0" w:line="480" w:lineRule="auto"/>
        <w:ind w:right="0"/>
        <w:rPr>
          <w:rFonts w:ascii="Times New Roman" w:hAnsi="Times New Roman" w:cs="Times New Roman"/>
          <w:color w:val="000000" w:themeColor="text1"/>
          <w:szCs w:val="24"/>
        </w:rPr>
      </w:pPr>
    </w:p>
    <w:p w14:paraId="16EA1614" w14:textId="70D6247A" w:rsidR="00C261E8" w:rsidRPr="00331140" w:rsidRDefault="00C261E8" w:rsidP="00A40283">
      <w:pPr>
        <w:pStyle w:val="Heading3"/>
        <w:spacing w:before="0" w:line="480" w:lineRule="auto"/>
        <w:ind w:left="0" w:right="0" w:firstLine="0"/>
        <w:jc w:val="center"/>
        <w:rPr>
          <w:rFonts w:ascii="Times New Roman" w:hAnsi="Times New Roman" w:cs="Times New Roman"/>
          <w:color w:val="000000" w:themeColor="text1"/>
        </w:rPr>
      </w:pPr>
      <w:bookmarkStart w:id="5" w:name="_Toc509487737"/>
      <w:r w:rsidRPr="00331140">
        <w:rPr>
          <w:rFonts w:ascii="Times New Roman" w:hAnsi="Times New Roman" w:cs="Times New Roman"/>
          <w:color w:val="000000" w:themeColor="text1"/>
        </w:rPr>
        <w:t>Milestone Two: Analysis Process</w:t>
      </w:r>
      <w:r w:rsidR="00EF0879" w:rsidRPr="00331140">
        <w:rPr>
          <w:rFonts w:ascii="Times New Roman" w:hAnsi="Times New Roman" w:cs="Times New Roman"/>
          <w:color w:val="000000" w:themeColor="text1"/>
        </w:rPr>
        <w:t xml:space="preserve">, </w:t>
      </w:r>
      <w:r w:rsidRPr="00331140">
        <w:rPr>
          <w:rFonts w:ascii="Times New Roman" w:hAnsi="Times New Roman" w:cs="Times New Roman"/>
          <w:color w:val="000000" w:themeColor="text1"/>
        </w:rPr>
        <w:t>Tools</w:t>
      </w:r>
      <w:r w:rsidR="00EF0879" w:rsidRPr="00331140">
        <w:rPr>
          <w:rFonts w:ascii="Times New Roman" w:hAnsi="Times New Roman" w:cs="Times New Roman"/>
          <w:color w:val="000000" w:themeColor="text1"/>
        </w:rPr>
        <w:t xml:space="preserve"> and Visualizations</w:t>
      </w:r>
      <w:bookmarkEnd w:id="5"/>
    </w:p>
    <w:p w14:paraId="7817907F" w14:textId="447E4342" w:rsidR="00951BB5" w:rsidRPr="00331140" w:rsidRDefault="005D3572" w:rsidP="00A40283">
      <w:pPr>
        <w:spacing w:after="0" w:line="480" w:lineRule="auto"/>
        <w:ind w:left="0" w:right="0" w:firstLine="0"/>
        <w:rPr>
          <w:rFonts w:ascii="Times New Roman" w:hAnsi="Times New Roman" w:cs="Times New Roman"/>
          <w:color w:val="000000" w:themeColor="text1"/>
          <w:szCs w:val="24"/>
        </w:rPr>
      </w:pPr>
      <w:bookmarkStart w:id="6" w:name="_Toc509487738"/>
      <w:r w:rsidRPr="00331140">
        <w:rPr>
          <w:rStyle w:val="Heading2Char"/>
          <w:color w:val="000000" w:themeColor="text1"/>
        </w:rPr>
        <w:t>Analysis Tools</w:t>
      </w:r>
      <w:bookmarkEnd w:id="6"/>
      <w:r w:rsidRPr="00331140">
        <w:rPr>
          <w:rFonts w:ascii="Times New Roman" w:hAnsi="Times New Roman" w:cs="Times New Roman"/>
          <w:color w:val="000000" w:themeColor="text1"/>
          <w:szCs w:val="24"/>
        </w:rPr>
        <w:t xml:space="preserve"> </w:t>
      </w:r>
    </w:p>
    <w:p w14:paraId="1734FE3A" w14:textId="597FED33" w:rsidR="00880391" w:rsidRPr="00331140" w:rsidRDefault="00880391" w:rsidP="00331140">
      <w:pPr>
        <w:spacing w:line="480" w:lineRule="auto"/>
        <w:ind w:left="0" w:right="0"/>
        <w:rPr>
          <w:rFonts w:ascii="Times New Roman" w:hAnsi="Times New Roman" w:cs="Times New Roman"/>
          <w:color w:val="000000" w:themeColor="text1"/>
          <w:szCs w:val="24"/>
        </w:rPr>
      </w:pPr>
      <w:r w:rsidRPr="00331140">
        <w:rPr>
          <w:rFonts w:cs="Arial"/>
          <w:color w:val="000000" w:themeColor="text1"/>
        </w:rPr>
        <w:tab/>
      </w:r>
      <w:r w:rsidRPr="00331140">
        <w:rPr>
          <w:rFonts w:cs="Arial"/>
          <w:color w:val="000000" w:themeColor="text1"/>
        </w:rPr>
        <w:tab/>
      </w:r>
      <w:r w:rsidR="004008E6" w:rsidRPr="00331140">
        <w:rPr>
          <w:rFonts w:ascii="Times New Roman" w:hAnsi="Times New Roman" w:cs="Times New Roman"/>
          <w:color w:val="000000" w:themeColor="text1"/>
        </w:rPr>
        <w:t xml:space="preserve">JMP Pro </w:t>
      </w:r>
      <w:r w:rsidR="004008E6" w:rsidRPr="00331140">
        <w:rPr>
          <w:rFonts w:ascii="Times New Roman" w:hAnsi="Times New Roman" w:cs="Times New Roman"/>
          <w:color w:val="000000" w:themeColor="text1"/>
          <w:szCs w:val="24"/>
        </w:rPr>
        <w:t>is the software tool that is used to analysis the data provided by Bubba Gump.</w:t>
      </w:r>
      <w:r w:rsidR="00C34D58" w:rsidRPr="00331140">
        <w:rPr>
          <w:rFonts w:ascii="Times New Roman" w:hAnsi="Times New Roman" w:cs="Times New Roman"/>
          <w:color w:val="000000" w:themeColor="text1"/>
          <w:szCs w:val="24"/>
        </w:rPr>
        <w:t xml:space="preserve"> JMP dynamically links the data, statistics, and graphics (JMP, n.d.).</w:t>
      </w:r>
      <w:r w:rsidR="00BC381B" w:rsidRPr="00331140">
        <w:rPr>
          <w:rFonts w:ascii="Times New Roman" w:hAnsi="Times New Roman" w:cs="Times New Roman"/>
          <w:color w:val="000000" w:themeColor="text1"/>
          <w:szCs w:val="24"/>
        </w:rPr>
        <w:t xml:space="preserve"> JMP supports </w:t>
      </w:r>
      <w:r w:rsidR="007C3AEE" w:rsidRPr="00331140">
        <w:rPr>
          <w:rFonts w:ascii="Times New Roman" w:hAnsi="Times New Roman" w:cs="Times New Roman"/>
          <w:color w:val="000000" w:themeColor="text1"/>
          <w:szCs w:val="24"/>
        </w:rPr>
        <w:t xml:space="preserve">the </w:t>
      </w:r>
      <w:r w:rsidR="00BC381B" w:rsidRPr="00331140">
        <w:rPr>
          <w:rFonts w:ascii="Times New Roman" w:hAnsi="Times New Roman" w:cs="Times New Roman"/>
          <w:color w:val="000000" w:themeColor="text1"/>
          <w:szCs w:val="24"/>
        </w:rPr>
        <w:t>modeling technique</w:t>
      </w:r>
      <w:r w:rsidR="007C3AEE" w:rsidRPr="00331140">
        <w:rPr>
          <w:rFonts w:ascii="Times New Roman" w:hAnsi="Times New Roman" w:cs="Times New Roman"/>
          <w:color w:val="000000" w:themeColor="text1"/>
          <w:szCs w:val="24"/>
        </w:rPr>
        <w:t>s</w:t>
      </w:r>
      <w:r w:rsidR="00BC381B" w:rsidRPr="00331140">
        <w:rPr>
          <w:rFonts w:ascii="Times New Roman" w:hAnsi="Times New Roman" w:cs="Times New Roman"/>
          <w:color w:val="000000" w:themeColor="text1"/>
          <w:szCs w:val="24"/>
        </w:rPr>
        <w:t xml:space="preserve"> of </w:t>
      </w:r>
      <w:r w:rsidR="007C3AEE" w:rsidRPr="00331140">
        <w:rPr>
          <w:rFonts w:ascii="Times New Roman" w:hAnsi="Times New Roman" w:cs="Times New Roman"/>
          <w:color w:val="000000" w:themeColor="text1"/>
          <w:szCs w:val="24"/>
        </w:rPr>
        <w:t xml:space="preserve">different </w:t>
      </w:r>
      <w:r w:rsidR="00BC381B" w:rsidRPr="00331140">
        <w:rPr>
          <w:rFonts w:ascii="Times New Roman" w:hAnsi="Times New Roman" w:cs="Times New Roman"/>
          <w:color w:val="000000" w:themeColor="text1"/>
          <w:szCs w:val="24"/>
        </w:rPr>
        <w:t>regression</w:t>
      </w:r>
      <w:r w:rsidR="007C3AEE" w:rsidRPr="00331140">
        <w:rPr>
          <w:rFonts w:ascii="Times New Roman" w:hAnsi="Times New Roman" w:cs="Times New Roman"/>
          <w:color w:val="000000" w:themeColor="text1"/>
          <w:szCs w:val="24"/>
        </w:rPr>
        <w:t>s, which are</w:t>
      </w:r>
      <w:r w:rsidR="00BC381B" w:rsidRPr="00331140">
        <w:rPr>
          <w:rFonts w:ascii="Times New Roman" w:hAnsi="Times New Roman" w:cs="Times New Roman"/>
          <w:color w:val="000000" w:themeColor="text1"/>
          <w:szCs w:val="24"/>
        </w:rPr>
        <w:t xml:space="preserve"> used in this analysis (JMP, n.d).</w:t>
      </w:r>
      <w:r w:rsidR="00DF04B4" w:rsidRPr="00331140">
        <w:rPr>
          <w:rFonts w:ascii="Times New Roman" w:hAnsi="Times New Roman" w:cs="Times New Roman"/>
          <w:color w:val="000000" w:themeColor="text1"/>
          <w:szCs w:val="24"/>
        </w:rPr>
        <w:t xml:space="preserve"> JMP does not require a coding background for reasonable usage</w:t>
      </w:r>
      <w:r w:rsidR="00D71173" w:rsidRPr="00331140">
        <w:rPr>
          <w:rFonts w:ascii="Times New Roman" w:hAnsi="Times New Roman" w:cs="Times New Roman"/>
          <w:color w:val="000000" w:themeColor="text1"/>
          <w:szCs w:val="24"/>
        </w:rPr>
        <w:t xml:space="preserve">, but coding can still be used </w:t>
      </w:r>
      <w:r w:rsidR="00D71173" w:rsidRPr="00331140">
        <w:rPr>
          <w:color w:val="000000" w:themeColor="text1"/>
          <w:shd w:val="clear" w:color="auto" w:fill="FFFFFF"/>
        </w:rPr>
        <w:t>(TrustRadius, n.d.)</w:t>
      </w:r>
      <w:r w:rsidR="00D71173" w:rsidRPr="00331140">
        <w:rPr>
          <w:rFonts w:ascii="Times New Roman" w:hAnsi="Times New Roman" w:cs="Times New Roman"/>
          <w:color w:val="000000" w:themeColor="text1"/>
          <w:szCs w:val="24"/>
        </w:rPr>
        <w:t>. Datasets in different formats can be upload into JMP without rewriting or designing the dataset.</w:t>
      </w:r>
      <w:r w:rsidR="00331140" w:rsidRPr="00331140">
        <w:rPr>
          <w:rFonts w:ascii="Times New Roman" w:hAnsi="Times New Roman" w:cs="Times New Roman"/>
          <w:color w:val="000000" w:themeColor="text1"/>
          <w:szCs w:val="24"/>
        </w:rPr>
        <w:t xml:space="preserve"> </w:t>
      </w:r>
      <w:r w:rsidR="00D71173" w:rsidRPr="00331140">
        <w:rPr>
          <w:rFonts w:ascii="Times New Roman" w:hAnsi="Times New Roman" w:cs="Times New Roman"/>
          <w:color w:val="000000" w:themeColor="text1"/>
          <w:szCs w:val="24"/>
        </w:rPr>
        <w:t xml:space="preserve">Some users said that it takes a large amount of time to find answers regarding issues and general usage </w:t>
      </w:r>
      <w:r w:rsidR="00D71173" w:rsidRPr="00331140">
        <w:rPr>
          <w:color w:val="000000" w:themeColor="text1"/>
          <w:shd w:val="clear" w:color="auto" w:fill="FFFFFF"/>
        </w:rPr>
        <w:t>(TrustRadius, n.d.)</w:t>
      </w:r>
      <w:r w:rsidR="00D71173" w:rsidRPr="00331140">
        <w:rPr>
          <w:rFonts w:ascii="Times New Roman" w:hAnsi="Times New Roman" w:cs="Times New Roman"/>
          <w:color w:val="000000" w:themeColor="text1"/>
          <w:szCs w:val="24"/>
        </w:rPr>
        <w:t xml:space="preserve">. Other users have said that the regression analysis produces accurate results, but use different parameters than most software </w:t>
      </w:r>
      <w:r w:rsidR="00D71173" w:rsidRPr="00331140">
        <w:rPr>
          <w:color w:val="000000" w:themeColor="text1"/>
          <w:shd w:val="clear" w:color="auto" w:fill="FFFFFF"/>
        </w:rPr>
        <w:t>(TrustRadius, n.d.)</w:t>
      </w:r>
      <w:r w:rsidR="00D71173" w:rsidRPr="00331140">
        <w:rPr>
          <w:rFonts w:ascii="Times New Roman" w:hAnsi="Times New Roman" w:cs="Times New Roman"/>
          <w:color w:val="000000" w:themeColor="text1"/>
          <w:szCs w:val="24"/>
        </w:rPr>
        <w:t>. The interface does have mixed reviews about its design</w:t>
      </w:r>
      <w:r w:rsidR="00331140" w:rsidRPr="00331140">
        <w:rPr>
          <w:rFonts w:ascii="Times New Roman" w:hAnsi="Times New Roman" w:cs="Times New Roman"/>
          <w:color w:val="000000" w:themeColor="text1"/>
          <w:szCs w:val="24"/>
        </w:rPr>
        <w:t xml:space="preserve"> </w:t>
      </w:r>
      <w:r w:rsidR="00331140" w:rsidRPr="00331140">
        <w:rPr>
          <w:color w:val="000000" w:themeColor="text1"/>
          <w:shd w:val="clear" w:color="auto" w:fill="FFFFFF"/>
        </w:rPr>
        <w:t>(TEC, n.d.)</w:t>
      </w:r>
      <w:r w:rsidR="00D71173" w:rsidRPr="00331140">
        <w:rPr>
          <w:rFonts w:ascii="Times New Roman" w:hAnsi="Times New Roman" w:cs="Times New Roman"/>
          <w:color w:val="000000" w:themeColor="text1"/>
          <w:szCs w:val="24"/>
        </w:rPr>
        <w:t xml:space="preserve">. </w:t>
      </w:r>
      <w:r w:rsidR="00331140" w:rsidRPr="00331140">
        <w:rPr>
          <w:rFonts w:ascii="Times New Roman" w:hAnsi="Times New Roman" w:cs="Times New Roman"/>
          <w:color w:val="000000" w:themeColor="text1"/>
          <w:szCs w:val="24"/>
        </w:rPr>
        <w:t xml:space="preserve">Users have claimed that it can be hard to navigate and excluding high-level advanced statistics. In this analysis, the results are not compared across other software, so the differing regression parameters are not an issue. In this analysis, standard to medium level statistics/analysis are used, not advanced. As for issues, the data and visuals are not overly complex. Issues requiring hard research are unlikely to occur. </w:t>
      </w:r>
    </w:p>
    <w:p w14:paraId="4994FFB2" w14:textId="1BBBAEAC" w:rsidR="00E331B8" w:rsidRPr="00331140" w:rsidRDefault="00880391" w:rsidP="00331140">
      <w:pPr>
        <w:shd w:val="clear" w:color="auto" w:fill="FFFFFF"/>
        <w:spacing w:after="0" w:line="240" w:lineRule="auto"/>
        <w:ind w:left="0" w:right="0" w:firstLine="0"/>
        <w:rPr>
          <w:rFonts w:ascii="Times New Roman" w:hAnsi="Times New Roman" w:cs="Times New Roman"/>
          <w:color w:val="000000" w:themeColor="text1"/>
          <w:szCs w:val="24"/>
        </w:rPr>
      </w:pPr>
      <w:r w:rsidRPr="00331140">
        <w:rPr>
          <w:rFonts w:ascii="Lucida Sans Unicode" w:eastAsia="Times New Roman" w:hAnsi="Lucida Sans Unicode" w:cs="Lucida Sans Unicode"/>
          <w:color w:val="000000" w:themeColor="text1"/>
          <w:spacing w:val="3"/>
          <w:sz w:val="29"/>
          <w:szCs w:val="29"/>
        </w:rPr>
        <w:tab/>
      </w:r>
      <w:r w:rsidR="002836FB" w:rsidRPr="00331140">
        <w:rPr>
          <w:rFonts w:ascii="Times New Roman" w:hAnsi="Times New Roman" w:cs="Times New Roman"/>
          <w:color w:val="000000" w:themeColor="text1"/>
          <w:szCs w:val="24"/>
        </w:rPr>
        <w:t xml:space="preserve"> </w:t>
      </w:r>
    </w:p>
    <w:p w14:paraId="704CE33E" w14:textId="77777777" w:rsidR="002C2E03" w:rsidRPr="00331140" w:rsidRDefault="005D3572" w:rsidP="00A40283">
      <w:pPr>
        <w:spacing w:after="0" w:line="480" w:lineRule="auto"/>
        <w:ind w:left="0" w:right="0" w:firstLine="0"/>
        <w:rPr>
          <w:rFonts w:ascii="Times New Roman" w:hAnsi="Times New Roman" w:cs="Times New Roman"/>
          <w:color w:val="000000" w:themeColor="text1"/>
          <w:szCs w:val="24"/>
        </w:rPr>
      </w:pPr>
      <w:bookmarkStart w:id="7" w:name="_Toc509487739"/>
      <w:r w:rsidRPr="00331140">
        <w:rPr>
          <w:rStyle w:val="Heading2Char"/>
          <w:color w:val="000000" w:themeColor="text1"/>
        </w:rPr>
        <w:t>Data Visualizations</w:t>
      </w:r>
      <w:bookmarkEnd w:id="7"/>
      <w:r w:rsidRPr="00331140">
        <w:rPr>
          <w:rFonts w:ascii="Times New Roman" w:hAnsi="Times New Roman" w:cs="Times New Roman"/>
          <w:color w:val="000000" w:themeColor="text1"/>
          <w:szCs w:val="24"/>
        </w:rPr>
        <w:t xml:space="preserve"> </w:t>
      </w:r>
    </w:p>
    <w:p w14:paraId="2C3B5233" w14:textId="0C0C8FE9" w:rsidR="00A2338F" w:rsidRPr="00331140" w:rsidRDefault="001778A2" w:rsidP="001657E3">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Overall, the analysis focuses on comparison and understanding data relationships. Common visualizations for comparison and relations are bar graphs, histograms, lines charts, </w:t>
      </w:r>
      <w:r w:rsidR="00932710" w:rsidRPr="00331140">
        <w:rPr>
          <w:rFonts w:ascii="Times New Roman" w:hAnsi="Times New Roman" w:cs="Times New Roman"/>
          <w:color w:val="000000" w:themeColor="text1"/>
          <w:szCs w:val="24"/>
        </w:rPr>
        <w:t xml:space="preserve">and/or </w:t>
      </w:r>
      <w:r w:rsidRPr="00331140">
        <w:rPr>
          <w:rFonts w:ascii="Times New Roman" w:hAnsi="Times New Roman" w:cs="Times New Roman"/>
          <w:color w:val="000000" w:themeColor="text1"/>
          <w:szCs w:val="24"/>
        </w:rPr>
        <w:t xml:space="preserve">scatter plots (Boost Labs, 2019). The bar graphs are used to compare values within the </w:t>
      </w:r>
      <w:r w:rsidRPr="00331140">
        <w:rPr>
          <w:rFonts w:ascii="Times New Roman" w:hAnsi="Times New Roman" w:cs="Times New Roman"/>
          <w:color w:val="000000" w:themeColor="text1"/>
          <w:szCs w:val="24"/>
        </w:rPr>
        <w:lastRenderedPageBreak/>
        <w:t>same category</w:t>
      </w:r>
      <w:r w:rsidR="005F7E56" w:rsidRPr="00331140">
        <w:rPr>
          <w:rFonts w:ascii="Times New Roman" w:hAnsi="Times New Roman" w:cs="Times New Roman"/>
          <w:color w:val="000000" w:themeColor="text1"/>
          <w:szCs w:val="24"/>
        </w:rPr>
        <w:t xml:space="preserve"> </w:t>
      </w:r>
      <w:r w:rsidRPr="00331140">
        <w:rPr>
          <w:rFonts w:ascii="Times New Roman" w:hAnsi="Times New Roman" w:cs="Times New Roman"/>
          <w:color w:val="000000" w:themeColor="text1"/>
          <w:szCs w:val="24"/>
        </w:rPr>
        <w:t>(</w:t>
      </w:r>
      <w:r w:rsidR="00595FC0" w:rsidRPr="00331140">
        <w:rPr>
          <w:rFonts w:ascii="Times New Roman" w:hAnsi="Times New Roman" w:cs="Times New Roman"/>
          <w:color w:val="000000" w:themeColor="text1"/>
          <w:szCs w:val="24"/>
        </w:rPr>
        <w:t>Klipfolio, 2019</w:t>
      </w:r>
      <w:r w:rsidRPr="00331140">
        <w:rPr>
          <w:rFonts w:ascii="Times New Roman" w:hAnsi="Times New Roman" w:cs="Times New Roman"/>
          <w:color w:val="000000" w:themeColor="text1"/>
          <w:szCs w:val="24"/>
        </w:rPr>
        <w:t>). Subsets of the same values can be included within the same chart (</w:t>
      </w:r>
      <w:r w:rsidR="00595FC0" w:rsidRPr="00331140">
        <w:rPr>
          <w:rFonts w:ascii="Times New Roman" w:hAnsi="Times New Roman" w:cs="Times New Roman"/>
          <w:color w:val="000000" w:themeColor="text1"/>
          <w:szCs w:val="24"/>
        </w:rPr>
        <w:t>Klipfolio, 2019</w:t>
      </w:r>
      <w:r w:rsidRPr="00331140">
        <w:rPr>
          <w:rFonts w:ascii="Times New Roman" w:hAnsi="Times New Roman" w:cs="Times New Roman"/>
          <w:color w:val="000000" w:themeColor="text1"/>
          <w:szCs w:val="24"/>
        </w:rPr>
        <w:t xml:space="preserve">). </w:t>
      </w:r>
      <w:r w:rsidR="00E30C7D" w:rsidRPr="00331140">
        <w:rPr>
          <w:rFonts w:ascii="Times New Roman" w:hAnsi="Times New Roman" w:cs="Times New Roman"/>
          <w:color w:val="000000" w:themeColor="text1"/>
          <w:szCs w:val="24"/>
        </w:rPr>
        <w:t>However, with too many bars, it may be confusing and have minimal usefulness</w:t>
      </w:r>
      <w:r w:rsidR="005F7E56" w:rsidRPr="00331140">
        <w:rPr>
          <w:rFonts w:ascii="Times New Roman" w:hAnsi="Times New Roman" w:cs="Times New Roman"/>
          <w:color w:val="000000" w:themeColor="text1"/>
          <w:szCs w:val="24"/>
        </w:rPr>
        <w:t xml:space="preserve"> (</w:t>
      </w:r>
      <w:r w:rsidR="00595FC0" w:rsidRPr="00331140">
        <w:rPr>
          <w:rFonts w:ascii="Times New Roman" w:hAnsi="Times New Roman" w:cs="Times New Roman"/>
          <w:color w:val="000000" w:themeColor="text1"/>
          <w:szCs w:val="24"/>
        </w:rPr>
        <w:t>Klipfolio, 2019</w:t>
      </w:r>
      <w:r w:rsidR="005F7E56" w:rsidRPr="00331140">
        <w:rPr>
          <w:rFonts w:ascii="Times New Roman" w:hAnsi="Times New Roman" w:cs="Times New Roman"/>
          <w:color w:val="000000" w:themeColor="text1"/>
          <w:szCs w:val="24"/>
        </w:rPr>
        <w:t xml:space="preserve">). </w:t>
      </w:r>
      <w:r w:rsidRPr="00331140">
        <w:rPr>
          <w:rFonts w:ascii="Times New Roman" w:hAnsi="Times New Roman" w:cs="Times New Roman"/>
          <w:color w:val="000000" w:themeColor="text1"/>
          <w:szCs w:val="24"/>
        </w:rPr>
        <w:t>Histograms are used to compare two values</w:t>
      </w:r>
      <w:r w:rsidR="00E30C7D" w:rsidRPr="00331140">
        <w:rPr>
          <w:rFonts w:ascii="Times New Roman" w:hAnsi="Times New Roman" w:cs="Times New Roman"/>
          <w:color w:val="000000" w:themeColor="text1"/>
          <w:szCs w:val="24"/>
        </w:rPr>
        <w:t xml:space="preserve"> that are each divided into intervals (Lund Research, 2018)</w:t>
      </w:r>
      <w:r w:rsidRPr="00331140">
        <w:rPr>
          <w:rFonts w:ascii="Times New Roman" w:hAnsi="Times New Roman" w:cs="Times New Roman"/>
          <w:color w:val="000000" w:themeColor="text1"/>
          <w:szCs w:val="24"/>
        </w:rPr>
        <w:t>. Histograms can display</w:t>
      </w:r>
      <w:r w:rsidR="00E30C7D" w:rsidRPr="00331140">
        <w:rPr>
          <w:rFonts w:ascii="Times New Roman" w:hAnsi="Times New Roman" w:cs="Times New Roman"/>
          <w:color w:val="000000" w:themeColor="text1"/>
          <w:szCs w:val="24"/>
        </w:rPr>
        <w:t xml:space="preserve"> frequencies, patterns, </w:t>
      </w:r>
      <w:r w:rsidRPr="00331140">
        <w:rPr>
          <w:rFonts w:ascii="Times New Roman" w:hAnsi="Times New Roman" w:cs="Times New Roman"/>
          <w:color w:val="000000" w:themeColor="text1"/>
          <w:szCs w:val="24"/>
        </w:rPr>
        <w:t xml:space="preserve">gaps, or unusual values (Klipfolio, n.d). </w:t>
      </w:r>
      <w:r w:rsidR="00E30C7D" w:rsidRPr="00331140">
        <w:rPr>
          <w:rFonts w:ascii="Times New Roman" w:hAnsi="Times New Roman" w:cs="Times New Roman"/>
          <w:color w:val="000000" w:themeColor="text1"/>
          <w:szCs w:val="24"/>
        </w:rPr>
        <w:t>Intervals must be evenly divided (Lund Research, 2018)</w:t>
      </w:r>
      <w:r w:rsidR="00C86238" w:rsidRPr="00331140">
        <w:rPr>
          <w:rFonts w:ascii="Times New Roman" w:hAnsi="Times New Roman" w:cs="Times New Roman"/>
          <w:color w:val="000000" w:themeColor="text1"/>
          <w:szCs w:val="24"/>
        </w:rPr>
        <w:t>. With uneven intervals</w:t>
      </w:r>
      <w:r w:rsidR="00E30C7D" w:rsidRPr="00331140">
        <w:rPr>
          <w:rFonts w:ascii="Times New Roman" w:hAnsi="Times New Roman" w:cs="Times New Roman"/>
          <w:color w:val="000000" w:themeColor="text1"/>
          <w:szCs w:val="24"/>
        </w:rPr>
        <w:t>, the histogram misrepresents the data (Lund Research, 2018).</w:t>
      </w:r>
      <w:r w:rsidR="00C86238" w:rsidRPr="00331140">
        <w:rPr>
          <w:rFonts w:ascii="Times New Roman" w:hAnsi="Times New Roman" w:cs="Times New Roman"/>
          <w:color w:val="000000" w:themeColor="text1"/>
          <w:szCs w:val="24"/>
        </w:rPr>
        <w:t xml:space="preserve"> </w:t>
      </w:r>
      <w:r w:rsidR="005F7E56" w:rsidRPr="00331140">
        <w:rPr>
          <w:rFonts w:ascii="Times New Roman" w:hAnsi="Times New Roman" w:cs="Times New Roman"/>
          <w:color w:val="000000" w:themeColor="text1"/>
          <w:szCs w:val="24"/>
        </w:rPr>
        <w:t>Line graphs compare values to display patterns,</w:t>
      </w:r>
      <w:r w:rsidR="000A732A" w:rsidRPr="00331140">
        <w:rPr>
          <w:rFonts w:ascii="Times New Roman" w:hAnsi="Times New Roman" w:cs="Times New Roman"/>
          <w:color w:val="000000" w:themeColor="text1"/>
          <w:szCs w:val="24"/>
        </w:rPr>
        <w:t xml:space="preserve"> relative</w:t>
      </w:r>
      <w:r w:rsidR="005F7E56" w:rsidRPr="00331140">
        <w:rPr>
          <w:rFonts w:ascii="Times New Roman" w:hAnsi="Times New Roman" w:cs="Times New Roman"/>
          <w:color w:val="000000" w:themeColor="text1"/>
          <w:szCs w:val="24"/>
        </w:rPr>
        <w:t xml:space="preserve"> changes or progressions</w:t>
      </w:r>
      <w:r w:rsidR="00C44F11" w:rsidRPr="00331140">
        <w:rPr>
          <w:rFonts w:ascii="Times New Roman" w:hAnsi="Times New Roman" w:cs="Times New Roman"/>
          <w:color w:val="000000" w:themeColor="text1"/>
          <w:szCs w:val="24"/>
        </w:rPr>
        <w:t xml:space="preserve"> (</w:t>
      </w:r>
      <w:r w:rsidR="00C44F11" w:rsidRPr="00331140">
        <w:rPr>
          <w:rFonts w:ascii="Helvetica" w:hAnsi="Helvetica" w:cs="Helvetica"/>
          <w:color w:val="000000" w:themeColor="text1"/>
          <w:sz w:val="22"/>
        </w:rPr>
        <w:t>Ribecca</w:t>
      </w:r>
      <w:r w:rsidR="00C44F11" w:rsidRPr="00331140">
        <w:rPr>
          <w:color w:val="000000" w:themeColor="text1"/>
        </w:rPr>
        <w:t>, n.d.</w:t>
      </w:r>
      <w:r w:rsidR="00C44F11" w:rsidRPr="00331140">
        <w:rPr>
          <w:rFonts w:ascii="Times New Roman" w:hAnsi="Times New Roman" w:cs="Times New Roman"/>
          <w:color w:val="000000" w:themeColor="text1"/>
          <w:szCs w:val="24"/>
        </w:rPr>
        <w:t>)</w:t>
      </w:r>
      <w:r w:rsidR="005F7E56" w:rsidRPr="00331140">
        <w:rPr>
          <w:rFonts w:ascii="Times New Roman" w:hAnsi="Times New Roman" w:cs="Times New Roman"/>
          <w:color w:val="000000" w:themeColor="text1"/>
          <w:szCs w:val="24"/>
        </w:rPr>
        <w:t xml:space="preserve">. </w:t>
      </w:r>
      <w:r w:rsidR="00C44F11" w:rsidRPr="00331140">
        <w:rPr>
          <w:rFonts w:ascii="Times New Roman" w:hAnsi="Times New Roman" w:cs="Times New Roman"/>
          <w:color w:val="000000" w:themeColor="text1"/>
          <w:szCs w:val="24"/>
        </w:rPr>
        <w:t xml:space="preserve">Visually, </w:t>
      </w:r>
      <w:r w:rsidR="005F7E56" w:rsidRPr="00331140">
        <w:rPr>
          <w:rFonts w:ascii="Times New Roman" w:hAnsi="Times New Roman" w:cs="Times New Roman"/>
          <w:color w:val="000000" w:themeColor="text1"/>
          <w:szCs w:val="24"/>
        </w:rPr>
        <w:t>data points are charted</w:t>
      </w:r>
      <w:r w:rsidR="000A732A" w:rsidRPr="00331140">
        <w:rPr>
          <w:rFonts w:ascii="Times New Roman" w:hAnsi="Times New Roman" w:cs="Times New Roman"/>
          <w:color w:val="000000" w:themeColor="text1"/>
          <w:szCs w:val="24"/>
        </w:rPr>
        <w:t xml:space="preserve"> in intervals</w:t>
      </w:r>
      <w:r w:rsidR="005F7E56" w:rsidRPr="00331140">
        <w:rPr>
          <w:rFonts w:ascii="Times New Roman" w:hAnsi="Times New Roman" w:cs="Times New Roman"/>
          <w:color w:val="000000" w:themeColor="text1"/>
          <w:szCs w:val="24"/>
        </w:rPr>
        <w:t>, with a continuous line connecting the point together</w:t>
      </w:r>
      <w:r w:rsidR="00C44F11" w:rsidRPr="00331140">
        <w:rPr>
          <w:rFonts w:ascii="Times New Roman" w:hAnsi="Times New Roman" w:cs="Times New Roman"/>
          <w:color w:val="000000" w:themeColor="text1"/>
          <w:szCs w:val="24"/>
        </w:rPr>
        <w:t xml:space="preserve"> (Ribecca, n.d.)</w:t>
      </w:r>
      <w:r w:rsidR="000A732A" w:rsidRPr="00331140">
        <w:rPr>
          <w:rFonts w:ascii="Times New Roman" w:hAnsi="Times New Roman" w:cs="Times New Roman"/>
          <w:color w:val="000000" w:themeColor="text1"/>
          <w:szCs w:val="24"/>
        </w:rPr>
        <w:t xml:space="preserve">. Line graphs are difficult to analyze if too many lines are present </w:t>
      </w:r>
      <w:r w:rsidR="000A732A" w:rsidRPr="00331140">
        <w:rPr>
          <w:rFonts w:ascii="Times New Roman" w:hAnsi="Times New Roman" w:cs="Times New Roman"/>
          <w:color w:val="000000" w:themeColor="text1"/>
          <w:szCs w:val="24"/>
          <w:shd w:val="clear" w:color="auto" w:fill="FFFFFF"/>
        </w:rPr>
        <w:t>(Harmath, 2014)</w:t>
      </w:r>
      <w:r w:rsidR="000A732A" w:rsidRPr="00331140">
        <w:rPr>
          <w:rFonts w:ascii="Times New Roman" w:hAnsi="Times New Roman" w:cs="Times New Roman"/>
          <w:color w:val="000000" w:themeColor="text1"/>
          <w:szCs w:val="24"/>
        </w:rPr>
        <w:t xml:space="preserve">. </w:t>
      </w:r>
      <w:r w:rsidR="00FB6819" w:rsidRPr="00331140">
        <w:rPr>
          <w:rFonts w:ascii="Times New Roman" w:hAnsi="Times New Roman" w:cs="Times New Roman"/>
          <w:color w:val="000000" w:themeColor="text1"/>
          <w:szCs w:val="24"/>
        </w:rPr>
        <w:t xml:space="preserve">Scatter plots attempt to </w:t>
      </w:r>
      <w:r w:rsidRPr="00331140">
        <w:rPr>
          <w:rFonts w:ascii="Times New Roman" w:hAnsi="Times New Roman" w:cs="Times New Roman"/>
          <w:color w:val="000000" w:themeColor="text1"/>
          <w:szCs w:val="24"/>
        </w:rPr>
        <w:t>find if a</w:t>
      </w:r>
      <w:r w:rsidR="00E76972" w:rsidRPr="00331140">
        <w:rPr>
          <w:rFonts w:ascii="Times New Roman" w:hAnsi="Times New Roman" w:cs="Times New Roman"/>
          <w:color w:val="000000" w:themeColor="text1"/>
          <w:szCs w:val="24"/>
        </w:rPr>
        <w:t xml:space="preserve"> correlation </w:t>
      </w:r>
      <w:r w:rsidRPr="00331140">
        <w:rPr>
          <w:rFonts w:ascii="Times New Roman" w:hAnsi="Times New Roman" w:cs="Times New Roman"/>
          <w:color w:val="000000" w:themeColor="text1"/>
          <w:szCs w:val="24"/>
        </w:rPr>
        <w:t xml:space="preserve">exists </w:t>
      </w:r>
      <w:r w:rsidR="00E76972" w:rsidRPr="00331140">
        <w:rPr>
          <w:rFonts w:ascii="Times New Roman" w:hAnsi="Times New Roman" w:cs="Times New Roman"/>
          <w:color w:val="000000" w:themeColor="text1"/>
          <w:szCs w:val="24"/>
        </w:rPr>
        <w:t>between two variables</w:t>
      </w:r>
      <w:r w:rsidRPr="00331140">
        <w:rPr>
          <w:rFonts w:ascii="Times New Roman" w:hAnsi="Times New Roman" w:cs="Times New Roman"/>
          <w:color w:val="000000" w:themeColor="text1"/>
          <w:szCs w:val="24"/>
        </w:rPr>
        <w:t xml:space="preserve"> (ImportIo, 2019)</w:t>
      </w:r>
      <w:r w:rsidR="00E76972" w:rsidRPr="00331140">
        <w:rPr>
          <w:rFonts w:ascii="Times New Roman" w:hAnsi="Times New Roman" w:cs="Times New Roman"/>
          <w:color w:val="000000" w:themeColor="text1"/>
          <w:szCs w:val="24"/>
        </w:rPr>
        <w:t xml:space="preserve">. </w:t>
      </w:r>
      <w:r w:rsidRPr="00331140">
        <w:rPr>
          <w:rFonts w:ascii="Times New Roman" w:hAnsi="Times New Roman" w:cs="Times New Roman"/>
          <w:color w:val="000000" w:themeColor="text1"/>
          <w:szCs w:val="24"/>
        </w:rPr>
        <w:t>If the plot point</w:t>
      </w:r>
      <w:r w:rsidR="00C44F11" w:rsidRPr="00331140">
        <w:rPr>
          <w:rFonts w:ascii="Times New Roman" w:hAnsi="Times New Roman" w:cs="Times New Roman"/>
          <w:color w:val="000000" w:themeColor="text1"/>
          <w:szCs w:val="24"/>
        </w:rPr>
        <w:t>s occur more</w:t>
      </w:r>
      <w:r w:rsidR="00FB6819" w:rsidRPr="00331140">
        <w:rPr>
          <w:rFonts w:ascii="Times New Roman" w:hAnsi="Times New Roman" w:cs="Times New Roman"/>
          <w:color w:val="000000" w:themeColor="text1"/>
          <w:szCs w:val="24"/>
        </w:rPr>
        <w:t xml:space="preserve"> frequency in certain area</w:t>
      </w:r>
      <w:r w:rsidRPr="00331140">
        <w:rPr>
          <w:rFonts w:ascii="Times New Roman" w:hAnsi="Times New Roman" w:cs="Times New Roman"/>
          <w:color w:val="000000" w:themeColor="text1"/>
          <w:szCs w:val="24"/>
        </w:rPr>
        <w:t>(s)</w:t>
      </w:r>
      <w:r w:rsidR="00FB6819" w:rsidRPr="00331140">
        <w:rPr>
          <w:rFonts w:ascii="Times New Roman" w:hAnsi="Times New Roman" w:cs="Times New Roman"/>
          <w:color w:val="000000" w:themeColor="text1"/>
          <w:szCs w:val="24"/>
        </w:rPr>
        <w:t xml:space="preserve"> of the chart, then a trend</w:t>
      </w:r>
      <w:r w:rsidR="00C44F11" w:rsidRPr="00331140">
        <w:rPr>
          <w:rFonts w:ascii="Times New Roman" w:hAnsi="Times New Roman" w:cs="Times New Roman"/>
          <w:color w:val="000000" w:themeColor="text1"/>
          <w:szCs w:val="24"/>
        </w:rPr>
        <w:t xml:space="preserve"> or relationship</w:t>
      </w:r>
      <w:r w:rsidR="00FB6819" w:rsidRPr="00331140">
        <w:rPr>
          <w:rFonts w:ascii="Times New Roman" w:hAnsi="Times New Roman" w:cs="Times New Roman"/>
          <w:color w:val="000000" w:themeColor="text1"/>
          <w:szCs w:val="24"/>
        </w:rPr>
        <w:t xml:space="preserve"> may exist</w:t>
      </w:r>
      <w:r w:rsidRPr="00331140">
        <w:rPr>
          <w:rFonts w:ascii="Times New Roman" w:hAnsi="Times New Roman" w:cs="Times New Roman"/>
          <w:color w:val="000000" w:themeColor="text1"/>
          <w:szCs w:val="24"/>
        </w:rPr>
        <w:t xml:space="preserve"> (ImportIo, 2019)</w:t>
      </w:r>
      <w:r w:rsidR="00FB6819" w:rsidRPr="00331140">
        <w:rPr>
          <w:rFonts w:ascii="Times New Roman" w:hAnsi="Times New Roman" w:cs="Times New Roman"/>
          <w:color w:val="000000" w:themeColor="text1"/>
          <w:szCs w:val="24"/>
        </w:rPr>
        <w:t xml:space="preserve">. Trend lines can be added to </w:t>
      </w:r>
      <w:r w:rsidRPr="00331140">
        <w:rPr>
          <w:rFonts w:ascii="Times New Roman" w:hAnsi="Times New Roman" w:cs="Times New Roman"/>
          <w:color w:val="000000" w:themeColor="text1"/>
          <w:szCs w:val="24"/>
        </w:rPr>
        <w:t xml:space="preserve">scatter plots </w:t>
      </w:r>
      <w:r w:rsidR="00FB6819" w:rsidRPr="00331140">
        <w:rPr>
          <w:rFonts w:ascii="Times New Roman" w:hAnsi="Times New Roman" w:cs="Times New Roman"/>
          <w:color w:val="000000" w:themeColor="text1"/>
          <w:szCs w:val="24"/>
        </w:rPr>
        <w:t>provide a better visualization</w:t>
      </w:r>
      <w:r w:rsidRPr="00331140">
        <w:rPr>
          <w:rFonts w:ascii="Times New Roman" w:hAnsi="Times New Roman" w:cs="Times New Roman"/>
          <w:color w:val="000000" w:themeColor="text1"/>
          <w:szCs w:val="24"/>
        </w:rPr>
        <w:t xml:space="preserve"> of the trend (ImportIo, 2019).</w:t>
      </w:r>
      <w:r w:rsidR="005F7E56" w:rsidRPr="00331140">
        <w:rPr>
          <w:rFonts w:ascii="Times New Roman" w:hAnsi="Times New Roman" w:cs="Times New Roman"/>
          <w:color w:val="000000" w:themeColor="text1"/>
          <w:szCs w:val="24"/>
        </w:rPr>
        <w:t xml:space="preserve"> </w:t>
      </w:r>
      <w:r w:rsidR="003D0769" w:rsidRPr="00331140">
        <w:rPr>
          <w:rFonts w:ascii="Times New Roman" w:hAnsi="Times New Roman" w:cs="Times New Roman"/>
          <w:color w:val="000000" w:themeColor="text1"/>
          <w:szCs w:val="24"/>
        </w:rPr>
        <w:t xml:space="preserve">Scatter plots best applied for continuous data only </w:t>
      </w:r>
      <w:r w:rsidR="003D0769" w:rsidRPr="00331140">
        <w:rPr>
          <w:color w:val="000000" w:themeColor="text1"/>
          <w:shd w:val="clear" w:color="auto" w:fill="FFFFFF"/>
        </w:rPr>
        <w:t>(Valcheva, 2017)</w:t>
      </w:r>
      <w:r w:rsidR="003D0769" w:rsidRPr="00331140">
        <w:rPr>
          <w:rFonts w:ascii="Times New Roman" w:hAnsi="Times New Roman" w:cs="Times New Roman"/>
          <w:color w:val="000000" w:themeColor="text1"/>
          <w:szCs w:val="24"/>
        </w:rPr>
        <w:t xml:space="preserve">. Over-plotting can result in false interpretation or provide no results </w:t>
      </w:r>
      <w:r w:rsidR="003D0769" w:rsidRPr="00331140">
        <w:rPr>
          <w:color w:val="000000" w:themeColor="text1"/>
          <w:shd w:val="clear" w:color="auto" w:fill="FFFFFF"/>
        </w:rPr>
        <w:t>(Valcheva, 2017)</w:t>
      </w:r>
      <w:r w:rsidR="003D0769" w:rsidRPr="00331140">
        <w:rPr>
          <w:rFonts w:ascii="Times New Roman" w:hAnsi="Times New Roman" w:cs="Times New Roman"/>
          <w:color w:val="000000" w:themeColor="text1"/>
          <w:szCs w:val="24"/>
        </w:rPr>
        <w:t>.</w:t>
      </w:r>
    </w:p>
    <w:p w14:paraId="4F3DEF16" w14:textId="77777777" w:rsidR="00932710" w:rsidRPr="00331140" w:rsidRDefault="00932710" w:rsidP="00A40283">
      <w:pPr>
        <w:spacing w:after="0" w:line="480" w:lineRule="auto"/>
        <w:ind w:left="0" w:right="0" w:firstLine="0"/>
        <w:rPr>
          <w:rFonts w:ascii="Times New Roman" w:hAnsi="Times New Roman" w:cs="Times New Roman"/>
          <w:color w:val="000000" w:themeColor="text1"/>
          <w:szCs w:val="24"/>
        </w:rPr>
      </w:pPr>
    </w:p>
    <w:p w14:paraId="59FA91AA" w14:textId="65A53045" w:rsidR="000E1A50" w:rsidRPr="00331140" w:rsidRDefault="005D3572" w:rsidP="001522F4">
      <w:pPr>
        <w:pStyle w:val="Heading2"/>
        <w:rPr>
          <w:color w:val="000000" w:themeColor="text1"/>
        </w:rPr>
      </w:pPr>
      <w:bookmarkStart w:id="8" w:name="_Toc509487740"/>
      <w:r w:rsidRPr="00331140">
        <w:rPr>
          <w:color w:val="000000" w:themeColor="text1"/>
        </w:rPr>
        <w:t>Research Question</w:t>
      </w:r>
      <w:bookmarkEnd w:id="8"/>
      <w:r w:rsidRPr="00331140">
        <w:rPr>
          <w:color w:val="000000" w:themeColor="text1"/>
        </w:rPr>
        <w:t xml:space="preserve"> </w:t>
      </w:r>
    </w:p>
    <w:p w14:paraId="5EF8604B" w14:textId="1AFD1B27" w:rsidR="00951BB5" w:rsidRPr="00331140" w:rsidRDefault="00B23617" w:rsidP="001657E3">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The </w:t>
      </w:r>
      <w:r w:rsidR="00A5550A" w:rsidRPr="00331140">
        <w:rPr>
          <w:rFonts w:ascii="Times New Roman" w:hAnsi="Times New Roman" w:cs="Times New Roman"/>
          <w:color w:val="000000" w:themeColor="text1"/>
          <w:szCs w:val="24"/>
        </w:rPr>
        <w:t>research questions are designed</w:t>
      </w:r>
      <w:r w:rsidRPr="00331140">
        <w:rPr>
          <w:rFonts w:ascii="Times New Roman" w:hAnsi="Times New Roman" w:cs="Times New Roman"/>
          <w:color w:val="000000" w:themeColor="text1"/>
          <w:szCs w:val="24"/>
        </w:rPr>
        <w:t xml:space="preserve"> </w:t>
      </w:r>
      <w:r w:rsidR="00A5550A" w:rsidRPr="00331140">
        <w:rPr>
          <w:rFonts w:ascii="Times New Roman" w:hAnsi="Times New Roman" w:cs="Times New Roman"/>
          <w:color w:val="000000" w:themeColor="text1"/>
          <w:szCs w:val="24"/>
        </w:rPr>
        <w:t xml:space="preserve">to address issues and ascertain </w:t>
      </w:r>
      <w:r w:rsidRPr="00331140">
        <w:rPr>
          <w:rFonts w:ascii="Times New Roman" w:hAnsi="Times New Roman" w:cs="Times New Roman"/>
          <w:color w:val="000000" w:themeColor="text1"/>
          <w:szCs w:val="24"/>
        </w:rPr>
        <w:t>insightful information</w:t>
      </w:r>
      <w:r w:rsidR="00A5550A" w:rsidRPr="00331140">
        <w:rPr>
          <w:rFonts w:ascii="Times New Roman" w:hAnsi="Times New Roman" w:cs="Times New Roman"/>
          <w:color w:val="000000" w:themeColor="text1"/>
          <w:szCs w:val="24"/>
        </w:rPr>
        <w:t xml:space="preserve"> </w:t>
      </w:r>
      <w:r w:rsidR="00BB525E" w:rsidRPr="00331140">
        <w:rPr>
          <w:color w:val="000000" w:themeColor="text1"/>
          <w:shd w:val="clear" w:color="auto" w:fill="FFFFFF"/>
        </w:rPr>
        <w:t xml:space="preserve">(Biddix, 2018). </w:t>
      </w:r>
      <w:r w:rsidR="00A5550A" w:rsidRPr="00331140">
        <w:rPr>
          <w:rFonts w:ascii="Times New Roman" w:hAnsi="Times New Roman" w:cs="Times New Roman"/>
          <w:color w:val="000000" w:themeColor="text1"/>
          <w:szCs w:val="24"/>
        </w:rPr>
        <w:t xml:space="preserve">The purpose of the information is to help </w:t>
      </w:r>
      <w:r w:rsidRPr="00331140">
        <w:rPr>
          <w:rFonts w:ascii="Times New Roman" w:hAnsi="Times New Roman" w:cs="Times New Roman"/>
          <w:color w:val="000000" w:themeColor="text1"/>
          <w:szCs w:val="24"/>
        </w:rPr>
        <w:t>Bubba Bump achieve the</w:t>
      </w:r>
      <w:r w:rsidR="00A5550A" w:rsidRPr="00331140">
        <w:rPr>
          <w:rFonts w:ascii="Times New Roman" w:hAnsi="Times New Roman" w:cs="Times New Roman"/>
          <w:color w:val="000000" w:themeColor="text1"/>
          <w:szCs w:val="24"/>
        </w:rPr>
        <w:t>ir</w:t>
      </w:r>
      <w:r w:rsidRPr="00331140">
        <w:rPr>
          <w:rFonts w:ascii="Times New Roman" w:hAnsi="Times New Roman" w:cs="Times New Roman"/>
          <w:color w:val="000000" w:themeColor="text1"/>
          <w:szCs w:val="24"/>
        </w:rPr>
        <w:t xml:space="preserve"> goals of understanding their customers and increasing revenue. Th</w:t>
      </w:r>
      <w:r w:rsidR="002B0E42" w:rsidRPr="00331140">
        <w:rPr>
          <w:rFonts w:ascii="Times New Roman" w:hAnsi="Times New Roman" w:cs="Times New Roman"/>
          <w:color w:val="000000" w:themeColor="text1"/>
          <w:szCs w:val="24"/>
        </w:rPr>
        <w:t xml:space="preserve">e follow research questions are </w:t>
      </w:r>
      <w:r w:rsidRPr="00331140">
        <w:rPr>
          <w:rFonts w:ascii="Times New Roman" w:hAnsi="Times New Roman" w:cs="Times New Roman"/>
          <w:color w:val="000000" w:themeColor="text1"/>
          <w:szCs w:val="24"/>
        </w:rPr>
        <w:t>addressed:</w:t>
      </w:r>
    </w:p>
    <w:p w14:paraId="7CEF809C" w14:textId="64690ABE" w:rsidR="00D542E8" w:rsidRPr="00331140" w:rsidRDefault="00D542E8" w:rsidP="00B23617">
      <w:pPr>
        <w:pStyle w:val="ListParagraph"/>
        <w:numPr>
          <w:ilvl w:val="0"/>
          <w:numId w:val="8"/>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What is the relat</w:t>
      </w:r>
      <w:r w:rsidR="008644F5" w:rsidRPr="00331140">
        <w:rPr>
          <w:rFonts w:ascii="Times New Roman" w:hAnsi="Times New Roman" w:cs="Times New Roman"/>
          <w:color w:val="000000" w:themeColor="text1"/>
          <w:szCs w:val="24"/>
        </w:rPr>
        <w:t xml:space="preserve">ionship between age </w:t>
      </w:r>
      <w:r w:rsidR="00FB6819" w:rsidRPr="00331140">
        <w:rPr>
          <w:rFonts w:ascii="Times New Roman" w:hAnsi="Times New Roman" w:cs="Times New Roman"/>
          <w:color w:val="000000" w:themeColor="text1"/>
          <w:szCs w:val="24"/>
        </w:rPr>
        <w:t xml:space="preserve">groups </w:t>
      </w:r>
      <w:r w:rsidR="008644F5" w:rsidRPr="00331140">
        <w:rPr>
          <w:rFonts w:ascii="Times New Roman" w:hAnsi="Times New Roman" w:cs="Times New Roman"/>
          <w:color w:val="000000" w:themeColor="text1"/>
          <w:szCs w:val="24"/>
        </w:rPr>
        <w:t xml:space="preserve">and </w:t>
      </w:r>
      <w:r w:rsidRPr="00331140">
        <w:rPr>
          <w:rFonts w:ascii="Times New Roman" w:hAnsi="Times New Roman" w:cs="Times New Roman"/>
          <w:color w:val="000000" w:themeColor="text1"/>
          <w:szCs w:val="24"/>
        </w:rPr>
        <w:t>visits</w:t>
      </w:r>
      <w:r w:rsidR="000E1A50" w:rsidRPr="00331140">
        <w:rPr>
          <w:rFonts w:ascii="Times New Roman" w:hAnsi="Times New Roman" w:cs="Times New Roman"/>
          <w:color w:val="000000" w:themeColor="text1"/>
          <w:szCs w:val="24"/>
        </w:rPr>
        <w:t xml:space="preserve"> amongst customers</w:t>
      </w:r>
      <w:r w:rsidRPr="00331140">
        <w:rPr>
          <w:rFonts w:ascii="Times New Roman" w:hAnsi="Times New Roman" w:cs="Times New Roman"/>
          <w:color w:val="000000" w:themeColor="text1"/>
          <w:szCs w:val="24"/>
        </w:rPr>
        <w:t>?</w:t>
      </w:r>
      <w:r w:rsidRPr="00331140">
        <w:rPr>
          <w:rFonts w:ascii="Times New Roman" w:hAnsi="Times New Roman" w:cs="Times New Roman"/>
          <w:color w:val="000000" w:themeColor="text1"/>
          <w:szCs w:val="24"/>
        </w:rPr>
        <w:tab/>
      </w:r>
    </w:p>
    <w:p w14:paraId="3E249E46" w14:textId="0EA6A700" w:rsidR="00B04331" w:rsidRPr="00331140" w:rsidRDefault="005D4AE5" w:rsidP="00B23617">
      <w:pPr>
        <w:pStyle w:val="ListParagraph"/>
        <w:numPr>
          <w:ilvl w:val="0"/>
          <w:numId w:val="8"/>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What is the </w:t>
      </w:r>
      <w:r w:rsidR="003D0769" w:rsidRPr="00331140">
        <w:rPr>
          <w:rFonts w:ascii="Times New Roman" w:hAnsi="Times New Roman" w:cs="Times New Roman"/>
          <w:color w:val="000000" w:themeColor="text1"/>
          <w:szCs w:val="24"/>
        </w:rPr>
        <w:t>relationship</w:t>
      </w:r>
      <w:r w:rsidR="008C553E" w:rsidRPr="00331140">
        <w:rPr>
          <w:rFonts w:ascii="Times New Roman" w:hAnsi="Times New Roman" w:cs="Times New Roman"/>
          <w:color w:val="000000" w:themeColor="text1"/>
          <w:szCs w:val="24"/>
        </w:rPr>
        <w:t xml:space="preserve"> between income </w:t>
      </w:r>
      <w:r w:rsidR="00D542E8" w:rsidRPr="00331140">
        <w:rPr>
          <w:rFonts w:ascii="Times New Roman" w:hAnsi="Times New Roman" w:cs="Times New Roman"/>
          <w:color w:val="000000" w:themeColor="text1"/>
          <w:szCs w:val="24"/>
        </w:rPr>
        <w:t xml:space="preserve">and spending </w:t>
      </w:r>
      <w:r w:rsidRPr="00331140">
        <w:rPr>
          <w:rFonts w:ascii="Times New Roman" w:hAnsi="Times New Roman" w:cs="Times New Roman"/>
          <w:color w:val="000000" w:themeColor="text1"/>
          <w:szCs w:val="24"/>
        </w:rPr>
        <w:t>of customers?</w:t>
      </w:r>
    </w:p>
    <w:p w14:paraId="5A36941B" w14:textId="1FFBDDD9" w:rsidR="007B7966" w:rsidRPr="00331140" w:rsidRDefault="005B1AA7" w:rsidP="00B23617">
      <w:pPr>
        <w:pStyle w:val="ListParagraph"/>
        <w:numPr>
          <w:ilvl w:val="0"/>
          <w:numId w:val="8"/>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lastRenderedPageBreak/>
        <w:t xml:space="preserve">How much </w:t>
      </w:r>
      <w:r w:rsidR="001C5CA6" w:rsidRPr="00331140">
        <w:rPr>
          <w:rFonts w:ascii="Times New Roman" w:hAnsi="Times New Roman" w:cs="Times New Roman"/>
          <w:color w:val="000000" w:themeColor="text1"/>
          <w:szCs w:val="24"/>
        </w:rPr>
        <w:t xml:space="preserve">money </w:t>
      </w:r>
      <w:r w:rsidRPr="00331140">
        <w:rPr>
          <w:rFonts w:ascii="Times New Roman" w:hAnsi="Times New Roman" w:cs="Times New Roman"/>
          <w:color w:val="000000" w:themeColor="text1"/>
          <w:szCs w:val="24"/>
        </w:rPr>
        <w:t>do customers spend at Bubba Bump?</w:t>
      </w:r>
    </w:p>
    <w:p w14:paraId="1E297C2F" w14:textId="3C485055" w:rsidR="009F6AE7" w:rsidRPr="00331140" w:rsidRDefault="005D3572" w:rsidP="00A40283">
      <w:pPr>
        <w:spacing w:after="0" w:line="480" w:lineRule="auto"/>
        <w:ind w:left="0" w:right="0" w:firstLine="0"/>
        <w:rPr>
          <w:rFonts w:ascii="Times New Roman" w:hAnsi="Times New Roman" w:cs="Times New Roman"/>
          <w:color w:val="000000" w:themeColor="text1"/>
          <w:szCs w:val="24"/>
        </w:rPr>
      </w:pPr>
      <w:bookmarkStart w:id="9" w:name="_Toc509487741"/>
      <w:r w:rsidRPr="00331140">
        <w:rPr>
          <w:rStyle w:val="Heading2Char"/>
          <w:color w:val="000000" w:themeColor="text1"/>
        </w:rPr>
        <w:t>Research Measurement</w:t>
      </w:r>
      <w:bookmarkEnd w:id="9"/>
      <w:r w:rsidRPr="00331140">
        <w:rPr>
          <w:rFonts w:ascii="Times New Roman" w:hAnsi="Times New Roman" w:cs="Times New Roman"/>
          <w:color w:val="000000" w:themeColor="text1"/>
          <w:szCs w:val="24"/>
        </w:rPr>
        <w:t xml:space="preserve"> </w:t>
      </w:r>
    </w:p>
    <w:p w14:paraId="0565840C" w14:textId="011DB628" w:rsidR="008B0556" w:rsidRPr="00331140" w:rsidRDefault="005200AE" w:rsidP="00B814FE">
      <w:pPr>
        <w:spacing w:after="0" w:line="480" w:lineRule="auto"/>
        <w:ind w:left="0" w:right="0" w:firstLine="720"/>
        <w:rPr>
          <w:rFonts w:ascii="Times New Roman" w:eastAsia="Times New Roman" w:hAnsi="Times New Roman" w:cs="Times New Roman"/>
          <w:color w:val="000000" w:themeColor="text1"/>
          <w:szCs w:val="24"/>
        </w:rPr>
      </w:pPr>
      <w:r w:rsidRPr="00331140">
        <w:rPr>
          <w:rFonts w:ascii="Times New Roman" w:eastAsia="Times New Roman" w:hAnsi="Times New Roman" w:cs="Times New Roman"/>
          <w:color w:val="000000" w:themeColor="text1"/>
          <w:szCs w:val="24"/>
        </w:rPr>
        <w:t>A research questions should be turned into statement/hypothesis to measure its process and success. The statement</w:t>
      </w:r>
      <w:r w:rsidR="005D2440" w:rsidRPr="00331140">
        <w:rPr>
          <w:rFonts w:ascii="Times New Roman" w:eastAsia="Times New Roman" w:hAnsi="Times New Roman" w:cs="Times New Roman"/>
          <w:color w:val="000000" w:themeColor="text1"/>
          <w:szCs w:val="24"/>
        </w:rPr>
        <w:t xml:space="preserve"> must be logical</w:t>
      </w:r>
      <w:r w:rsidRPr="00331140">
        <w:rPr>
          <w:rFonts w:ascii="Times New Roman" w:eastAsia="Times New Roman" w:hAnsi="Times New Roman" w:cs="Times New Roman"/>
          <w:color w:val="000000" w:themeColor="text1"/>
          <w:szCs w:val="24"/>
        </w:rPr>
        <w:t>, reiterate the research question, and answerable in yes/no manner</w:t>
      </w:r>
      <w:r w:rsidR="00B814FE" w:rsidRPr="00331140">
        <w:rPr>
          <w:rFonts w:ascii="Times New Roman" w:eastAsia="Times New Roman" w:hAnsi="Times New Roman" w:cs="Times New Roman"/>
          <w:color w:val="000000" w:themeColor="text1"/>
          <w:szCs w:val="24"/>
        </w:rPr>
        <w:t xml:space="preserve"> </w:t>
      </w:r>
      <w:r w:rsidR="00086749" w:rsidRPr="00331140">
        <w:rPr>
          <w:rFonts w:ascii="Times New Roman" w:hAnsi="Times New Roman" w:cs="Times New Roman"/>
          <w:color w:val="000000" w:themeColor="text1"/>
          <w:shd w:val="clear" w:color="auto" w:fill="FFFFFF"/>
        </w:rPr>
        <w:t>(Ahlemeyer-Stubbe &amp; Coleman, 2014</w:t>
      </w:r>
      <w:r w:rsidR="002B0E42" w:rsidRPr="00331140">
        <w:rPr>
          <w:rFonts w:ascii="Times New Roman" w:hAnsi="Times New Roman" w:cs="Times New Roman"/>
          <w:color w:val="000000" w:themeColor="text1"/>
          <w:shd w:val="clear" w:color="auto" w:fill="FFFFFF"/>
        </w:rPr>
        <w:t>; Enago Academy, 2017)</w:t>
      </w:r>
      <w:r w:rsidRPr="00331140">
        <w:rPr>
          <w:rFonts w:ascii="Times New Roman" w:eastAsia="Times New Roman" w:hAnsi="Times New Roman" w:cs="Times New Roman"/>
          <w:color w:val="000000" w:themeColor="text1"/>
          <w:szCs w:val="24"/>
        </w:rPr>
        <w:t>. The statement needs to be measured in its credibility before any conclusion is decided</w:t>
      </w:r>
      <w:r w:rsidR="002B0E42" w:rsidRPr="00331140">
        <w:rPr>
          <w:rFonts w:ascii="Times New Roman" w:eastAsia="Times New Roman" w:hAnsi="Times New Roman" w:cs="Times New Roman"/>
          <w:color w:val="000000" w:themeColor="text1"/>
          <w:szCs w:val="24"/>
        </w:rPr>
        <w:t xml:space="preserve"> </w:t>
      </w:r>
      <w:r w:rsidR="002B0E42" w:rsidRPr="00331140">
        <w:rPr>
          <w:rFonts w:ascii="Times New Roman" w:hAnsi="Times New Roman" w:cs="Times New Roman"/>
          <w:color w:val="000000" w:themeColor="text1"/>
          <w:shd w:val="clear" w:color="auto" w:fill="FFFFFF"/>
        </w:rPr>
        <w:t>(Enago Academy, 2017)</w:t>
      </w:r>
      <w:r w:rsidRPr="00331140">
        <w:rPr>
          <w:rFonts w:ascii="Times New Roman" w:eastAsia="Times New Roman" w:hAnsi="Times New Roman" w:cs="Times New Roman"/>
          <w:color w:val="000000" w:themeColor="text1"/>
          <w:szCs w:val="24"/>
        </w:rPr>
        <w:t xml:space="preserve">. </w:t>
      </w:r>
      <w:r w:rsidR="00B814FE" w:rsidRPr="00331140">
        <w:rPr>
          <w:rFonts w:ascii="Times New Roman" w:eastAsia="Times New Roman" w:hAnsi="Times New Roman" w:cs="Times New Roman"/>
          <w:color w:val="000000" w:themeColor="text1"/>
          <w:szCs w:val="24"/>
        </w:rPr>
        <w:t>To be conclusive, evidence must clearly support all parts of the statements, not just sections of it</w:t>
      </w:r>
      <w:r w:rsidR="002B0E42" w:rsidRPr="00331140">
        <w:rPr>
          <w:rFonts w:ascii="Times New Roman" w:eastAsia="Times New Roman" w:hAnsi="Times New Roman" w:cs="Times New Roman"/>
          <w:color w:val="000000" w:themeColor="text1"/>
          <w:szCs w:val="24"/>
        </w:rPr>
        <w:t xml:space="preserve"> </w:t>
      </w:r>
      <w:r w:rsidR="002B0E42" w:rsidRPr="00331140">
        <w:rPr>
          <w:rFonts w:ascii="Times New Roman" w:hAnsi="Times New Roman" w:cs="Times New Roman"/>
          <w:color w:val="000000" w:themeColor="text1"/>
          <w:shd w:val="clear" w:color="auto" w:fill="FFFFFF"/>
        </w:rPr>
        <w:t>(Enago Academy, 2017)</w:t>
      </w:r>
      <w:r w:rsidR="00B814FE" w:rsidRPr="00331140">
        <w:rPr>
          <w:rFonts w:ascii="Times New Roman" w:eastAsia="Times New Roman" w:hAnsi="Times New Roman" w:cs="Times New Roman"/>
          <w:color w:val="000000" w:themeColor="text1"/>
          <w:szCs w:val="24"/>
        </w:rPr>
        <w:t>. Evidence is the measurability of how much the finding support the statement</w:t>
      </w:r>
      <w:r w:rsidR="002B0E42" w:rsidRPr="00331140">
        <w:rPr>
          <w:rFonts w:ascii="Times New Roman" w:eastAsia="Times New Roman" w:hAnsi="Times New Roman" w:cs="Times New Roman"/>
          <w:color w:val="000000" w:themeColor="text1"/>
          <w:szCs w:val="24"/>
        </w:rPr>
        <w:t xml:space="preserve"> </w:t>
      </w:r>
      <w:r w:rsidR="002B0E42" w:rsidRPr="00331140">
        <w:rPr>
          <w:rFonts w:ascii="Times New Roman" w:hAnsi="Times New Roman" w:cs="Times New Roman"/>
          <w:color w:val="000000" w:themeColor="text1"/>
          <w:shd w:val="clear" w:color="auto" w:fill="FFFFFF"/>
        </w:rPr>
        <w:t>(Enago Academy, 2017)</w:t>
      </w:r>
      <w:r w:rsidR="00B814FE" w:rsidRPr="00331140">
        <w:rPr>
          <w:rFonts w:ascii="Times New Roman" w:eastAsia="Times New Roman" w:hAnsi="Times New Roman" w:cs="Times New Roman"/>
          <w:color w:val="000000" w:themeColor="text1"/>
          <w:szCs w:val="24"/>
        </w:rPr>
        <w:t xml:space="preserve">. As the supportive and verifiable evidence increases, so does the statement’s credibility. </w:t>
      </w:r>
      <w:r w:rsidRPr="00331140">
        <w:rPr>
          <w:rFonts w:ascii="Times New Roman" w:eastAsia="Times New Roman" w:hAnsi="Times New Roman" w:cs="Times New Roman"/>
          <w:color w:val="000000" w:themeColor="text1"/>
          <w:szCs w:val="24"/>
        </w:rPr>
        <w:t>However, if any evidence contradicts or shows minimal support of the objective statement, the statement should be considered inconclusive/null</w:t>
      </w:r>
      <w:r w:rsidR="00086749" w:rsidRPr="00331140">
        <w:rPr>
          <w:rFonts w:ascii="Times New Roman" w:eastAsia="Times New Roman" w:hAnsi="Times New Roman" w:cs="Times New Roman"/>
          <w:color w:val="000000" w:themeColor="text1"/>
          <w:szCs w:val="24"/>
        </w:rPr>
        <w:t xml:space="preserve"> </w:t>
      </w:r>
      <w:r w:rsidR="00086749" w:rsidRPr="00331140">
        <w:rPr>
          <w:rFonts w:ascii="Times New Roman" w:hAnsi="Times New Roman" w:cs="Times New Roman"/>
          <w:color w:val="000000" w:themeColor="text1"/>
          <w:shd w:val="clear" w:color="auto" w:fill="FFFFFF"/>
        </w:rPr>
        <w:t>(Ahlemeyer-Stubbe &amp; Coleman, 2014)</w:t>
      </w:r>
      <w:r w:rsidRPr="00331140">
        <w:rPr>
          <w:rFonts w:ascii="Times New Roman" w:eastAsia="Times New Roman" w:hAnsi="Times New Roman" w:cs="Times New Roman"/>
          <w:color w:val="000000" w:themeColor="text1"/>
          <w:szCs w:val="24"/>
        </w:rPr>
        <w:t xml:space="preserve">. </w:t>
      </w:r>
      <w:r w:rsidR="00B814FE" w:rsidRPr="00331140">
        <w:rPr>
          <w:rFonts w:ascii="Times New Roman" w:eastAsia="Times New Roman" w:hAnsi="Times New Roman" w:cs="Times New Roman"/>
          <w:color w:val="000000" w:themeColor="text1"/>
          <w:szCs w:val="24"/>
        </w:rPr>
        <w:t>In short, a</w:t>
      </w:r>
      <w:r w:rsidRPr="00331140">
        <w:rPr>
          <w:rFonts w:ascii="Times New Roman" w:eastAsia="Times New Roman" w:hAnsi="Times New Roman" w:cs="Times New Roman"/>
          <w:color w:val="000000" w:themeColor="text1"/>
          <w:szCs w:val="24"/>
        </w:rPr>
        <w:t xml:space="preserve"> successfully-answered research question </w:t>
      </w:r>
      <w:r w:rsidR="00B814FE" w:rsidRPr="00331140">
        <w:rPr>
          <w:rFonts w:ascii="Times New Roman" w:eastAsia="Times New Roman" w:hAnsi="Times New Roman" w:cs="Times New Roman"/>
          <w:color w:val="000000" w:themeColor="text1"/>
          <w:szCs w:val="24"/>
        </w:rPr>
        <w:t>results in</w:t>
      </w:r>
      <w:r w:rsidRPr="00331140">
        <w:rPr>
          <w:rFonts w:ascii="Times New Roman" w:eastAsia="Times New Roman" w:hAnsi="Times New Roman" w:cs="Times New Roman"/>
          <w:color w:val="000000" w:themeColor="text1"/>
          <w:szCs w:val="24"/>
        </w:rPr>
        <w:t xml:space="preserve"> a single </w:t>
      </w:r>
      <w:r w:rsidR="00B814FE" w:rsidRPr="00331140">
        <w:rPr>
          <w:rFonts w:ascii="Times New Roman" w:eastAsia="Times New Roman" w:hAnsi="Times New Roman" w:cs="Times New Roman"/>
          <w:color w:val="000000" w:themeColor="text1"/>
          <w:szCs w:val="24"/>
        </w:rPr>
        <w:t>objective statement with conclusive findings</w:t>
      </w:r>
      <w:r w:rsidRPr="00331140">
        <w:rPr>
          <w:rFonts w:ascii="Times New Roman" w:eastAsia="Times New Roman" w:hAnsi="Times New Roman" w:cs="Times New Roman"/>
          <w:color w:val="000000" w:themeColor="text1"/>
          <w:szCs w:val="24"/>
        </w:rPr>
        <w:t xml:space="preserve"> </w:t>
      </w:r>
      <w:r w:rsidR="00B814FE" w:rsidRPr="00331140">
        <w:rPr>
          <w:rFonts w:ascii="Times New Roman" w:eastAsia="Times New Roman" w:hAnsi="Times New Roman" w:cs="Times New Roman"/>
          <w:color w:val="000000" w:themeColor="text1"/>
          <w:szCs w:val="24"/>
        </w:rPr>
        <w:t>that directly and fully answer the research question</w:t>
      </w:r>
      <w:r w:rsidR="002B0E42" w:rsidRPr="00331140">
        <w:rPr>
          <w:rFonts w:ascii="Times New Roman" w:eastAsia="Times New Roman" w:hAnsi="Times New Roman" w:cs="Times New Roman"/>
          <w:color w:val="000000" w:themeColor="text1"/>
          <w:szCs w:val="24"/>
        </w:rPr>
        <w:t xml:space="preserve"> </w:t>
      </w:r>
      <w:r w:rsidR="002B0E42" w:rsidRPr="00331140">
        <w:rPr>
          <w:rFonts w:ascii="Times New Roman" w:hAnsi="Times New Roman" w:cs="Times New Roman"/>
          <w:color w:val="000000" w:themeColor="text1"/>
          <w:shd w:val="clear" w:color="auto" w:fill="FFFFFF"/>
        </w:rPr>
        <w:t>(Enago Academy, 2017)</w:t>
      </w:r>
      <w:r w:rsidR="00B814FE" w:rsidRPr="00331140">
        <w:rPr>
          <w:rFonts w:ascii="Times New Roman" w:eastAsia="Times New Roman" w:hAnsi="Times New Roman" w:cs="Times New Roman"/>
          <w:color w:val="000000" w:themeColor="text1"/>
          <w:szCs w:val="24"/>
        </w:rPr>
        <w:t>.</w:t>
      </w:r>
    </w:p>
    <w:p w14:paraId="5053635C" w14:textId="77777777" w:rsidR="002C2E03" w:rsidRPr="00331140" w:rsidRDefault="005D3572" w:rsidP="00A40283">
      <w:pPr>
        <w:spacing w:after="0" w:line="480" w:lineRule="auto"/>
        <w:ind w:left="0" w:right="0" w:firstLine="0"/>
        <w:rPr>
          <w:rFonts w:ascii="Times New Roman" w:hAnsi="Times New Roman" w:cs="Times New Roman"/>
          <w:color w:val="000000" w:themeColor="text1"/>
          <w:szCs w:val="24"/>
        </w:rPr>
      </w:pPr>
      <w:bookmarkStart w:id="10" w:name="_Toc509487742"/>
      <w:r w:rsidRPr="00331140">
        <w:rPr>
          <w:rStyle w:val="Heading2Char"/>
          <w:color w:val="000000" w:themeColor="text1"/>
        </w:rPr>
        <w:t>Follow-Up Questions</w:t>
      </w:r>
      <w:bookmarkEnd w:id="10"/>
      <w:r w:rsidRPr="00331140">
        <w:rPr>
          <w:rFonts w:ascii="Times New Roman" w:hAnsi="Times New Roman" w:cs="Times New Roman"/>
          <w:color w:val="000000" w:themeColor="text1"/>
          <w:szCs w:val="24"/>
        </w:rPr>
        <w:t xml:space="preserve"> </w:t>
      </w:r>
    </w:p>
    <w:p w14:paraId="2E74AEC0" w14:textId="0587BF26" w:rsidR="000E1A50" w:rsidRPr="00331140" w:rsidRDefault="000E1A50" w:rsidP="00EC0271">
      <w:pPr>
        <w:pStyle w:val="ListParagraph"/>
        <w:numPr>
          <w:ilvl w:val="0"/>
          <w:numId w:val="26"/>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Does </w:t>
      </w:r>
      <w:r w:rsidR="00BA2941" w:rsidRPr="00331140">
        <w:rPr>
          <w:rFonts w:ascii="Times New Roman" w:hAnsi="Times New Roman" w:cs="Times New Roman"/>
          <w:color w:val="000000" w:themeColor="text1"/>
          <w:szCs w:val="24"/>
        </w:rPr>
        <w:t xml:space="preserve">the </w:t>
      </w:r>
      <w:r w:rsidR="006C0570" w:rsidRPr="00331140">
        <w:rPr>
          <w:rFonts w:ascii="Times New Roman" w:hAnsi="Times New Roman" w:cs="Times New Roman"/>
          <w:color w:val="000000" w:themeColor="text1"/>
          <w:szCs w:val="24"/>
        </w:rPr>
        <w:t>number of restaurant visits increase</w:t>
      </w:r>
      <w:r w:rsidR="00127494" w:rsidRPr="00331140">
        <w:rPr>
          <w:rFonts w:ascii="Times New Roman" w:hAnsi="Times New Roman" w:cs="Times New Roman"/>
          <w:color w:val="000000" w:themeColor="text1"/>
          <w:szCs w:val="24"/>
        </w:rPr>
        <w:t xml:space="preserve"> </w:t>
      </w:r>
      <w:r w:rsidR="006C0570" w:rsidRPr="00331140">
        <w:rPr>
          <w:rFonts w:ascii="Times New Roman" w:hAnsi="Times New Roman" w:cs="Times New Roman"/>
          <w:color w:val="000000" w:themeColor="text1"/>
          <w:szCs w:val="24"/>
        </w:rPr>
        <w:t>as t</w:t>
      </w:r>
      <w:r w:rsidRPr="00331140">
        <w:rPr>
          <w:rFonts w:ascii="Times New Roman" w:hAnsi="Times New Roman" w:cs="Times New Roman"/>
          <w:color w:val="000000" w:themeColor="text1"/>
          <w:szCs w:val="24"/>
        </w:rPr>
        <w:t xml:space="preserve">he age of customers </w:t>
      </w:r>
      <w:r w:rsidR="006C0570" w:rsidRPr="00331140">
        <w:rPr>
          <w:rFonts w:ascii="Times New Roman" w:hAnsi="Times New Roman" w:cs="Times New Roman"/>
          <w:color w:val="000000" w:themeColor="text1"/>
          <w:szCs w:val="24"/>
        </w:rPr>
        <w:t>increases?</w:t>
      </w:r>
    </w:p>
    <w:p w14:paraId="08F6FAE4" w14:textId="7A6D1F8A" w:rsidR="006C0570" w:rsidRPr="00331140" w:rsidRDefault="00734994" w:rsidP="00EC0271">
      <w:pPr>
        <w:pStyle w:val="ListParagraph"/>
        <w:numPr>
          <w:ilvl w:val="0"/>
          <w:numId w:val="26"/>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Does </w:t>
      </w:r>
      <w:r w:rsidR="000E1A50" w:rsidRPr="00331140">
        <w:rPr>
          <w:rFonts w:ascii="Times New Roman" w:hAnsi="Times New Roman" w:cs="Times New Roman"/>
          <w:color w:val="000000" w:themeColor="text1"/>
          <w:szCs w:val="24"/>
        </w:rPr>
        <w:t>the number of website visits</w:t>
      </w:r>
      <w:r w:rsidR="006C0570" w:rsidRPr="00331140">
        <w:rPr>
          <w:rFonts w:ascii="Times New Roman" w:hAnsi="Times New Roman" w:cs="Times New Roman"/>
          <w:color w:val="000000" w:themeColor="text1"/>
          <w:szCs w:val="24"/>
        </w:rPr>
        <w:t xml:space="preserve"> decrease as the age of customers increases</w:t>
      </w:r>
      <w:r w:rsidR="000E1A50" w:rsidRPr="00331140">
        <w:rPr>
          <w:rFonts w:ascii="Times New Roman" w:hAnsi="Times New Roman" w:cs="Times New Roman"/>
          <w:color w:val="000000" w:themeColor="text1"/>
          <w:szCs w:val="24"/>
        </w:rPr>
        <w:t>?</w:t>
      </w:r>
    </w:p>
    <w:p w14:paraId="4DF81232" w14:textId="7C1B0734" w:rsidR="0079075E" w:rsidRPr="00331140" w:rsidRDefault="0079075E" w:rsidP="00EC0271">
      <w:pPr>
        <w:pStyle w:val="ListParagraph"/>
        <w:numPr>
          <w:ilvl w:val="0"/>
          <w:numId w:val="26"/>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Does the likelihood of website purchasing increase as </w:t>
      </w:r>
      <w:r w:rsidR="00EC0271" w:rsidRPr="00331140">
        <w:rPr>
          <w:rFonts w:ascii="Times New Roman" w:hAnsi="Times New Roman" w:cs="Times New Roman"/>
          <w:color w:val="000000" w:themeColor="text1"/>
          <w:szCs w:val="24"/>
        </w:rPr>
        <w:t>income of customers increases</w:t>
      </w:r>
      <w:r w:rsidRPr="00331140">
        <w:rPr>
          <w:rFonts w:ascii="Times New Roman" w:hAnsi="Times New Roman" w:cs="Times New Roman"/>
          <w:color w:val="000000" w:themeColor="text1"/>
          <w:szCs w:val="24"/>
        </w:rPr>
        <w:t>?</w:t>
      </w:r>
    </w:p>
    <w:p w14:paraId="143EF9EA" w14:textId="3725D1D2" w:rsidR="009F6AE7" w:rsidRPr="00331140" w:rsidRDefault="00186C8F" w:rsidP="00EC0271">
      <w:pPr>
        <w:pStyle w:val="ListParagraph"/>
        <w:numPr>
          <w:ilvl w:val="0"/>
          <w:numId w:val="26"/>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Does the number of customers decrease</w:t>
      </w:r>
      <w:r w:rsidR="00793DF1" w:rsidRPr="00331140">
        <w:rPr>
          <w:rFonts w:ascii="Times New Roman" w:hAnsi="Times New Roman" w:cs="Times New Roman"/>
          <w:color w:val="000000" w:themeColor="text1"/>
          <w:szCs w:val="24"/>
        </w:rPr>
        <w:t xml:space="preserve"> </w:t>
      </w:r>
      <w:r w:rsidR="00EC0271" w:rsidRPr="00331140">
        <w:rPr>
          <w:rFonts w:ascii="Times New Roman" w:hAnsi="Times New Roman" w:cs="Times New Roman"/>
          <w:color w:val="000000" w:themeColor="text1"/>
          <w:szCs w:val="24"/>
        </w:rPr>
        <w:t>as the website purchases amount increases</w:t>
      </w:r>
      <w:r w:rsidR="00CB3E73" w:rsidRPr="00331140">
        <w:rPr>
          <w:rFonts w:ascii="Times New Roman" w:hAnsi="Times New Roman" w:cs="Times New Roman"/>
          <w:color w:val="000000" w:themeColor="text1"/>
          <w:szCs w:val="24"/>
        </w:rPr>
        <w:t>?</w:t>
      </w:r>
    </w:p>
    <w:p w14:paraId="362C63B9" w14:textId="3E9AD96B" w:rsidR="006C0570" w:rsidRPr="00331140" w:rsidRDefault="006C0570" w:rsidP="00EC0271">
      <w:pPr>
        <w:pStyle w:val="ListParagraph"/>
        <w:numPr>
          <w:ilvl w:val="0"/>
          <w:numId w:val="26"/>
        </w:numPr>
        <w:spacing w:after="0" w:line="480" w:lineRule="auto"/>
        <w:ind w:right="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Does the number of customers decrease as the </w:t>
      </w:r>
      <w:r w:rsidR="00EB2E04" w:rsidRPr="00331140">
        <w:rPr>
          <w:rFonts w:ascii="Times New Roman" w:hAnsi="Times New Roman" w:cs="Times New Roman"/>
          <w:color w:val="000000" w:themeColor="text1"/>
          <w:szCs w:val="24"/>
        </w:rPr>
        <w:t xml:space="preserve">restaurant </w:t>
      </w:r>
      <w:r w:rsidRPr="00331140">
        <w:rPr>
          <w:rFonts w:ascii="Times New Roman" w:hAnsi="Times New Roman" w:cs="Times New Roman"/>
          <w:color w:val="000000" w:themeColor="text1"/>
          <w:szCs w:val="24"/>
        </w:rPr>
        <w:t xml:space="preserve">purchases </w:t>
      </w:r>
      <w:r w:rsidR="00186C8F" w:rsidRPr="00331140">
        <w:rPr>
          <w:rFonts w:ascii="Times New Roman" w:hAnsi="Times New Roman" w:cs="Times New Roman"/>
          <w:color w:val="000000" w:themeColor="text1"/>
          <w:szCs w:val="24"/>
        </w:rPr>
        <w:t xml:space="preserve">amount </w:t>
      </w:r>
      <w:r w:rsidRPr="00331140">
        <w:rPr>
          <w:rFonts w:ascii="Times New Roman" w:hAnsi="Times New Roman" w:cs="Times New Roman"/>
          <w:color w:val="000000" w:themeColor="text1"/>
          <w:szCs w:val="24"/>
        </w:rPr>
        <w:t>increases</w:t>
      </w:r>
      <w:r w:rsidR="00186C8F" w:rsidRPr="00331140">
        <w:rPr>
          <w:rFonts w:ascii="Times New Roman" w:hAnsi="Times New Roman" w:cs="Times New Roman"/>
          <w:color w:val="000000" w:themeColor="text1"/>
          <w:szCs w:val="24"/>
        </w:rPr>
        <w:t>?</w:t>
      </w:r>
    </w:p>
    <w:p w14:paraId="1BC31725" w14:textId="20AC9BA3" w:rsidR="008364E6" w:rsidRPr="00331140" w:rsidRDefault="005D3572" w:rsidP="001522F4">
      <w:pPr>
        <w:pStyle w:val="Heading2"/>
        <w:rPr>
          <w:color w:val="000000" w:themeColor="text1"/>
        </w:rPr>
      </w:pPr>
      <w:bookmarkStart w:id="11" w:name="_Toc509487743"/>
      <w:r w:rsidRPr="00331140">
        <w:rPr>
          <w:color w:val="000000" w:themeColor="text1"/>
        </w:rPr>
        <w:t>Research and Support</w:t>
      </w:r>
      <w:bookmarkEnd w:id="11"/>
      <w:r w:rsidRPr="00331140">
        <w:rPr>
          <w:color w:val="000000" w:themeColor="text1"/>
        </w:rPr>
        <w:t xml:space="preserve"> </w:t>
      </w:r>
    </w:p>
    <w:p w14:paraId="6B64E707" w14:textId="77777777" w:rsidR="004976F5" w:rsidRPr="00331140" w:rsidRDefault="00565E34" w:rsidP="004976F5">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First outside sourc</w:t>
      </w:r>
      <w:r w:rsidR="005E035C" w:rsidRPr="00331140">
        <w:rPr>
          <w:rFonts w:ascii="Times New Roman" w:hAnsi="Times New Roman" w:cs="Times New Roman"/>
          <w:color w:val="000000" w:themeColor="text1"/>
          <w:szCs w:val="24"/>
        </w:rPr>
        <w:t>e</w:t>
      </w:r>
      <w:r w:rsidRPr="00331140">
        <w:rPr>
          <w:rFonts w:ascii="Times New Roman" w:hAnsi="Times New Roman" w:cs="Times New Roman"/>
          <w:color w:val="000000" w:themeColor="text1"/>
          <w:szCs w:val="24"/>
        </w:rPr>
        <w:t>s</w:t>
      </w:r>
      <w:r w:rsidR="005E035C" w:rsidRPr="00331140">
        <w:rPr>
          <w:rFonts w:ascii="Times New Roman" w:hAnsi="Times New Roman" w:cs="Times New Roman"/>
          <w:color w:val="000000" w:themeColor="text1"/>
          <w:szCs w:val="24"/>
        </w:rPr>
        <w:t xml:space="preserve"> about consumer behaviors and demographics</w:t>
      </w:r>
      <w:r w:rsidRPr="00331140">
        <w:rPr>
          <w:rFonts w:ascii="Times New Roman" w:hAnsi="Times New Roman" w:cs="Times New Roman"/>
          <w:color w:val="000000" w:themeColor="text1"/>
          <w:szCs w:val="24"/>
        </w:rPr>
        <w:t xml:space="preserve"> are researched. The understanding the consumer behavior is critical to long-term success in the (Kumar, </w:t>
      </w:r>
      <w:r w:rsidR="000778D7" w:rsidRPr="00331140">
        <w:rPr>
          <w:rFonts w:ascii="Times New Roman" w:hAnsi="Times New Roman" w:cs="Times New Roman"/>
          <w:color w:val="000000" w:themeColor="text1"/>
          <w:szCs w:val="24"/>
        </w:rPr>
        <w:t>2018</w:t>
      </w:r>
      <w:r w:rsidRPr="00331140">
        <w:rPr>
          <w:rFonts w:ascii="Times New Roman" w:hAnsi="Times New Roman" w:cs="Times New Roman"/>
          <w:color w:val="000000" w:themeColor="text1"/>
          <w:szCs w:val="24"/>
        </w:rPr>
        <w:t>).</w:t>
      </w:r>
      <w:r w:rsidR="005E035C" w:rsidRPr="00331140">
        <w:rPr>
          <w:rFonts w:ascii="Times New Roman" w:hAnsi="Times New Roman" w:cs="Times New Roman"/>
          <w:color w:val="000000" w:themeColor="text1"/>
          <w:szCs w:val="24"/>
        </w:rPr>
        <w:t xml:space="preserve"> </w:t>
      </w:r>
      <w:r w:rsidRPr="00331140">
        <w:rPr>
          <w:rFonts w:ascii="Times New Roman" w:hAnsi="Times New Roman" w:cs="Times New Roman"/>
          <w:color w:val="000000" w:themeColor="text1"/>
          <w:szCs w:val="24"/>
        </w:rPr>
        <w:lastRenderedPageBreak/>
        <w:t>Finding patterns and trends can be compared to find irregularities between the Bubba Gump and other restaurants/business (</w:t>
      </w:r>
      <w:r w:rsidRPr="00331140">
        <w:rPr>
          <w:rStyle w:val="byline-writer"/>
          <w:rFonts w:ascii="Times New Roman" w:hAnsi="Times New Roman" w:cs="Times New Roman"/>
          <w:color w:val="000000" w:themeColor="text1"/>
          <w:szCs w:val="24"/>
          <w:shd w:val="clear" w:color="auto" w:fill="FCFCFC"/>
        </w:rPr>
        <w:t>Thibodeaux, 2019</w:t>
      </w:r>
      <w:r w:rsidRPr="00331140">
        <w:rPr>
          <w:rFonts w:ascii="Times New Roman" w:hAnsi="Times New Roman" w:cs="Times New Roman"/>
          <w:color w:val="000000" w:themeColor="text1"/>
          <w:szCs w:val="24"/>
        </w:rPr>
        <w:t xml:space="preserve">). Demographics classifications can be misleading (Walker, 2017). </w:t>
      </w:r>
      <w:r w:rsidR="005E035C" w:rsidRPr="00331140">
        <w:rPr>
          <w:rFonts w:ascii="Times New Roman" w:hAnsi="Times New Roman" w:cs="Times New Roman"/>
          <w:color w:val="000000" w:themeColor="text1"/>
          <w:szCs w:val="24"/>
        </w:rPr>
        <w:t xml:space="preserve">The consumer behaviors and demographics may not apply to restaurants. </w:t>
      </w:r>
      <w:r w:rsidRPr="00331140">
        <w:rPr>
          <w:rFonts w:ascii="Times New Roman" w:hAnsi="Times New Roman" w:cs="Times New Roman"/>
          <w:color w:val="000000" w:themeColor="text1"/>
          <w:szCs w:val="24"/>
        </w:rPr>
        <w:t>The findings</w:t>
      </w:r>
      <w:r w:rsidR="005E035C" w:rsidRPr="00331140">
        <w:rPr>
          <w:rFonts w:ascii="Times New Roman" w:hAnsi="Times New Roman" w:cs="Times New Roman"/>
          <w:color w:val="000000" w:themeColor="text1"/>
          <w:szCs w:val="24"/>
        </w:rPr>
        <w:t xml:space="preserve"> may be too generalized or too complex</w:t>
      </w:r>
      <w:r w:rsidRPr="00331140">
        <w:rPr>
          <w:rFonts w:ascii="Times New Roman" w:hAnsi="Times New Roman" w:cs="Times New Roman"/>
          <w:color w:val="000000" w:themeColor="text1"/>
          <w:szCs w:val="24"/>
        </w:rPr>
        <w:t xml:space="preserve"> to assist the analysis</w:t>
      </w:r>
      <w:r w:rsidR="005E035C" w:rsidRPr="00331140">
        <w:rPr>
          <w:rFonts w:ascii="Times New Roman" w:hAnsi="Times New Roman" w:cs="Times New Roman"/>
          <w:color w:val="000000" w:themeColor="text1"/>
          <w:szCs w:val="24"/>
        </w:rPr>
        <w:t xml:space="preserve"> (Walker, 2017). </w:t>
      </w:r>
      <w:r w:rsidRPr="00331140">
        <w:rPr>
          <w:rFonts w:ascii="Times New Roman" w:hAnsi="Times New Roman" w:cs="Times New Roman"/>
          <w:color w:val="000000" w:themeColor="text1"/>
          <w:szCs w:val="24"/>
        </w:rPr>
        <w:t>The classification does not necessarily reflect the customers habits (Walkter, 2017).</w:t>
      </w:r>
      <w:r w:rsidR="004976F5" w:rsidRPr="00331140">
        <w:rPr>
          <w:rFonts w:ascii="Times New Roman" w:hAnsi="Times New Roman" w:cs="Times New Roman"/>
          <w:color w:val="000000" w:themeColor="text1"/>
          <w:szCs w:val="24"/>
        </w:rPr>
        <w:t xml:space="preserve"> </w:t>
      </w:r>
    </w:p>
    <w:p w14:paraId="78526F18" w14:textId="502FBAAA" w:rsidR="004976F5" w:rsidRPr="00331140" w:rsidRDefault="004976F5" w:rsidP="004976F5">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Another</w:t>
      </w:r>
      <w:r w:rsidR="001309C1" w:rsidRPr="00331140">
        <w:rPr>
          <w:rFonts w:ascii="Times New Roman" w:hAnsi="Times New Roman" w:cs="Times New Roman"/>
          <w:color w:val="000000" w:themeColor="text1"/>
          <w:szCs w:val="24"/>
        </w:rPr>
        <w:t xml:space="preserve"> source</w:t>
      </w:r>
      <w:r w:rsidRPr="00331140">
        <w:rPr>
          <w:rFonts w:ascii="Times New Roman" w:hAnsi="Times New Roman" w:cs="Times New Roman"/>
          <w:color w:val="000000" w:themeColor="text1"/>
          <w:szCs w:val="24"/>
        </w:rPr>
        <w:t xml:space="preserve"> is</w:t>
      </w:r>
      <w:r w:rsidR="001309C1" w:rsidRPr="00331140">
        <w:rPr>
          <w:rFonts w:ascii="Times New Roman" w:hAnsi="Times New Roman" w:cs="Times New Roman"/>
          <w:color w:val="000000" w:themeColor="text1"/>
          <w:szCs w:val="24"/>
        </w:rPr>
        <w:t xml:space="preserve"> b</w:t>
      </w:r>
      <w:r w:rsidR="00117D0F" w:rsidRPr="00331140">
        <w:rPr>
          <w:rFonts w:ascii="Times New Roman" w:hAnsi="Times New Roman" w:cs="Times New Roman"/>
          <w:color w:val="000000" w:themeColor="text1"/>
          <w:szCs w:val="24"/>
        </w:rPr>
        <w:t>usiness-to-</w:t>
      </w:r>
      <w:r w:rsidR="001309C1" w:rsidRPr="00331140">
        <w:rPr>
          <w:rFonts w:ascii="Times New Roman" w:hAnsi="Times New Roman" w:cs="Times New Roman"/>
          <w:color w:val="000000" w:themeColor="text1"/>
          <w:szCs w:val="24"/>
        </w:rPr>
        <w:t>business (B2B) publications</w:t>
      </w:r>
      <w:r w:rsidR="00117D0F" w:rsidRPr="00331140">
        <w:rPr>
          <w:rFonts w:ascii="Times New Roman" w:hAnsi="Times New Roman" w:cs="Times New Roman"/>
          <w:color w:val="000000" w:themeColor="text1"/>
          <w:szCs w:val="24"/>
        </w:rPr>
        <w:t>. As the title suggestions, B2B publications are focused on business affairs</w:t>
      </w:r>
      <w:r w:rsidR="00E72DAB" w:rsidRPr="00331140">
        <w:rPr>
          <w:rFonts w:ascii="Times New Roman" w:hAnsi="Times New Roman" w:cs="Times New Roman"/>
          <w:color w:val="000000" w:themeColor="text1"/>
          <w:szCs w:val="24"/>
        </w:rPr>
        <w:t xml:space="preserve"> (Uzialko, 2019).</w:t>
      </w:r>
      <w:r w:rsidR="00117D0F" w:rsidRPr="00331140">
        <w:rPr>
          <w:rFonts w:ascii="Times New Roman" w:hAnsi="Times New Roman" w:cs="Times New Roman"/>
          <w:color w:val="000000" w:themeColor="text1"/>
          <w:szCs w:val="24"/>
        </w:rPr>
        <w:t xml:space="preserve"> The publications are more likely to be professional and more objective than other forms of media</w:t>
      </w:r>
      <w:r w:rsidR="00E72DAB" w:rsidRPr="00331140">
        <w:rPr>
          <w:rFonts w:ascii="Times New Roman" w:hAnsi="Times New Roman" w:cs="Times New Roman"/>
          <w:color w:val="000000" w:themeColor="text1"/>
          <w:szCs w:val="24"/>
        </w:rPr>
        <w:t xml:space="preserve"> (Uzialko, 2019)</w:t>
      </w:r>
      <w:r w:rsidR="00117D0F" w:rsidRPr="00331140">
        <w:rPr>
          <w:rFonts w:ascii="Times New Roman" w:hAnsi="Times New Roman" w:cs="Times New Roman"/>
          <w:color w:val="000000" w:themeColor="text1"/>
          <w:szCs w:val="24"/>
        </w:rPr>
        <w:t>.</w:t>
      </w:r>
      <w:r w:rsidR="0010397E" w:rsidRPr="00331140">
        <w:rPr>
          <w:rFonts w:ascii="Times New Roman" w:hAnsi="Times New Roman" w:cs="Times New Roman"/>
          <w:color w:val="000000" w:themeColor="text1"/>
          <w:szCs w:val="24"/>
        </w:rPr>
        <w:t xml:space="preserve"> However, B2B publications are al</w:t>
      </w:r>
      <w:r w:rsidR="00CE5CAD" w:rsidRPr="00331140">
        <w:rPr>
          <w:rFonts w:ascii="Times New Roman" w:hAnsi="Times New Roman" w:cs="Times New Roman"/>
          <w:color w:val="000000" w:themeColor="text1"/>
          <w:szCs w:val="24"/>
        </w:rPr>
        <w:t>so used for marketing and sales</w:t>
      </w:r>
      <w:r w:rsidR="0010397E" w:rsidRPr="00331140">
        <w:rPr>
          <w:rFonts w:ascii="Times New Roman" w:hAnsi="Times New Roman" w:cs="Times New Roman"/>
          <w:color w:val="000000" w:themeColor="text1"/>
          <w:szCs w:val="24"/>
        </w:rPr>
        <w:t xml:space="preserve">. Instead of objective information, the publications may contain information to promote concepts or products to generate sales for other companies (Uzialko, 2019). </w:t>
      </w:r>
      <w:r w:rsidR="001522F4" w:rsidRPr="00331140">
        <w:rPr>
          <w:rFonts w:ascii="Times New Roman" w:hAnsi="Times New Roman" w:cs="Times New Roman"/>
          <w:color w:val="000000" w:themeColor="text1"/>
          <w:szCs w:val="24"/>
        </w:rPr>
        <w:t>One general</w:t>
      </w:r>
      <w:r w:rsidR="00D8567E" w:rsidRPr="00331140">
        <w:rPr>
          <w:rFonts w:ascii="Times New Roman" w:hAnsi="Times New Roman" w:cs="Times New Roman"/>
          <w:color w:val="000000" w:themeColor="text1"/>
          <w:szCs w:val="24"/>
        </w:rPr>
        <w:t xml:space="preserve"> publication </w:t>
      </w:r>
      <w:r w:rsidR="0014278A" w:rsidRPr="00331140">
        <w:rPr>
          <w:rFonts w:ascii="Times New Roman" w:hAnsi="Times New Roman" w:cs="Times New Roman"/>
          <w:color w:val="000000" w:themeColor="text1"/>
          <w:szCs w:val="24"/>
        </w:rPr>
        <w:t>web</w:t>
      </w:r>
      <w:r w:rsidR="00D8567E" w:rsidRPr="00331140">
        <w:rPr>
          <w:rFonts w:ascii="Times New Roman" w:hAnsi="Times New Roman" w:cs="Times New Roman"/>
          <w:color w:val="000000" w:themeColor="text1"/>
          <w:szCs w:val="24"/>
        </w:rPr>
        <w:t>site that may help in the analysis</w:t>
      </w:r>
      <w:r w:rsidR="0014278A" w:rsidRPr="00331140">
        <w:rPr>
          <w:rFonts w:ascii="Times New Roman" w:hAnsi="Times New Roman" w:cs="Times New Roman"/>
          <w:color w:val="000000" w:themeColor="text1"/>
          <w:szCs w:val="24"/>
        </w:rPr>
        <w:t xml:space="preserve"> of B</w:t>
      </w:r>
      <w:r w:rsidR="001522F4" w:rsidRPr="00331140">
        <w:rPr>
          <w:rFonts w:ascii="Times New Roman" w:hAnsi="Times New Roman" w:cs="Times New Roman"/>
          <w:color w:val="000000" w:themeColor="text1"/>
          <w:szCs w:val="24"/>
        </w:rPr>
        <w:t>ubba Gump is</w:t>
      </w:r>
      <w:r w:rsidR="00D8567E" w:rsidRPr="00331140">
        <w:rPr>
          <w:rFonts w:ascii="Times New Roman" w:hAnsi="Times New Roman" w:cs="Times New Roman"/>
          <w:color w:val="000000" w:themeColor="text1"/>
          <w:szCs w:val="24"/>
        </w:rPr>
        <w:t xml:space="preserve"> the </w:t>
      </w:r>
      <w:hyperlink r:id="rId8" w:history="1">
        <w:r w:rsidR="00D8567E" w:rsidRPr="00331140">
          <w:rPr>
            <w:rStyle w:val="Hyperlink"/>
            <w:rFonts w:ascii="Times New Roman" w:hAnsi="Times New Roman" w:cs="Times New Roman"/>
            <w:color w:val="000000" w:themeColor="text1"/>
            <w:szCs w:val="24"/>
          </w:rPr>
          <w:t>Business News Daily</w:t>
        </w:r>
      </w:hyperlink>
      <w:r w:rsidR="00D8567E" w:rsidRPr="00331140">
        <w:rPr>
          <w:rFonts w:ascii="Times New Roman" w:hAnsi="Times New Roman" w:cs="Times New Roman"/>
          <w:color w:val="000000" w:themeColor="text1"/>
          <w:szCs w:val="24"/>
        </w:rPr>
        <w:t>.</w:t>
      </w:r>
      <w:r w:rsidR="001522F4" w:rsidRPr="00331140">
        <w:rPr>
          <w:rFonts w:ascii="Times New Roman" w:hAnsi="Times New Roman" w:cs="Times New Roman"/>
          <w:color w:val="000000" w:themeColor="text1"/>
          <w:szCs w:val="24"/>
        </w:rPr>
        <w:t xml:space="preserve"> It is more generalized, but still may provide information that can assist the analysis </w:t>
      </w:r>
      <w:r w:rsidR="00D61878" w:rsidRPr="00331140">
        <w:rPr>
          <w:rFonts w:ascii="Times New Roman" w:hAnsi="Times New Roman" w:cs="Times New Roman"/>
          <w:color w:val="000000" w:themeColor="text1"/>
          <w:szCs w:val="24"/>
        </w:rPr>
        <w:t>W</w:t>
      </w:r>
      <w:r w:rsidR="001522F4" w:rsidRPr="00331140">
        <w:rPr>
          <w:rFonts w:ascii="Times New Roman" w:hAnsi="Times New Roman" w:cs="Times New Roman"/>
          <w:color w:val="000000" w:themeColor="text1"/>
          <w:szCs w:val="24"/>
        </w:rPr>
        <w:t xml:space="preserve">ebsite publication </w:t>
      </w:r>
      <w:r w:rsidR="00D61878" w:rsidRPr="00331140">
        <w:rPr>
          <w:rFonts w:ascii="Times New Roman" w:hAnsi="Times New Roman" w:cs="Times New Roman"/>
          <w:color w:val="000000" w:themeColor="text1"/>
          <w:szCs w:val="24"/>
        </w:rPr>
        <w:t>are available that focus</w:t>
      </w:r>
      <w:r w:rsidR="001522F4" w:rsidRPr="00331140">
        <w:rPr>
          <w:rFonts w:ascii="Times New Roman" w:hAnsi="Times New Roman" w:cs="Times New Roman"/>
          <w:color w:val="000000" w:themeColor="text1"/>
          <w:szCs w:val="24"/>
        </w:rPr>
        <w:t xml:space="preserve"> specifically on resta</w:t>
      </w:r>
      <w:r w:rsidR="006C0800" w:rsidRPr="00331140">
        <w:rPr>
          <w:rFonts w:ascii="Times New Roman" w:hAnsi="Times New Roman" w:cs="Times New Roman"/>
          <w:color w:val="000000" w:themeColor="text1"/>
          <w:szCs w:val="24"/>
        </w:rPr>
        <w:t>urant materials/articles. Three</w:t>
      </w:r>
      <w:r w:rsidR="00D61878" w:rsidRPr="00331140">
        <w:rPr>
          <w:rFonts w:ascii="Times New Roman" w:hAnsi="Times New Roman" w:cs="Times New Roman"/>
          <w:color w:val="000000" w:themeColor="text1"/>
          <w:szCs w:val="24"/>
        </w:rPr>
        <w:t xml:space="preserve"> website to consider for the analysis are </w:t>
      </w:r>
      <w:hyperlink r:id="rId9" w:history="1">
        <w:r w:rsidR="00D61878" w:rsidRPr="00331140">
          <w:rPr>
            <w:rStyle w:val="Hyperlink"/>
            <w:rFonts w:ascii="Times New Roman" w:hAnsi="Times New Roman" w:cs="Times New Roman"/>
            <w:color w:val="000000" w:themeColor="text1"/>
            <w:szCs w:val="24"/>
          </w:rPr>
          <w:t>Nation’</w:t>
        </w:r>
        <w:r w:rsidR="006C0800" w:rsidRPr="00331140">
          <w:rPr>
            <w:rStyle w:val="Hyperlink"/>
            <w:rFonts w:ascii="Times New Roman" w:hAnsi="Times New Roman" w:cs="Times New Roman"/>
            <w:color w:val="000000" w:themeColor="text1"/>
            <w:szCs w:val="24"/>
          </w:rPr>
          <w:t>s Restaurant News</w:t>
        </w:r>
      </w:hyperlink>
      <w:r w:rsidR="006C0800" w:rsidRPr="00331140">
        <w:rPr>
          <w:rFonts w:ascii="Times New Roman" w:hAnsi="Times New Roman" w:cs="Times New Roman"/>
          <w:color w:val="000000" w:themeColor="text1"/>
          <w:szCs w:val="24"/>
        </w:rPr>
        <w:t xml:space="preserve">, </w:t>
      </w:r>
      <w:hyperlink r:id="rId10" w:history="1">
        <w:r w:rsidR="00D61878" w:rsidRPr="00331140">
          <w:rPr>
            <w:rStyle w:val="Hyperlink"/>
            <w:rFonts w:ascii="Times New Roman" w:hAnsi="Times New Roman" w:cs="Times New Roman"/>
            <w:color w:val="000000" w:themeColor="text1"/>
            <w:szCs w:val="24"/>
          </w:rPr>
          <w:t>Restaurant Business</w:t>
        </w:r>
      </w:hyperlink>
      <w:r w:rsidR="00D61878" w:rsidRPr="00331140">
        <w:rPr>
          <w:rFonts w:ascii="Times New Roman" w:hAnsi="Times New Roman" w:cs="Times New Roman"/>
          <w:color w:val="000000" w:themeColor="text1"/>
          <w:szCs w:val="24"/>
        </w:rPr>
        <w:t>,</w:t>
      </w:r>
      <w:r w:rsidR="006C0800" w:rsidRPr="00331140">
        <w:rPr>
          <w:rFonts w:ascii="Times New Roman" w:hAnsi="Times New Roman" w:cs="Times New Roman"/>
          <w:color w:val="000000" w:themeColor="text1"/>
          <w:szCs w:val="24"/>
        </w:rPr>
        <w:t xml:space="preserve"> and </w:t>
      </w:r>
      <w:hyperlink r:id="rId11" w:history="1">
        <w:r w:rsidR="006C0800" w:rsidRPr="00331140">
          <w:rPr>
            <w:rStyle w:val="Hyperlink"/>
            <w:rFonts w:ascii="Times New Roman" w:hAnsi="Times New Roman" w:cs="Times New Roman"/>
            <w:color w:val="000000" w:themeColor="text1"/>
            <w:szCs w:val="24"/>
          </w:rPr>
          <w:t>Modern Restaurant Management</w:t>
        </w:r>
      </w:hyperlink>
      <w:r w:rsidR="006C0800" w:rsidRPr="00331140">
        <w:rPr>
          <w:rFonts w:ascii="Times New Roman" w:hAnsi="Times New Roman" w:cs="Times New Roman"/>
          <w:color w:val="000000" w:themeColor="text1"/>
          <w:szCs w:val="24"/>
        </w:rPr>
        <w:t xml:space="preserve"> </w:t>
      </w:r>
      <w:r w:rsidR="006C0800" w:rsidRPr="00331140">
        <w:rPr>
          <w:color w:val="000000" w:themeColor="text1"/>
          <w:shd w:val="clear" w:color="auto" w:fill="FFFFFF"/>
        </w:rPr>
        <w:t>(Crane, 2018)</w:t>
      </w:r>
      <w:r w:rsidR="006C0800" w:rsidRPr="00331140">
        <w:rPr>
          <w:rFonts w:ascii="Times New Roman" w:hAnsi="Times New Roman" w:cs="Times New Roman"/>
          <w:color w:val="000000" w:themeColor="text1"/>
          <w:szCs w:val="24"/>
        </w:rPr>
        <w:t>.</w:t>
      </w:r>
    </w:p>
    <w:p w14:paraId="7968B124" w14:textId="0A28BA9B" w:rsidR="002C04E9" w:rsidRPr="00331140" w:rsidRDefault="005E035C" w:rsidP="00331140">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The final outside source</w:t>
      </w:r>
      <w:r w:rsidR="001C312D" w:rsidRPr="00331140">
        <w:rPr>
          <w:rFonts w:ascii="Times New Roman" w:hAnsi="Times New Roman" w:cs="Times New Roman"/>
          <w:color w:val="000000" w:themeColor="text1"/>
          <w:szCs w:val="24"/>
        </w:rPr>
        <w:t xml:space="preserve"> is </w:t>
      </w:r>
      <w:r w:rsidRPr="00331140">
        <w:rPr>
          <w:rFonts w:ascii="Times New Roman" w:hAnsi="Times New Roman" w:cs="Times New Roman"/>
          <w:color w:val="000000" w:themeColor="text1"/>
          <w:szCs w:val="24"/>
        </w:rPr>
        <w:t xml:space="preserve">external </w:t>
      </w:r>
      <w:r w:rsidR="001C312D" w:rsidRPr="00331140">
        <w:rPr>
          <w:rFonts w:ascii="Times New Roman" w:hAnsi="Times New Roman" w:cs="Times New Roman"/>
          <w:color w:val="000000" w:themeColor="text1"/>
          <w:szCs w:val="24"/>
        </w:rPr>
        <w:t>census</w:t>
      </w:r>
      <w:r w:rsidRPr="00331140">
        <w:rPr>
          <w:rFonts w:ascii="Times New Roman" w:hAnsi="Times New Roman" w:cs="Times New Roman"/>
          <w:color w:val="000000" w:themeColor="text1"/>
          <w:szCs w:val="24"/>
        </w:rPr>
        <w:t>es and surveying</w:t>
      </w:r>
      <w:r w:rsidR="0010397E" w:rsidRPr="00331140">
        <w:rPr>
          <w:rFonts w:ascii="Times New Roman" w:hAnsi="Times New Roman" w:cs="Times New Roman"/>
          <w:color w:val="000000" w:themeColor="text1"/>
          <w:szCs w:val="24"/>
        </w:rPr>
        <w:t>. C</w:t>
      </w:r>
      <w:r w:rsidRPr="00331140">
        <w:rPr>
          <w:rFonts w:ascii="Times New Roman" w:hAnsi="Times New Roman" w:cs="Times New Roman"/>
          <w:color w:val="000000" w:themeColor="text1"/>
          <w:szCs w:val="24"/>
        </w:rPr>
        <w:t>ensus</w:t>
      </w:r>
      <w:r w:rsidR="0010397E" w:rsidRPr="00331140">
        <w:rPr>
          <w:rFonts w:ascii="Times New Roman" w:hAnsi="Times New Roman" w:cs="Times New Roman"/>
          <w:color w:val="000000" w:themeColor="text1"/>
          <w:szCs w:val="24"/>
        </w:rPr>
        <w:t xml:space="preserve">es are based on gathered information instead an individual’s personal opinion or research (Australian Bureau of Statistics, 2013). </w:t>
      </w:r>
      <w:r w:rsidR="00054F35" w:rsidRPr="00331140">
        <w:rPr>
          <w:rFonts w:ascii="Times New Roman" w:hAnsi="Times New Roman" w:cs="Times New Roman"/>
          <w:color w:val="000000" w:themeColor="text1"/>
          <w:szCs w:val="24"/>
        </w:rPr>
        <w:t xml:space="preserve">One reliable source for facts about economics, spending, and income is the census from the U.S. </w:t>
      </w:r>
      <w:hyperlink r:id="rId12" w:history="1">
        <w:r w:rsidR="00054F35" w:rsidRPr="00331140">
          <w:rPr>
            <w:rStyle w:val="Hyperlink"/>
            <w:rFonts w:ascii="Times New Roman" w:hAnsi="Times New Roman" w:cs="Times New Roman"/>
            <w:color w:val="000000" w:themeColor="text1"/>
            <w:szCs w:val="24"/>
          </w:rPr>
          <w:t>Bureau of Economic Analysis</w:t>
        </w:r>
      </w:hyperlink>
      <w:r w:rsidR="00054F35" w:rsidRPr="00331140">
        <w:rPr>
          <w:rFonts w:ascii="Times New Roman" w:hAnsi="Times New Roman" w:cs="Times New Roman"/>
          <w:color w:val="000000" w:themeColor="text1"/>
          <w:szCs w:val="24"/>
        </w:rPr>
        <w:t xml:space="preserve">. A generalized census source is the </w:t>
      </w:r>
      <w:hyperlink r:id="rId13" w:history="1">
        <w:r w:rsidR="00054F35" w:rsidRPr="00331140">
          <w:rPr>
            <w:rStyle w:val="Hyperlink"/>
            <w:rFonts w:ascii="Times New Roman" w:hAnsi="Times New Roman" w:cs="Times New Roman"/>
            <w:color w:val="000000" w:themeColor="text1"/>
            <w:szCs w:val="24"/>
          </w:rPr>
          <w:t>U.S. Census Bureau</w:t>
        </w:r>
      </w:hyperlink>
      <w:r w:rsidR="00054F35" w:rsidRPr="00331140">
        <w:rPr>
          <w:rFonts w:ascii="Times New Roman" w:hAnsi="Times New Roman" w:cs="Times New Roman"/>
          <w:color w:val="000000" w:themeColor="text1"/>
          <w:szCs w:val="24"/>
        </w:rPr>
        <w:t xml:space="preserve">, which provides census regarding business expenses, sales, income, population and more. </w:t>
      </w:r>
      <w:r w:rsidR="0010397E" w:rsidRPr="00331140">
        <w:rPr>
          <w:rFonts w:ascii="Times New Roman" w:hAnsi="Times New Roman" w:cs="Times New Roman"/>
          <w:color w:val="000000" w:themeColor="text1"/>
          <w:szCs w:val="24"/>
        </w:rPr>
        <w:t>The data and findings can analyzed with a higher objectively than published articles or books</w:t>
      </w:r>
      <w:r w:rsidR="00CE5CAD" w:rsidRPr="00331140">
        <w:rPr>
          <w:rFonts w:ascii="Times New Roman" w:hAnsi="Times New Roman" w:cs="Times New Roman"/>
          <w:color w:val="000000" w:themeColor="text1"/>
          <w:szCs w:val="24"/>
        </w:rPr>
        <w:t xml:space="preserve"> </w:t>
      </w:r>
      <w:r w:rsidR="0010397E" w:rsidRPr="00331140">
        <w:rPr>
          <w:rFonts w:ascii="Times New Roman" w:hAnsi="Times New Roman" w:cs="Times New Roman"/>
          <w:color w:val="000000" w:themeColor="text1"/>
          <w:szCs w:val="24"/>
        </w:rPr>
        <w:t>(Austral</w:t>
      </w:r>
      <w:r w:rsidR="00054F35" w:rsidRPr="00331140">
        <w:rPr>
          <w:rFonts w:ascii="Times New Roman" w:hAnsi="Times New Roman" w:cs="Times New Roman"/>
          <w:color w:val="000000" w:themeColor="text1"/>
          <w:szCs w:val="24"/>
        </w:rPr>
        <w:t>ian Bureau of Statistics, 2013)</w:t>
      </w:r>
      <w:r w:rsidR="0010397E" w:rsidRPr="00331140">
        <w:rPr>
          <w:rFonts w:ascii="Times New Roman" w:hAnsi="Times New Roman" w:cs="Times New Roman"/>
          <w:color w:val="000000" w:themeColor="text1"/>
          <w:szCs w:val="24"/>
        </w:rPr>
        <w:t>.</w:t>
      </w:r>
      <w:r w:rsidR="00E85619" w:rsidRPr="00331140">
        <w:rPr>
          <w:rFonts w:ascii="Times New Roman" w:hAnsi="Times New Roman" w:cs="Times New Roman"/>
          <w:color w:val="000000" w:themeColor="text1"/>
          <w:szCs w:val="24"/>
        </w:rPr>
        <w:t xml:space="preserve"> </w:t>
      </w:r>
      <w:r w:rsidRPr="00331140">
        <w:rPr>
          <w:rFonts w:ascii="Times New Roman" w:hAnsi="Times New Roman" w:cs="Times New Roman"/>
          <w:color w:val="000000" w:themeColor="text1"/>
          <w:szCs w:val="24"/>
        </w:rPr>
        <w:t>Bubba Gump’s information</w:t>
      </w:r>
      <w:r w:rsidR="00E85619" w:rsidRPr="00331140">
        <w:rPr>
          <w:rFonts w:ascii="Times New Roman" w:hAnsi="Times New Roman" w:cs="Times New Roman"/>
          <w:color w:val="000000" w:themeColor="text1"/>
          <w:szCs w:val="24"/>
        </w:rPr>
        <w:t xml:space="preserve"> may be</w:t>
      </w:r>
      <w:r w:rsidRPr="00331140">
        <w:rPr>
          <w:rFonts w:ascii="Times New Roman" w:hAnsi="Times New Roman" w:cs="Times New Roman"/>
          <w:color w:val="000000" w:themeColor="text1"/>
          <w:szCs w:val="24"/>
        </w:rPr>
        <w:t xml:space="preserve"> more comparable to</w:t>
      </w:r>
      <w:r w:rsidR="0010397E" w:rsidRPr="00331140">
        <w:rPr>
          <w:rFonts w:ascii="Times New Roman" w:hAnsi="Times New Roman" w:cs="Times New Roman"/>
          <w:color w:val="000000" w:themeColor="text1"/>
          <w:szCs w:val="24"/>
        </w:rPr>
        <w:t xml:space="preserve"> external resources. S</w:t>
      </w:r>
      <w:r w:rsidRPr="00331140">
        <w:rPr>
          <w:rFonts w:ascii="Times New Roman" w:hAnsi="Times New Roman" w:cs="Times New Roman"/>
          <w:color w:val="000000" w:themeColor="text1"/>
          <w:szCs w:val="24"/>
        </w:rPr>
        <w:t xml:space="preserve">urveys and census may not provide appropriate scales in </w:t>
      </w:r>
      <w:r w:rsidRPr="00331140">
        <w:rPr>
          <w:rFonts w:ascii="Times New Roman" w:hAnsi="Times New Roman" w:cs="Times New Roman"/>
          <w:color w:val="000000" w:themeColor="text1"/>
          <w:szCs w:val="24"/>
        </w:rPr>
        <w:lastRenderedPageBreak/>
        <w:t xml:space="preserve">comparison to the data provided by Bubba Bump. </w:t>
      </w:r>
      <w:r w:rsidR="005D21D9" w:rsidRPr="00331140">
        <w:rPr>
          <w:rFonts w:ascii="Times New Roman" w:hAnsi="Times New Roman" w:cs="Times New Roman"/>
          <w:color w:val="000000" w:themeColor="text1"/>
          <w:szCs w:val="24"/>
        </w:rPr>
        <w:t>Censuses</w:t>
      </w:r>
      <w:r w:rsidR="0010397E" w:rsidRPr="00331140">
        <w:rPr>
          <w:rFonts w:ascii="Times New Roman" w:hAnsi="Times New Roman" w:cs="Times New Roman"/>
          <w:color w:val="000000" w:themeColor="text1"/>
          <w:szCs w:val="24"/>
        </w:rPr>
        <w:t xml:space="preserve"> and surveys</w:t>
      </w:r>
      <w:r w:rsidR="005D21D9" w:rsidRPr="00331140">
        <w:rPr>
          <w:rFonts w:ascii="Times New Roman" w:hAnsi="Times New Roman" w:cs="Times New Roman"/>
          <w:color w:val="000000" w:themeColor="text1"/>
          <w:szCs w:val="24"/>
        </w:rPr>
        <w:t xml:space="preserve"> </w:t>
      </w:r>
      <w:r w:rsidR="0010397E" w:rsidRPr="00331140">
        <w:rPr>
          <w:rFonts w:ascii="Times New Roman" w:hAnsi="Times New Roman" w:cs="Times New Roman"/>
          <w:color w:val="000000" w:themeColor="text1"/>
          <w:szCs w:val="24"/>
        </w:rPr>
        <w:t xml:space="preserve">also may </w:t>
      </w:r>
      <w:r w:rsidR="005D21D9" w:rsidRPr="00331140">
        <w:rPr>
          <w:rFonts w:ascii="Times New Roman" w:hAnsi="Times New Roman" w:cs="Times New Roman"/>
          <w:color w:val="000000" w:themeColor="text1"/>
          <w:szCs w:val="24"/>
        </w:rPr>
        <w:t xml:space="preserve">have outdated information, contain gaps, or </w:t>
      </w:r>
      <w:r w:rsidR="00E85619" w:rsidRPr="00331140">
        <w:rPr>
          <w:rFonts w:ascii="Times New Roman" w:hAnsi="Times New Roman" w:cs="Times New Roman"/>
          <w:color w:val="000000" w:themeColor="text1"/>
          <w:szCs w:val="24"/>
        </w:rPr>
        <w:t xml:space="preserve">not represent the total values </w:t>
      </w:r>
      <w:r w:rsidR="0010397E" w:rsidRPr="00331140">
        <w:rPr>
          <w:rFonts w:ascii="Times New Roman" w:hAnsi="Times New Roman" w:cs="Times New Roman"/>
          <w:color w:val="000000" w:themeColor="text1"/>
          <w:szCs w:val="24"/>
        </w:rPr>
        <w:t>(Australian Bureau of Statistics, 2013)</w:t>
      </w:r>
      <w:r w:rsidR="005D21D9" w:rsidRPr="00331140">
        <w:rPr>
          <w:rFonts w:ascii="Times New Roman" w:hAnsi="Times New Roman" w:cs="Times New Roman"/>
          <w:color w:val="000000" w:themeColor="text1"/>
          <w:szCs w:val="24"/>
        </w:rPr>
        <w:t>.</w:t>
      </w:r>
      <w:r w:rsidR="00054F35" w:rsidRPr="00331140">
        <w:rPr>
          <w:rFonts w:ascii="Times New Roman" w:hAnsi="Times New Roman" w:cs="Times New Roman"/>
          <w:color w:val="000000" w:themeColor="text1"/>
          <w:szCs w:val="24"/>
        </w:rPr>
        <w:t xml:space="preserve"> </w:t>
      </w:r>
    </w:p>
    <w:p w14:paraId="3E03C38B" w14:textId="336CA62E" w:rsidR="005D3572" w:rsidRPr="00331140" w:rsidRDefault="009429B7" w:rsidP="00502722">
      <w:pPr>
        <w:spacing w:after="0" w:line="480" w:lineRule="auto"/>
        <w:ind w:left="0" w:right="0" w:firstLine="0"/>
        <w:jc w:val="center"/>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br w:type="page"/>
      </w:r>
      <w:bookmarkStart w:id="12" w:name="_Toc509487744"/>
      <w:r w:rsidR="00C261E8" w:rsidRPr="00331140">
        <w:rPr>
          <w:rFonts w:ascii="Times New Roman" w:hAnsi="Times New Roman" w:cs="Times New Roman"/>
          <w:color w:val="000000" w:themeColor="text1"/>
          <w:szCs w:val="24"/>
        </w:rPr>
        <w:lastRenderedPageBreak/>
        <w:t>Analysis</w:t>
      </w:r>
      <w:bookmarkEnd w:id="12"/>
    </w:p>
    <w:p w14:paraId="58FBB2D5" w14:textId="584D2991" w:rsidR="00C261E8" w:rsidRPr="00331140" w:rsidRDefault="00C261E8" w:rsidP="00A40283">
      <w:pPr>
        <w:pStyle w:val="Heading3"/>
        <w:spacing w:before="0" w:line="480" w:lineRule="auto"/>
        <w:ind w:left="0" w:right="0" w:firstLine="0"/>
        <w:jc w:val="center"/>
        <w:rPr>
          <w:rFonts w:ascii="Times New Roman" w:hAnsi="Times New Roman" w:cs="Times New Roman"/>
          <w:color w:val="000000" w:themeColor="text1"/>
        </w:rPr>
      </w:pPr>
      <w:bookmarkStart w:id="13" w:name="_Toc509487745"/>
      <w:r w:rsidRPr="00331140">
        <w:rPr>
          <w:rFonts w:ascii="Times New Roman" w:hAnsi="Times New Roman" w:cs="Times New Roman"/>
          <w:color w:val="000000" w:themeColor="text1"/>
        </w:rPr>
        <w:t xml:space="preserve">Milestone Three: Preparing Data </w:t>
      </w:r>
      <w:r w:rsidR="00EF0879" w:rsidRPr="00331140">
        <w:rPr>
          <w:rFonts w:ascii="Times New Roman" w:hAnsi="Times New Roman" w:cs="Times New Roman"/>
          <w:color w:val="000000" w:themeColor="text1"/>
        </w:rPr>
        <w:t>and Analysis</w:t>
      </w:r>
      <w:bookmarkEnd w:id="13"/>
    </w:p>
    <w:p w14:paraId="31717680" w14:textId="337EE72F" w:rsidR="008364E6" w:rsidRPr="00331140" w:rsidRDefault="005D3572" w:rsidP="001522F4">
      <w:pPr>
        <w:pStyle w:val="Heading2"/>
        <w:rPr>
          <w:color w:val="000000" w:themeColor="text1"/>
        </w:rPr>
      </w:pPr>
      <w:bookmarkStart w:id="14" w:name="_Toc509487746"/>
      <w:r w:rsidRPr="00331140">
        <w:rPr>
          <w:color w:val="000000" w:themeColor="text1"/>
        </w:rPr>
        <w:t>Analysis Organization</w:t>
      </w:r>
      <w:bookmarkEnd w:id="14"/>
      <w:r w:rsidRPr="00331140">
        <w:rPr>
          <w:color w:val="000000" w:themeColor="text1"/>
        </w:rPr>
        <w:t xml:space="preserve"> </w:t>
      </w:r>
    </w:p>
    <w:p w14:paraId="0BDBCFE1" w14:textId="0EE9D970" w:rsidR="00CD7902" w:rsidRPr="00331140" w:rsidRDefault="00262847" w:rsidP="002416ED">
      <w:pPr>
        <w:spacing w:after="0" w:line="480" w:lineRule="auto"/>
        <w:ind w:left="0" w:right="0" w:firstLine="720"/>
        <w:rPr>
          <w:rFonts w:ascii="Times New Roman" w:hAnsi="Times New Roman" w:cs="Times New Roman"/>
          <w:color w:val="000000" w:themeColor="text1"/>
        </w:rPr>
      </w:pPr>
      <w:r w:rsidRPr="00331140">
        <w:rPr>
          <w:rFonts w:ascii="Times New Roman" w:hAnsi="Times New Roman" w:cs="Times New Roman"/>
          <w:color w:val="000000" w:themeColor="text1"/>
        </w:rPr>
        <w:t xml:space="preserve">The data was prepared for the analysis by using stepwise regression. Stepwise regression </w:t>
      </w:r>
      <w:r w:rsidR="00FB52ED" w:rsidRPr="00331140">
        <w:rPr>
          <w:rFonts w:ascii="Times New Roman" w:hAnsi="Times New Roman" w:cs="Times New Roman"/>
          <w:color w:val="000000" w:themeColor="text1"/>
        </w:rPr>
        <w:t xml:space="preserve">is a method for constructing </w:t>
      </w:r>
      <w:r w:rsidR="00B37F65" w:rsidRPr="00331140">
        <w:rPr>
          <w:rFonts w:ascii="Times New Roman" w:hAnsi="Times New Roman" w:cs="Times New Roman"/>
          <w:color w:val="000000" w:themeColor="text1"/>
        </w:rPr>
        <w:t>the</w:t>
      </w:r>
      <w:r w:rsidR="00FB52ED" w:rsidRPr="00331140">
        <w:rPr>
          <w:rFonts w:ascii="Times New Roman" w:hAnsi="Times New Roman" w:cs="Times New Roman"/>
          <w:color w:val="000000" w:themeColor="text1"/>
        </w:rPr>
        <w:t xml:space="preserve"> data model </w:t>
      </w:r>
      <w:r w:rsidR="00C622D8" w:rsidRPr="00331140">
        <w:rPr>
          <w:rFonts w:ascii="Times New Roman" w:hAnsi="Times New Roman" w:cs="Times New Roman"/>
          <w:color w:val="000000" w:themeColor="text1"/>
        </w:rPr>
        <w:t>from the dataset through the selection and/or eliminat</w:t>
      </w:r>
      <w:r w:rsidR="00650967" w:rsidRPr="00331140">
        <w:rPr>
          <w:rFonts w:ascii="Times New Roman" w:hAnsi="Times New Roman" w:cs="Times New Roman"/>
          <w:color w:val="000000" w:themeColor="text1"/>
        </w:rPr>
        <w:t>ion</w:t>
      </w:r>
      <w:r w:rsidR="00C622D8" w:rsidRPr="00331140">
        <w:rPr>
          <w:rFonts w:ascii="Times New Roman" w:hAnsi="Times New Roman" w:cs="Times New Roman"/>
          <w:color w:val="000000" w:themeColor="text1"/>
        </w:rPr>
        <w:t xml:space="preserve"> of independent variables</w:t>
      </w:r>
      <w:r w:rsidR="00B37F65" w:rsidRPr="00331140">
        <w:rPr>
          <w:rFonts w:ascii="Times New Roman" w:hAnsi="Times New Roman" w:cs="Times New Roman"/>
          <w:color w:val="000000" w:themeColor="text1"/>
        </w:rPr>
        <w:t xml:space="preserve"> </w:t>
      </w:r>
      <w:r w:rsidR="00B37F65" w:rsidRPr="00331140">
        <w:rPr>
          <w:rFonts w:ascii="Times New Roman" w:hAnsi="Times New Roman" w:cs="Times New Roman"/>
          <w:color w:val="000000" w:themeColor="text1"/>
          <w:shd w:val="clear" w:color="auto" w:fill="FFFFFF"/>
        </w:rPr>
        <w:t>(Investopedia, 2019)</w:t>
      </w:r>
      <w:r w:rsidR="00C622D8" w:rsidRPr="00331140">
        <w:rPr>
          <w:rFonts w:ascii="Times New Roman" w:hAnsi="Times New Roman" w:cs="Times New Roman"/>
          <w:color w:val="000000" w:themeColor="text1"/>
        </w:rPr>
        <w:t>.</w:t>
      </w:r>
      <w:r w:rsidR="000B6434" w:rsidRPr="00331140">
        <w:rPr>
          <w:rFonts w:ascii="Times New Roman" w:hAnsi="Times New Roman" w:cs="Times New Roman"/>
          <w:color w:val="000000" w:themeColor="text1"/>
        </w:rPr>
        <w:t xml:space="preserve"> From the three available methods in stepwise regression, the method of backwards elimination is applied to the Bubba Gump dataset (</w:t>
      </w:r>
      <w:r w:rsidR="000B6434" w:rsidRPr="00331140">
        <w:rPr>
          <w:rFonts w:ascii="Times New Roman" w:hAnsi="Times New Roman" w:cs="Times New Roman"/>
          <w:color w:val="000000" w:themeColor="text1"/>
          <w:shd w:val="clear" w:color="auto" w:fill="FFFFFF"/>
        </w:rPr>
        <w:t>Investopedia, 2019</w:t>
      </w:r>
      <w:r w:rsidR="000B6434" w:rsidRPr="00331140">
        <w:rPr>
          <w:rFonts w:ascii="Times New Roman" w:hAnsi="Times New Roman" w:cs="Times New Roman"/>
          <w:color w:val="000000" w:themeColor="text1"/>
        </w:rPr>
        <w:t>).</w:t>
      </w:r>
      <w:r w:rsidR="007C491F" w:rsidRPr="00331140">
        <w:rPr>
          <w:rFonts w:ascii="Times New Roman" w:hAnsi="Times New Roman" w:cs="Times New Roman"/>
          <w:color w:val="000000" w:themeColor="text1"/>
        </w:rPr>
        <w:t xml:space="preserve"> Backwards elimination starts with all possible variables</w:t>
      </w:r>
      <w:r w:rsidR="00454059" w:rsidRPr="00331140">
        <w:rPr>
          <w:rFonts w:ascii="Times New Roman" w:hAnsi="Times New Roman" w:cs="Times New Roman"/>
          <w:color w:val="000000" w:themeColor="text1"/>
        </w:rPr>
        <w:t xml:space="preserve"> </w:t>
      </w:r>
      <w:r w:rsidR="00454059" w:rsidRPr="00331140">
        <w:rPr>
          <w:rFonts w:ascii="Times New Roman" w:hAnsi="Times New Roman" w:cs="Times New Roman"/>
          <w:color w:val="000000" w:themeColor="text1"/>
          <w:shd w:val="clear" w:color="auto" w:fill="FFFFFF"/>
        </w:rPr>
        <w:t>(Smith, 2018)</w:t>
      </w:r>
      <w:r w:rsidR="00CB2113" w:rsidRPr="00331140">
        <w:rPr>
          <w:rFonts w:ascii="Times New Roman" w:hAnsi="Times New Roman" w:cs="Times New Roman"/>
          <w:color w:val="000000" w:themeColor="text1"/>
        </w:rPr>
        <w:t>. Each step</w:t>
      </w:r>
      <w:r w:rsidR="007C491F" w:rsidRPr="00331140">
        <w:rPr>
          <w:rFonts w:ascii="Times New Roman" w:hAnsi="Times New Roman" w:cs="Times New Roman"/>
          <w:color w:val="000000" w:themeColor="text1"/>
        </w:rPr>
        <w:t xml:space="preserve"> involves removing the least significant variable from the dataset</w:t>
      </w:r>
      <w:r w:rsidR="00454059" w:rsidRPr="00331140">
        <w:rPr>
          <w:rFonts w:ascii="Times New Roman" w:hAnsi="Times New Roman" w:cs="Times New Roman"/>
          <w:color w:val="000000" w:themeColor="text1"/>
          <w:shd w:val="clear" w:color="auto" w:fill="FFFFFF"/>
        </w:rPr>
        <w:t xml:space="preserve"> (Smith, 2018)</w:t>
      </w:r>
      <w:r w:rsidR="007C491F" w:rsidRPr="00331140">
        <w:rPr>
          <w:rFonts w:ascii="Times New Roman" w:hAnsi="Times New Roman" w:cs="Times New Roman"/>
          <w:color w:val="000000" w:themeColor="text1"/>
        </w:rPr>
        <w:t xml:space="preserve">. </w:t>
      </w:r>
      <w:r w:rsidR="00CD7A30" w:rsidRPr="00331140">
        <w:rPr>
          <w:rFonts w:ascii="Times New Roman" w:hAnsi="Times New Roman" w:cs="Times New Roman"/>
          <w:color w:val="000000" w:themeColor="text1"/>
        </w:rPr>
        <w:t xml:space="preserve">Variables are eliminated using formulas, computer software, and logical human rational </w:t>
      </w:r>
      <w:r w:rsidR="00CD7A30" w:rsidRPr="00331140">
        <w:rPr>
          <w:rFonts w:ascii="Times New Roman" w:hAnsi="Times New Roman" w:cs="Times New Roman"/>
          <w:color w:val="000000" w:themeColor="text1"/>
          <w:shd w:val="clear" w:color="auto" w:fill="FFFFFF"/>
        </w:rPr>
        <w:t>(Ahlemeyer-Stubbe &amp; Coleman, 2014)</w:t>
      </w:r>
      <w:r w:rsidR="00CD7A30" w:rsidRPr="00331140">
        <w:rPr>
          <w:rFonts w:ascii="Times New Roman" w:hAnsi="Times New Roman" w:cs="Times New Roman"/>
          <w:color w:val="000000" w:themeColor="text1"/>
        </w:rPr>
        <w:t xml:space="preserve">. </w:t>
      </w:r>
      <w:r w:rsidR="00454059" w:rsidRPr="00331140">
        <w:rPr>
          <w:rFonts w:ascii="Times New Roman" w:hAnsi="Times New Roman" w:cs="Times New Roman"/>
          <w:color w:val="000000" w:themeColor="text1"/>
        </w:rPr>
        <w:t xml:space="preserve">The process stops when the remaining variables are statistically significant to the analysis </w:t>
      </w:r>
      <w:r w:rsidR="00454059" w:rsidRPr="00331140">
        <w:rPr>
          <w:rFonts w:ascii="Times New Roman" w:hAnsi="Times New Roman" w:cs="Times New Roman"/>
          <w:color w:val="000000" w:themeColor="text1"/>
          <w:shd w:val="clear" w:color="auto" w:fill="FFFFFF"/>
        </w:rPr>
        <w:t>(Smith, 2018)</w:t>
      </w:r>
      <w:r w:rsidR="00454059" w:rsidRPr="00331140">
        <w:rPr>
          <w:rFonts w:ascii="Times New Roman" w:hAnsi="Times New Roman" w:cs="Times New Roman"/>
          <w:color w:val="000000" w:themeColor="text1"/>
        </w:rPr>
        <w:t>.</w:t>
      </w:r>
      <w:r w:rsidR="00F90973" w:rsidRPr="00331140">
        <w:rPr>
          <w:rFonts w:ascii="Times New Roman" w:hAnsi="Times New Roman" w:cs="Times New Roman"/>
          <w:color w:val="000000" w:themeColor="text1"/>
        </w:rPr>
        <w:t xml:space="preserve"> </w:t>
      </w:r>
    </w:p>
    <w:p w14:paraId="0CBD2500" w14:textId="11EE4593" w:rsidR="00CD7A30" w:rsidRPr="00331140" w:rsidRDefault="00EB1034" w:rsidP="002416ED">
      <w:pPr>
        <w:spacing w:after="0" w:line="480" w:lineRule="auto"/>
        <w:ind w:left="0" w:right="0" w:firstLine="720"/>
        <w:rPr>
          <w:rFonts w:ascii="Times New Roman" w:hAnsi="Times New Roman" w:cs="Times New Roman"/>
          <w:color w:val="000000" w:themeColor="text1"/>
          <w:shd w:val="clear" w:color="auto" w:fill="FFFFFF"/>
        </w:rPr>
      </w:pPr>
      <w:r w:rsidRPr="00331140">
        <w:rPr>
          <w:rFonts w:ascii="Times New Roman" w:hAnsi="Times New Roman" w:cs="Times New Roman"/>
          <w:color w:val="000000" w:themeColor="text1"/>
        </w:rPr>
        <w:t>Using the backward elimination does come with its concerns. Variables</w:t>
      </w:r>
      <w:r w:rsidR="00F94271" w:rsidRPr="00331140">
        <w:rPr>
          <w:rFonts w:ascii="Times New Roman" w:hAnsi="Times New Roman" w:cs="Times New Roman"/>
          <w:color w:val="000000" w:themeColor="text1"/>
        </w:rPr>
        <w:t xml:space="preserve"> are </w:t>
      </w:r>
      <w:r w:rsidRPr="00331140">
        <w:rPr>
          <w:rFonts w:ascii="Times New Roman" w:hAnsi="Times New Roman" w:cs="Times New Roman"/>
          <w:color w:val="000000" w:themeColor="text1"/>
        </w:rPr>
        <w:t xml:space="preserve">eliminated using formulas, computer software, and logical human rational </w:t>
      </w:r>
      <w:r w:rsidR="00CD7A30" w:rsidRPr="00331140">
        <w:rPr>
          <w:rFonts w:ascii="Times New Roman" w:hAnsi="Times New Roman" w:cs="Times New Roman"/>
          <w:color w:val="000000" w:themeColor="text1"/>
        </w:rPr>
        <w:t xml:space="preserve">Outliers in the variables may skew the computations and software visual. The human eye may misjudge the results or patterns, leading to the wrong decisions </w:t>
      </w:r>
      <w:r w:rsidR="00CD7A30" w:rsidRPr="00331140">
        <w:rPr>
          <w:rFonts w:ascii="Times New Roman" w:hAnsi="Times New Roman" w:cs="Times New Roman"/>
          <w:color w:val="000000" w:themeColor="text1"/>
          <w:shd w:val="clear" w:color="auto" w:fill="FFFFFF"/>
        </w:rPr>
        <w:t>(Cocchi, 2019)</w:t>
      </w:r>
      <w:r w:rsidR="00CD7A30" w:rsidRPr="00331140">
        <w:rPr>
          <w:rFonts w:ascii="Times New Roman" w:hAnsi="Times New Roman" w:cs="Times New Roman"/>
          <w:color w:val="000000" w:themeColor="text1"/>
        </w:rPr>
        <w:t xml:space="preserve">. A variable suitable for the research may be removed due to its current stage of relations to other variable at the given step </w:t>
      </w:r>
      <w:r w:rsidR="00CD7A30" w:rsidRPr="00331140">
        <w:rPr>
          <w:rFonts w:ascii="Times New Roman" w:hAnsi="Times New Roman" w:cs="Times New Roman"/>
          <w:color w:val="000000" w:themeColor="text1"/>
          <w:shd w:val="clear" w:color="auto" w:fill="FFFFFF"/>
        </w:rPr>
        <w:t>(Cocchi, 2019)</w:t>
      </w:r>
      <w:r w:rsidR="00CD7A30" w:rsidRPr="00331140">
        <w:rPr>
          <w:rFonts w:ascii="Times New Roman" w:hAnsi="Times New Roman" w:cs="Times New Roman"/>
          <w:color w:val="000000" w:themeColor="text1"/>
        </w:rPr>
        <w:t>.</w:t>
      </w:r>
      <w:r w:rsidR="00BB3C7B" w:rsidRPr="00331140">
        <w:rPr>
          <w:rFonts w:ascii="Times New Roman" w:hAnsi="Times New Roman" w:cs="Times New Roman"/>
          <w:color w:val="000000" w:themeColor="text1"/>
        </w:rPr>
        <w:t xml:space="preserve"> Whether the variables from the dataset were originally useful or not, hidden patterns may be missed by removing certain </w:t>
      </w:r>
      <w:r w:rsidR="00131C63" w:rsidRPr="00331140">
        <w:rPr>
          <w:rFonts w:ascii="Times New Roman" w:hAnsi="Times New Roman" w:cs="Times New Roman"/>
          <w:color w:val="000000" w:themeColor="text1"/>
        </w:rPr>
        <w:t>variables</w:t>
      </w:r>
      <w:r w:rsidR="00BB3C7B" w:rsidRPr="00331140">
        <w:rPr>
          <w:rFonts w:ascii="Times New Roman" w:hAnsi="Times New Roman" w:cs="Times New Roman"/>
          <w:color w:val="000000" w:themeColor="text1"/>
        </w:rPr>
        <w:t xml:space="preserve"> </w:t>
      </w:r>
      <w:r w:rsidR="00BB3C7B" w:rsidRPr="00331140">
        <w:rPr>
          <w:rFonts w:ascii="Times New Roman" w:hAnsi="Times New Roman" w:cs="Times New Roman"/>
          <w:color w:val="000000" w:themeColor="text1"/>
          <w:shd w:val="clear" w:color="auto" w:fill="FFFFFF"/>
        </w:rPr>
        <w:t>(Cocchi, 2019)</w:t>
      </w:r>
      <w:r w:rsidR="00131C63" w:rsidRPr="00331140">
        <w:rPr>
          <w:rFonts w:ascii="Times New Roman" w:hAnsi="Times New Roman" w:cs="Times New Roman"/>
          <w:color w:val="000000" w:themeColor="text1"/>
          <w:shd w:val="clear" w:color="auto" w:fill="FFFFFF"/>
        </w:rPr>
        <w:t>.</w:t>
      </w:r>
    </w:p>
    <w:p w14:paraId="3C476638" w14:textId="21B8A4F9" w:rsidR="00CD7902" w:rsidRPr="00331140" w:rsidRDefault="00CD7902" w:rsidP="002416ED">
      <w:pPr>
        <w:spacing w:after="0" w:line="480" w:lineRule="auto"/>
        <w:ind w:left="0" w:right="0" w:firstLine="720"/>
        <w:rPr>
          <w:rFonts w:ascii="Times New Roman" w:hAnsi="Times New Roman" w:cs="Times New Roman"/>
          <w:color w:val="000000" w:themeColor="text1"/>
        </w:rPr>
      </w:pPr>
      <w:r w:rsidRPr="00331140">
        <w:rPr>
          <w:rFonts w:ascii="Times New Roman" w:hAnsi="Times New Roman" w:cs="Times New Roman"/>
          <w:color w:val="000000" w:themeColor="text1"/>
        </w:rPr>
        <w:t xml:space="preserve">With the Bubba Gump data set, all variables were included at the start of the backwards elimination. At each step, the entire dataset was analyzed to select the least significant variable. Variables were eliminated based on the values/data within the variable, relationship to other variables, significant to the analysis and research questions, practical application, and plausibility </w:t>
      </w:r>
      <w:r w:rsidRPr="00331140">
        <w:rPr>
          <w:rFonts w:ascii="Times New Roman" w:hAnsi="Times New Roman" w:cs="Times New Roman"/>
          <w:color w:val="000000" w:themeColor="text1"/>
        </w:rPr>
        <w:lastRenderedPageBreak/>
        <w:t xml:space="preserve">of resolving errors. </w:t>
      </w:r>
      <w:r w:rsidR="00F94271" w:rsidRPr="00331140">
        <w:rPr>
          <w:rFonts w:ascii="Times New Roman" w:hAnsi="Times New Roman" w:cs="Times New Roman"/>
          <w:color w:val="000000" w:themeColor="text1"/>
        </w:rPr>
        <w:t>Ten</w:t>
      </w:r>
      <w:r w:rsidRPr="00331140">
        <w:rPr>
          <w:rFonts w:ascii="Times New Roman" w:hAnsi="Times New Roman" w:cs="Times New Roman"/>
          <w:color w:val="000000" w:themeColor="text1"/>
        </w:rPr>
        <w:t xml:space="preserve"> steps occurred during the process, meaning that ten variables were eliminated from the equation. </w:t>
      </w:r>
      <w:r w:rsidR="00C81BA4" w:rsidRPr="00331140">
        <w:rPr>
          <w:rFonts w:ascii="Times New Roman" w:hAnsi="Times New Roman" w:cs="Times New Roman"/>
          <w:color w:val="000000" w:themeColor="text1"/>
        </w:rPr>
        <w:t>By using backwards elimination, t</w:t>
      </w:r>
      <w:r w:rsidRPr="00331140">
        <w:rPr>
          <w:rFonts w:ascii="Times New Roman" w:hAnsi="Times New Roman" w:cs="Times New Roman"/>
          <w:color w:val="000000" w:themeColor="text1"/>
        </w:rPr>
        <w:t>he remaining variables within the dataset should relate to the research questions, possess practical application, and contain the representations. Possible issues include missing possible hidden data pattern, misinterpretation of the variables, and misjudgment when selecting the variable to eliminate.</w:t>
      </w:r>
    </w:p>
    <w:p w14:paraId="74085710" w14:textId="7F00FE9D" w:rsidR="00CE5CAD" w:rsidRPr="00331140" w:rsidRDefault="005D3572" w:rsidP="001522F4">
      <w:pPr>
        <w:pStyle w:val="Heading2"/>
        <w:rPr>
          <w:color w:val="000000" w:themeColor="text1"/>
        </w:rPr>
      </w:pPr>
      <w:bookmarkStart w:id="15" w:name="_Toc509487747"/>
      <w:r w:rsidRPr="00331140">
        <w:rPr>
          <w:color w:val="000000" w:themeColor="text1"/>
        </w:rPr>
        <w:t>Sources of Error</w:t>
      </w:r>
      <w:bookmarkEnd w:id="15"/>
      <w:r w:rsidRPr="00331140">
        <w:rPr>
          <w:color w:val="000000" w:themeColor="text1"/>
        </w:rPr>
        <w:t xml:space="preserve"> </w:t>
      </w:r>
    </w:p>
    <w:p w14:paraId="349D1EE0" w14:textId="0207F93B" w:rsidR="009E7FCF" w:rsidRPr="00331140" w:rsidRDefault="00CC50AD" w:rsidP="002416ED">
      <w:pPr>
        <w:spacing w:after="0" w:line="480" w:lineRule="auto"/>
        <w:ind w:left="0" w:right="0" w:firstLine="720"/>
        <w:rPr>
          <w:rFonts w:ascii="Times New Roman" w:hAnsi="Times New Roman" w:cs="Times New Roman"/>
          <w:color w:val="000000" w:themeColor="text1"/>
        </w:rPr>
      </w:pPr>
      <w:r w:rsidRPr="00331140">
        <w:rPr>
          <w:rFonts w:ascii="Times New Roman" w:hAnsi="Times New Roman" w:cs="Times New Roman"/>
          <w:color w:val="000000" w:themeColor="text1"/>
        </w:rPr>
        <w:t xml:space="preserve">Certain variables turned out as dependent variables instead of independent variables. </w:t>
      </w:r>
      <w:r w:rsidR="009E7FCF" w:rsidRPr="00331140">
        <w:rPr>
          <w:rFonts w:ascii="Times New Roman" w:hAnsi="Times New Roman" w:cs="Times New Roman"/>
          <w:color w:val="000000" w:themeColor="text1"/>
        </w:rPr>
        <w:t xml:space="preserve">The city </w:t>
      </w:r>
      <w:r w:rsidR="004F29CD" w:rsidRPr="00331140">
        <w:rPr>
          <w:rFonts w:ascii="Times New Roman" w:hAnsi="Times New Roman" w:cs="Times New Roman"/>
          <w:color w:val="000000" w:themeColor="text1"/>
        </w:rPr>
        <w:t xml:space="preserve">variable </w:t>
      </w:r>
      <w:r w:rsidR="009E7FCF" w:rsidRPr="00331140">
        <w:rPr>
          <w:rFonts w:ascii="Times New Roman" w:hAnsi="Times New Roman" w:cs="Times New Roman"/>
          <w:color w:val="000000" w:themeColor="text1"/>
        </w:rPr>
        <w:t xml:space="preserve">and county </w:t>
      </w:r>
      <w:r w:rsidR="004F29CD" w:rsidRPr="00331140">
        <w:rPr>
          <w:rFonts w:ascii="Times New Roman" w:hAnsi="Times New Roman" w:cs="Times New Roman"/>
          <w:color w:val="000000" w:themeColor="text1"/>
        </w:rPr>
        <w:t xml:space="preserve">variable </w:t>
      </w:r>
      <w:r w:rsidR="009E7FCF" w:rsidRPr="00331140">
        <w:rPr>
          <w:rFonts w:ascii="Times New Roman" w:hAnsi="Times New Roman" w:cs="Times New Roman"/>
          <w:color w:val="000000" w:themeColor="text1"/>
        </w:rPr>
        <w:t>are dependent variables. More than one location can have the same city name and county name. However, the location cannot be properly determined without the independent varia</w:t>
      </w:r>
      <w:r w:rsidR="005B79F1" w:rsidRPr="00331140">
        <w:rPr>
          <w:rFonts w:ascii="Times New Roman" w:hAnsi="Times New Roman" w:cs="Times New Roman"/>
          <w:color w:val="000000" w:themeColor="text1"/>
        </w:rPr>
        <w:t xml:space="preserve">ble of state initials variable. The analysis is a national wide study, not regarding a specific location or region. </w:t>
      </w:r>
      <w:r w:rsidR="00EA3470" w:rsidRPr="00331140">
        <w:rPr>
          <w:rFonts w:ascii="Times New Roman" w:hAnsi="Times New Roman" w:cs="Times New Roman"/>
          <w:color w:val="000000" w:themeColor="text1"/>
        </w:rPr>
        <w:t>Naturally, customer demographics stored by a company include the entire address of customers, such as for delivery or sending promotions. The entire address is important to the company, but not necessarily</w:t>
      </w:r>
      <w:r w:rsidR="00235E22" w:rsidRPr="00331140">
        <w:rPr>
          <w:rFonts w:ascii="Times New Roman" w:hAnsi="Times New Roman" w:cs="Times New Roman"/>
          <w:color w:val="000000" w:themeColor="text1"/>
        </w:rPr>
        <w:t xml:space="preserve"> of the same importance in</w:t>
      </w:r>
      <w:r w:rsidR="00EA3470" w:rsidRPr="00331140">
        <w:rPr>
          <w:rFonts w:ascii="Times New Roman" w:hAnsi="Times New Roman" w:cs="Times New Roman"/>
          <w:color w:val="000000" w:themeColor="text1"/>
        </w:rPr>
        <w:t xml:space="preserve"> the data mining </w:t>
      </w:r>
      <w:r w:rsidR="00235E22" w:rsidRPr="00331140">
        <w:rPr>
          <w:rFonts w:ascii="Times New Roman" w:hAnsi="Times New Roman" w:cs="Times New Roman"/>
          <w:color w:val="000000" w:themeColor="text1"/>
        </w:rPr>
        <w:t>analysis of</w:t>
      </w:r>
      <w:r w:rsidR="00EA3470" w:rsidRPr="00331140">
        <w:rPr>
          <w:rFonts w:ascii="Times New Roman" w:hAnsi="Times New Roman" w:cs="Times New Roman"/>
          <w:color w:val="000000" w:themeColor="text1"/>
        </w:rPr>
        <w:t xml:space="preserve"> Bubba Gump.</w:t>
      </w:r>
      <w:r w:rsidR="004F29CD" w:rsidRPr="00331140">
        <w:rPr>
          <w:rFonts w:ascii="Times New Roman" w:hAnsi="Times New Roman" w:cs="Times New Roman"/>
          <w:color w:val="000000" w:themeColor="text1"/>
        </w:rPr>
        <w:t xml:space="preserve"> </w:t>
      </w:r>
      <w:r w:rsidR="00453560" w:rsidRPr="00331140">
        <w:rPr>
          <w:rFonts w:ascii="Times New Roman" w:hAnsi="Times New Roman" w:cs="Times New Roman"/>
          <w:color w:val="000000" w:themeColor="text1"/>
        </w:rPr>
        <w:t>Instead of revision, t</w:t>
      </w:r>
      <w:r w:rsidR="00973C68" w:rsidRPr="00331140">
        <w:rPr>
          <w:rFonts w:ascii="Times New Roman" w:hAnsi="Times New Roman" w:cs="Times New Roman"/>
          <w:color w:val="000000" w:themeColor="text1"/>
        </w:rPr>
        <w:t xml:space="preserve">he city variable and county variables were removed from the dataset. </w:t>
      </w:r>
      <w:r w:rsidR="00453560" w:rsidRPr="00331140">
        <w:rPr>
          <w:rFonts w:ascii="Times New Roman" w:hAnsi="Times New Roman" w:cs="Times New Roman"/>
          <w:color w:val="000000" w:themeColor="text1"/>
        </w:rPr>
        <w:t>The dataset contains variables with better representation of the customer geographic location.</w:t>
      </w:r>
    </w:p>
    <w:p w14:paraId="4F24472C" w14:textId="0E74CE91" w:rsidR="00D7084E" w:rsidRPr="00331140" w:rsidRDefault="009C4285" w:rsidP="002416ED">
      <w:pPr>
        <w:spacing w:after="0" w:line="480" w:lineRule="auto"/>
        <w:ind w:left="0" w:right="0" w:firstLine="720"/>
        <w:rPr>
          <w:rFonts w:ascii="Times New Roman" w:hAnsi="Times New Roman" w:cs="Times New Roman"/>
          <w:color w:val="000000" w:themeColor="text1"/>
        </w:rPr>
      </w:pPr>
      <w:r w:rsidRPr="00331140">
        <w:rPr>
          <w:rFonts w:ascii="Times New Roman" w:hAnsi="Times New Roman" w:cs="Times New Roman"/>
          <w:color w:val="000000" w:themeColor="text1"/>
        </w:rPr>
        <w:t>Certain variable contain a large amount of incorrect values. T</w:t>
      </w:r>
      <w:r w:rsidR="009E7FCF" w:rsidRPr="00331140">
        <w:rPr>
          <w:rFonts w:ascii="Times New Roman" w:hAnsi="Times New Roman" w:cs="Times New Roman"/>
          <w:color w:val="000000" w:themeColor="text1"/>
        </w:rPr>
        <w:t>he “zip”</w:t>
      </w:r>
      <w:r w:rsidRPr="00331140">
        <w:rPr>
          <w:rFonts w:ascii="Times New Roman" w:hAnsi="Times New Roman" w:cs="Times New Roman"/>
          <w:color w:val="000000" w:themeColor="text1"/>
        </w:rPr>
        <w:t xml:space="preserve"> variable is </w:t>
      </w:r>
      <w:r w:rsidR="009E7FCF" w:rsidRPr="00331140">
        <w:rPr>
          <w:rFonts w:ascii="Times New Roman" w:hAnsi="Times New Roman" w:cs="Times New Roman"/>
          <w:color w:val="000000" w:themeColor="text1"/>
        </w:rPr>
        <w:t xml:space="preserve">the </w:t>
      </w:r>
      <w:r w:rsidR="004A700F" w:rsidRPr="00331140">
        <w:rPr>
          <w:rFonts w:ascii="Times New Roman" w:hAnsi="Times New Roman" w:cs="Times New Roman"/>
          <w:color w:val="000000" w:themeColor="text1"/>
        </w:rPr>
        <w:t>five-digit</w:t>
      </w:r>
      <w:r w:rsidR="009E7FCF" w:rsidRPr="00331140">
        <w:rPr>
          <w:rFonts w:ascii="Times New Roman" w:hAnsi="Times New Roman" w:cs="Times New Roman"/>
          <w:color w:val="000000" w:themeColor="text1"/>
        </w:rPr>
        <w:t xml:space="preserve"> zip code representing a physical location.</w:t>
      </w:r>
      <w:r w:rsidRPr="00331140">
        <w:rPr>
          <w:rFonts w:ascii="Times New Roman" w:hAnsi="Times New Roman" w:cs="Times New Roman"/>
          <w:color w:val="000000" w:themeColor="text1"/>
        </w:rPr>
        <w:t xml:space="preserve"> The zip variables transformed into another variable titled “zip 2”, mostly likely with the intention to provide better grouping.</w:t>
      </w:r>
      <w:r w:rsidR="009E7FCF" w:rsidRPr="00331140">
        <w:rPr>
          <w:rFonts w:ascii="Times New Roman" w:hAnsi="Times New Roman" w:cs="Times New Roman"/>
          <w:color w:val="000000" w:themeColor="text1"/>
        </w:rPr>
        <w:t xml:space="preserve"> Zip 2 variables reduced the zip code down to the first two starting digits.</w:t>
      </w:r>
      <w:r w:rsidR="00A147E6" w:rsidRPr="00331140">
        <w:rPr>
          <w:rFonts w:ascii="Times New Roman" w:hAnsi="Times New Roman" w:cs="Times New Roman"/>
          <w:color w:val="000000" w:themeColor="text1"/>
        </w:rPr>
        <w:t xml:space="preserve"> The zip variable should have five digits in every value. However, in a few state locations, the first digit is zero. Since the data is digital, the source of error is most likely a computer program(s). Computer programs are often designed to strip entries of “unnecessary” values. </w:t>
      </w:r>
      <w:r w:rsidR="00F27534" w:rsidRPr="00331140">
        <w:rPr>
          <w:rFonts w:ascii="Times New Roman" w:hAnsi="Times New Roman" w:cs="Times New Roman"/>
          <w:color w:val="000000" w:themeColor="text1"/>
        </w:rPr>
        <w:t xml:space="preserve">Without user specifications, a data program usually </w:t>
      </w:r>
      <w:r w:rsidR="00F27534" w:rsidRPr="00331140">
        <w:rPr>
          <w:rFonts w:ascii="Times New Roman" w:hAnsi="Times New Roman" w:cs="Times New Roman"/>
          <w:color w:val="000000" w:themeColor="text1"/>
        </w:rPr>
        <w:lastRenderedPageBreak/>
        <w:t xml:space="preserve">views a zero place before a set a numbers as an unnecessary value and removes the zero from the remaining values. The values from zip 2 variable most likely originate from zip variable. The computer is programmed </w:t>
      </w:r>
      <w:r w:rsidR="00873903" w:rsidRPr="00331140">
        <w:rPr>
          <w:rFonts w:ascii="Times New Roman" w:hAnsi="Times New Roman" w:cs="Times New Roman"/>
          <w:color w:val="000000" w:themeColor="text1"/>
        </w:rPr>
        <w:t xml:space="preserve">to select the first two digits as a uniform value to generalize/group locations of the customer. Because the zero is missing in certain zip codes, some codes contain the second and third digit instead of the first and second digit of the code. The errors are repairable, but would be time consuming. </w:t>
      </w:r>
      <w:r w:rsidR="00D7084E" w:rsidRPr="00331140">
        <w:rPr>
          <w:rFonts w:ascii="Times New Roman" w:hAnsi="Times New Roman" w:cs="Times New Roman"/>
          <w:color w:val="000000" w:themeColor="text1"/>
        </w:rPr>
        <w:t xml:space="preserve">The errors </w:t>
      </w:r>
      <w:r w:rsidR="000C2E32" w:rsidRPr="00331140">
        <w:rPr>
          <w:rFonts w:ascii="Times New Roman" w:hAnsi="Times New Roman" w:cs="Times New Roman"/>
          <w:color w:val="000000" w:themeColor="text1"/>
        </w:rPr>
        <w:t>were not repaired. The variable was</w:t>
      </w:r>
      <w:r w:rsidR="00D7084E" w:rsidRPr="00331140">
        <w:rPr>
          <w:rFonts w:ascii="Times New Roman" w:hAnsi="Times New Roman" w:cs="Times New Roman"/>
          <w:color w:val="000000" w:themeColor="text1"/>
        </w:rPr>
        <w:t xml:space="preserve"> removed from the dataset during backwards eliminations based on grouping issues and insignificance to the research questions.</w:t>
      </w:r>
    </w:p>
    <w:p w14:paraId="10077474" w14:textId="59139097" w:rsidR="00EA3470" w:rsidRPr="00331140" w:rsidRDefault="00EA3470" w:rsidP="002416ED">
      <w:pPr>
        <w:spacing w:after="0" w:line="480" w:lineRule="auto"/>
        <w:ind w:left="0" w:right="0" w:firstLine="720"/>
        <w:rPr>
          <w:rFonts w:ascii="Times New Roman" w:hAnsi="Times New Roman" w:cs="Times New Roman"/>
          <w:color w:val="000000" w:themeColor="text1"/>
        </w:rPr>
      </w:pPr>
      <w:r w:rsidRPr="00331140">
        <w:rPr>
          <w:rFonts w:ascii="Times New Roman" w:hAnsi="Times New Roman" w:cs="Times New Roman"/>
          <w:color w:val="000000" w:themeColor="text1"/>
        </w:rPr>
        <w:t xml:space="preserve">Plausible duplicate variables are in the data set. The variable representing the marital status of the customer is listed twice in the data set. The married variable is using the letters for yes/no. The other married variable is using binary coding for yes/no (1/0). A few scenarios may have </w:t>
      </w:r>
      <w:r w:rsidR="004A700F" w:rsidRPr="00331140">
        <w:rPr>
          <w:rFonts w:ascii="Times New Roman" w:hAnsi="Times New Roman" w:cs="Times New Roman"/>
          <w:color w:val="000000" w:themeColor="text1"/>
        </w:rPr>
        <w:t>led</w:t>
      </w:r>
      <w:r w:rsidRPr="00331140">
        <w:rPr>
          <w:rFonts w:ascii="Times New Roman" w:hAnsi="Times New Roman" w:cs="Times New Roman"/>
          <w:color w:val="000000" w:themeColor="text1"/>
        </w:rPr>
        <w:t xml:space="preserve"> to duplicate variables. The marriage status may have come from two different sources. The both data sets are include to display the bina</w:t>
      </w:r>
      <w:r w:rsidR="00873903" w:rsidRPr="00331140">
        <w:rPr>
          <w:rFonts w:ascii="Times New Roman" w:hAnsi="Times New Roman" w:cs="Times New Roman"/>
          <w:color w:val="000000" w:themeColor="text1"/>
        </w:rPr>
        <w:t>ry representation of the marriage</w:t>
      </w:r>
      <w:r w:rsidRPr="00331140">
        <w:rPr>
          <w:rFonts w:ascii="Times New Roman" w:hAnsi="Times New Roman" w:cs="Times New Roman"/>
          <w:color w:val="000000" w:themeColor="text1"/>
        </w:rPr>
        <w:t xml:space="preserve"> status. The data was converted binary, but the yes/no variable was simply not excluded from the dataset. </w:t>
      </w:r>
      <w:r w:rsidR="00065946" w:rsidRPr="00331140">
        <w:rPr>
          <w:rFonts w:ascii="Times New Roman" w:hAnsi="Times New Roman" w:cs="Times New Roman"/>
          <w:color w:val="000000" w:themeColor="text1"/>
        </w:rPr>
        <w:t>To resolving the issue, both variable were compared to the analysis methods to narrow it down to only one variable. Due to the computer software and design of the analysis, the married binary was selected. It was noted what the binary numbers represented in the marriage binary</w:t>
      </w:r>
      <w:r w:rsidR="00873903" w:rsidRPr="00331140">
        <w:rPr>
          <w:rFonts w:ascii="Times New Roman" w:hAnsi="Times New Roman" w:cs="Times New Roman"/>
          <w:color w:val="000000" w:themeColor="text1"/>
        </w:rPr>
        <w:t xml:space="preserve"> variable</w:t>
      </w:r>
      <w:r w:rsidR="00065946" w:rsidRPr="00331140">
        <w:rPr>
          <w:rFonts w:ascii="Times New Roman" w:hAnsi="Times New Roman" w:cs="Times New Roman"/>
          <w:color w:val="000000" w:themeColor="text1"/>
        </w:rPr>
        <w:t>.</w:t>
      </w:r>
    </w:p>
    <w:p w14:paraId="693131F3" w14:textId="3829C028" w:rsidR="009C4285" w:rsidRPr="00331140" w:rsidRDefault="009C4285" w:rsidP="00C455B7">
      <w:pPr>
        <w:spacing w:after="0" w:line="480" w:lineRule="auto"/>
        <w:ind w:left="0" w:right="0" w:firstLine="720"/>
        <w:rPr>
          <w:rFonts w:ascii="Times New Roman" w:hAnsi="Times New Roman" w:cs="Times New Roman"/>
          <w:color w:val="000000" w:themeColor="text1"/>
        </w:rPr>
      </w:pPr>
      <w:r w:rsidRPr="00331140">
        <w:rPr>
          <w:rFonts w:ascii="Times New Roman" w:hAnsi="Times New Roman" w:cs="Times New Roman"/>
          <w:color w:val="000000" w:themeColor="text1"/>
        </w:rPr>
        <w:t>Impractical relationships between the variables</w:t>
      </w:r>
      <w:r w:rsidR="009651E3" w:rsidRPr="00331140">
        <w:rPr>
          <w:rFonts w:ascii="Times New Roman" w:hAnsi="Times New Roman" w:cs="Times New Roman"/>
          <w:color w:val="000000" w:themeColor="text1"/>
        </w:rPr>
        <w:t xml:space="preserve"> exist in the dataset</w:t>
      </w:r>
      <w:r w:rsidRPr="00331140">
        <w:rPr>
          <w:rFonts w:ascii="Times New Roman" w:hAnsi="Times New Roman" w:cs="Times New Roman"/>
          <w:color w:val="000000" w:themeColor="text1"/>
        </w:rPr>
        <w:t xml:space="preserve">. Third visit implies a yes/no or binary variable, but use the values of 0 to 3. No explanation is available to reference the meaning behind the values. The application of the third spend variable becomes impractical without variables regarding spending from other visits (besides the first visit), such as the second visit. </w:t>
      </w:r>
      <w:r w:rsidR="00F82992" w:rsidRPr="00331140">
        <w:rPr>
          <w:rFonts w:ascii="Times New Roman" w:hAnsi="Times New Roman" w:cs="Times New Roman"/>
          <w:color w:val="000000" w:themeColor="text1"/>
        </w:rPr>
        <w:t xml:space="preserve">It is hard to pinpoint a specific source of error with such little information and the oddity of the error. Overall, some aspect related to the variable was lost during data transformation, such </w:t>
      </w:r>
      <w:r w:rsidR="00F82992" w:rsidRPr="00331140">
        <w:rPr>
          <w:rFonts w:ascii="Times New Roman" w:hAnsi="Times New Roman" w:cs="Times New Roman"/>
          <w:color w:val="000000" w:themeColor="text1"/>
        </w:rPr>
        <w:lastRenderedPageBreak/>
        <w:t xml:space="preserve">incorrect binding of data sets or misnaming. Unfortunately, though the data may have been useful for the analysis, the third visit variable was eliminated because its representation cannot be even moderately devised. </w:t>
      </w:r>
    </w:p>
    <w:p w14:paraId="73F8D85C" w14:textId="61842C57" w:rsidR="00BB525E" w:rsidRPr="00331140" w:rsidRDefault="009C4285" w:rsidP="00C455B7">
      <w:pPr>
        <w:spacing w:after="0" w:line="480" w:lineRule="auto"/>
        <w:ind w:left="0" w:right="0" w:firstLine="720"/>
        <w:rPr>
          <w:rFonts w:ascii="Times New Roman" w:hAnsi="Times New Roman" w:cs="Times New Roman"/>
          <w:color w:val="000000" w:themeColor="text1"/>
        </w:rPr>
      </w:pPr>
      <w:r w:rsidRPr="00331140">
        <w:rPr>
          <w:rFonts w:ascii="Times New Roman" w:hAnsi="Times New Roman" w:cs="Times New Roman"/>
          <w:color w:val="000000" w:themeColor="text1"/>
        </w:rPr>
        <w:t xml:space="preserve">A reoccurring issue is properly titling of variables. </w:t>
      </w:r>
      <w:r w:rsidR="004A700F" w:rsidRPr="00331140">
        <w:rPr>
          <w:rFonts w:ascii="Times New Roman" w:hAnsi="Times New Roman" w:cs="Times New Roman"/>
          <w:color w:val="000000" w:themeColor="text1"/>
        </w:rPr>
        <w:t xml:space="preserve">The “restaurant” variable </w:t>
      </w:r>
      <w:r w:rsidRPr="00331140">
        <w:rPr>
          <w:rFonts w:ascii="Times New Roman" w:hAnsi="Times New Roman" w:cs="Times New Roman"/>
          <w:color w:val="000000" w:themeColor="text1"/>
        </w:rPr>
        <w:t xml:space="preserve">does not state exactly what the values </w:t>
      </w:r>
      <w:r w:rsidR="004A700F" w:rsidRPr="00331140">
        <w:rPr>
          <w:rFonts w:ascii="Times New Roman" w:hAnsi="Times New Roman" w:cs="Times New Roman"/>
          <w:color w:val="000000" w:themeColor="text1"/>
        </w:rPr>
        <w:t>represent</w:t>
      </w:r>
      <w:r w:rsidRPr="00331140">
        <w:rPr>
          <w:rFonts w:ascii="Times New Roman" w:hAnsi="Times New Roman" w:cs="Times New Roman"/>
          <w:color w:val="000000" w:themeColor="text1"/>
        </w:rPr>
        <w:t xml:space="preserve">. It may refer to restaurant number, money spend on the first visit, or total money spent at the restaurant. </w:t>
      </w:r>
      <w:r w:rsidR="009C4D2E" w:rsidRPr="00331140">
        <w:rPr>
          <w:rFonts w:ascii="Times New Roman" w:hAnsi="Times New Roman" w:cs="Times New Roman"/>
          <w:color w:val="000000" w:themeColor="text1"/>
        </w:rPr>
        <w:t>The values in the restaurant variable were compared to values in other variables and the logical association between variables. Based on the examination, the restaurant variable most likely refers to the amount of money spent at the restaurant.</w:t>
      </w:r>
      <w:r w:rsidR="000C2E32" w:rsidRPr="00331140">
        <w:rPr>
          <w:rFonts w:ascii="Times New Roman" w:hAnsi="Times New Roman" w:cs="Times New Roman"/>
          <w:color w:val="000000" w:themeColor="text1"/>
        </w:rPr>
        <w:t xml:space="preserve"> Under the assumption that the restaurant</w:t>
      </w:r>
      <w:r w:rsidR="00B025BE" w:rsidRPr="00331140">
        <w:rPr>
          <w:rFonts w:ascii="Times New Roman" w:hAnsi="Times New Roman" w:cs="Times New Roman"/>
          <w:color w:val="000000" w:themeColor="text1"/>
        </w:rPr>
        <w:t xml:space="preserve"> variable represents money spent</w:t>
      </w:r>
      <w:r w:rsidR="000C2E32" w:rsidRPr="00331140">
        <w:rPr>
          <w:rFonts w:ascii="Times New Roman" w:hAnsi="Times New Roman" w:cs="Times New Roman"/>
          <w:color w:val="000000" w:themeColor="text1"/>
        </w:rPr>
        <w:t>, the restaurant variable and webstore spend variable</w:t>
      </w:r>
      <w:r w:rsidR="00FD56C3" w:rsidRPr="00331140">
        <w:rPr>
          <w:rFonts w:ascii="Times New Roman" w:hAnsi="Times New Roman" w:cs="Times New Roman"/>
          <w:color w:val="000000" w:themeColor="text1"/>
        </w:rPr>
        <w:t xml:space="preserve"> </w:t>
      </w:r>
      <w:r w:rsidR="00B025BE" w:rsidRPr="00331140">
        <w:rPr>
          <w:rFonts w:ascii="Times New Roman" w:hAnsi="Times New Roman" w:cs="Times New Roman"/>
          <w:color w:val="000000" w:themeColor="text1"/>
        </w:rPr>
        <w:t xml:space="preserve">are potential misguiding in their titles. It is not clear if the amount spent refers to a summary or the original visit. Due to the range of value in each variable, the restaurant and webstore spend variable are both treated as the total/summary of money spent. </w:t>
      </w:r>
      <w:r w:rsidRPr="00331140">
        <w:rPr>
          <w:rFonts w:ascii="Times New Roman" w:hAnsi="Times New Roman" w:cs="Times New Roman"/>
          <w:color w:val="000000" w:themeColor="text1"/>
        </w:rPr>
        <w:t xml:space="preserve">The third spend variable needs a more specific title. It does indicate the amount of money spent on the third visit. However, the title does not indicate were the money was spent, such as in-store versus online. </w:t>
      </w:r>
      <w:r w:rsidR="009C4D2E" w:rsidRPr="00331140">
        <w:rPr>
          <w:rFonts w:ascii="Times New Roman" w:hAnsi="Times New Roman" w:cs="Times New Roman"/>
          <w:color w:val="000000" w:themeColor="text1"/>
        </w:rPr>
        <w:t xml:space="preserve">The source of error most likely originated from the merging of data from Bubba Gump’s various sources. The location (online versus in-store) was evident at the original source of the data. However, when merged, it was not noted where the data specifically originated from. The application of the third spend variable becomes impractical without variables containing spending from other visits (besides the first visit), such as the second visit or </w:t>
      </w:r>
      <w:r w:rsidR="000C2E32" w:rsidRPr="00331140">
        <w:rPr>
          <w:rFonts w:ascii="Times New Roman" w:hAnsi="Times New Roman" w:cs="Times New Roman"/>
          <w:color w:val="000000" w:themeColor="text1"/>
        </w:rPr>
        <w:t xml:space="preserve">reasonable </w:t>
      </w:r>
      <w:r w:rsidR="009C4D2E" w:rsidRPr="00331140">
        <w:rPr>
          <w:rFonts w:ascii="Times New Roman" w:hAnsi="Times New Roman" w:cs="Times New Roman"/>
          <w:color w:val="000000" w:themeColor="text1"/>
        </w:rPr>
        <w:t>intervals.</w:t>
      </w:r>
      <w:r w:rsidR="000C2E32" w:rsidRPr="00331140">
        <w:rPr>
          <w:rFonts w:ascii="Times New Roman" w:hAnsi="Times New Roman" w:cs="Times New Roman"/>
          <w:color w:val="000000" w:themeColor="text1"/>
        </w:rPr>
        <w:t xml:space="preserve"> The third spend variable was eliminated from the dataset.</w:t>
      </w:r>
    </w:p>
    <w:p w14:paraId="65271DCA" w14:textId="77777777" w:rsidR="002C2E03" w:rsidRPr="00331140" w:rsidRDefault="005D3572" w:rsidP="009117CB">
      <w:pPr>
        <w:spacing w:after="0" w:line="480" w:lineRule="auto"/>
        <w:ind w:left="0" w:right="0" w:firstLine="0"/>
        <w:rPr>
          <w:rFonts w:ascii="Times New Roman" w:hAnsi="Times New Roman" w:cs="Times New Roman"/>
          <w:color w:val="000000" w:themeColor="text1"/>
          <w:szCs w:val="24"/>
        </w:rPr>
      </w:pPr>
      <w:bookmarkStart w:id="16" w:name="_Toc509487748"/>
      <w:r w:rsidRPr="00331140">
        <w:rPr>
          <w:rStyle w:val="Heading2Char"/>
          <w:color w:val="000000" w:themeColor="text1"/>
        </w:rPr>
        <w:t>Meaningful Patterns</w:t>
      </w:r>
      <w:bookmarkEnd w:id="16"/>
      <w:r w:rsidRPr="00331140">
        <w:rPr>
          <w:rFonts w:ascii="Times New Roman" w:hAnsi="Times New Roman" w:cs="Times New Roman"/>
          <w:color w:val="000000" w:themeColor="text1"/>
          <w:szCs w:val="24"/>
        </w:rPr>
        <w:t xml:space="preserve"> </w:t>
      </w:r>
    </w:p>
    <w:p w14:paraId="7A01F782" w14:textId="558CF0F8" w:rsidR="00DE2CA1" w:rsidRPr="00331140" w:rsidRDefault="00E05D32" w:rsidP="00DE2CA1">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One research question addressed the relationships between age groups and visits amongst</w:t>
      </w:r>
      <w:r w:rsidR="001B3286" w:rsidRPr="00331140">
        <w:rPr>
          <w:rFonts w:ascii="Times New Roman" w:eastAsia="Times New Roman" w:hAnsi="Times New Roman" w:cs="Times New Roman"/>
          <w:color w:val="000000" w:themeColor="text1"/>
          <w:spacing w:val="3"/>
          <w:szCs w:val="24"/>
        </w:rPr>
        <w:t xml:space="preserve"> Bubba Gump</w:t>
      </w:r>
      <w:r w:rsidRPr="00331140">
        <w:rPr>
          <w:rFonts w:ascii="Times New Roman" w:eastAsia="Times New Roman" w:hAnsi="Times New Roman" w:cs="Times New Roman"/>
          <w:color w:val="000000" w:themeColor="text1"/>
          <w:spacing w:val="3"/>
          <w:szCs w:val="24"/>
        </w:rPr>
        <w:t xml:space="preserve"> customers. Before comparing customer age to visits, a</w:t>
      </w:r>
      <w:r w:rsidR="009847CA" w:rsidRPr="00331140">
        <w:rPr>
          <w:rFonts w:ascii="Times New Roman" w:eastAsia="Times New Roman" w:hAnsi="Times New Roman" w:cs="Times New Roman"/>
          <w:color w:val="000000" w:themeColor="text1"/>
          <w:spacing w:val="3"/>
          <w:szCs w:val="24"/>
        </w:rPr>
        <w:t xml:space="preserve"> h</w:t>
      </w:r>
      <w:r w:rsidRPr="00331140">
        <w:rPr>
          <w:rFonts w:ascii="Times New Roman" w:eastAsia="Times New Roman" w:hAnsi="Times New Roman" w:cs="Times New Roman"/>
          <w:color w:val="000000" w:themeColor="text1"/>
          <w:spacing w:val="3"/>
          <w:szCs w:val="24"/>
        </w:rPr>
        <w:t xml:space="preserve">istogram </w:t>
      </w:r>
      <w:r w:rsidR="00DE2CA1" w:rsidRPr="00331140">
        <w:rPr>
          <w:rFonts w:ascii="Times New Roman" w:eastAsia="Times New Roman" w:hAnsi="Times New Roman" w:cs="Times New Roman"/>
          <w:color w:val="000000" w:themeColor="text1"/>
          <w:spacing w:val="3"/>
          <w:szCs w:val="24"/>
        </w:rPr>
        <w:lastRenderedPageBreak/>
        <w:t>counted</w:t>
      </w:r>
      <w:r w:rsidR="00DC1EA0" w:rsidRPr="00331140">
        <w:rPr>
          <w:rFonts w:ascii="Times New Roman" w:eastAsia="Times New Roman" w:hAnsi="Times New Roman" w:cs="Times New Roman"/>
          <w:color w:val="000000" w:themeColor="text1"/>
          <w:spacing w:val="3"/>
          <w:szCs w:val="24"/>
        </w:rPr>
        <w:t xml:space="preserve"> the number of</w:t>
      </w:r>
      <w:r w:rsidR="009847CA" w:rsidRPr="00331140">
        <w:rPr>
          <w:rFonts w:ascii="Times New Roman" w:eastAsia="Times New Roman" w:hAnsi="Times New Roman" w:cs="Times New Roman"/>
          <w:color w:val="000000" w:themeColor="text1"/>
          <w:spacing w:val="3"/>
          <w:szCs w:val="24"/>
        </w:rPr>
        <w:t xml:space="preserve"> customers in each age group. </w:t>
      </w:r>
      <w:r w:rsidRPr="00331140">
        <w:rPr>
          <w:rFonts w:ascii="Times New Roman" w:eastAsia="Times New Roman" w:hAnsi="Times New Roman" w:cs="Times New Roman"/>
          <w:color w:val="000000" w:themeColor="text1"/>
          <w:spacing w:val="3"/>
          <w:szCs w:val="24"/>
        </w:rPr>
        <w:t>The purpose was to finding any underlying pattern in the age group that may influence the relationship between age and visits. In the histogram, t</w:t>
      </w:r>
      <w:r w:rsidR="009847CA" w:rsidRPr="00331140">
        <w:rPr>
          <w:rFonts w:ascii="Times New Roman" w:eastAsia="Times New Roman" w:hAnsi="Times New Roman" w:cs="Times New Roman"/>
          <w:color w:val="000000" w:themeColor="text1"/>
          <w:spacing w:val="3"/>
          <w:szCs w:val="24"/>
        </w:rPr>
        <w:t>he age of the customers was grouped in 1</w:t>
      </w:r>
      <w:r w:rsidR="0007017E" w:rsidRPr="00331140">
        <w:rPr>
          <w:rFonts w:ascii="Times New Roman" w:eastAsia="Times New Roman" w:hAnsi="Times New Roman" w:cs="Times New Roman"/>
          <w:color w:val="000000" w:themeColor="text1"/>
          <w:spacing w:val="3"/>
          <w:szCs w:val="24"/>
        </w:rPr>
        <w:t>0-year intervals</w:t>
      </w:r>
      <w:r w:rsidR="009847CA" w:rsidRPr="00331140">
        <w:rPr>
          <w:rFonts w:ascii="Times New Roman" w:eastAsia="Times New Roman" w:hAnsi="Times New Roman" w:cs="Times New Roman"/>
          <w:color w:val="000000" w:themeColor="text1"/>
          <w:spacing w:val="3"/>
          <w:szCs w:val="24"/>
        </w:rPr>
        <w:t xml:space="preserve">, starting at age 18. The histogram </w:t>
      </w:r>
      <w:r w:rsidR="00A851E9" w:rsidRPr="00331140">
        <w:rPr>
          <w:rFonts w:ascii="Times New Roman" w:eastAsia="Times New Roman" w:hAnsi="Times New Roman" w:cs="Times New Roman"/>
          <w:color w:val="000000" w:themeColor="text1"/>
          <w:spacing w:val="3"/>
          <w:szCs w:val="24"/>
        </w:rPr>
        <w:t xml:space="preserve">is </w:t>
      </w:r>
      <w:r w:rsidR="00DC1EA0" w:rsidRPr="00331140">
        <w:rPr>
          <w:rFonts w:ascii="Times New Roman" w:eastAsia="Times New Roman" w:hAnsi="Times New Roman" w:cs="Times New Roman"/>
          <w:color w:val="000000" w:themeColor="text1"/>
          <w:spacing w:val="3"/>
          <w:szCs w:val="24"/>
        </w:rPr>
        <w:t>left</w:t>
      </w:r>
      <w:r w:rsidR="00A851E9" w:rsidRPr="00331140">
        <w:rPr>
          <w:rFonts w:ascii="Times New Roman" w:eastAsia="Times New Roman" w:hAnsi="Times New Roman" w:cs="Times New Roman"/>
          <w:color w:val="000000" w:themeColor="text1"/>
          <w:spacing w:val="3"/>
          <w:szCs w:val="24"/>
        </w:rPr>
        <w:t xml:space="preserve">-skewed. </w:t>
      </w:r>
      <w:r w:rsidR="00DC1EA0" w:rsidRPr="00331140">
        <w:rPr>
          <w:rFonts w:ascii="Times New Roman" w:eastAsia="Times New Roman" w:hAnsi="Times New Roman" w:cs="Times New Roman"/>
          <w:color w:val="000000" w:themeColor="text1"/>
          <w:spacing w:val="3"/>
          <w:szCs w:val="24"/>
        </w:rPr>
        <w:t>For Bubba Gump, t</w:t>
      </w:r>
      <w:r w:rsidR="00A851E9" w:rsidRPr="00331140">
        <w:rPr>
          <w:rFonts w:ascii="Times New Roman" w:eastAsia="Times New Roman" w:hAnsi="Times New Roman" w:cs="Times New Roman"/>
          <w:color w:val="000000" w:themeColor="text1"/>
          <w:spacing w:val="3"/>
          <w:szCs w:val="24"/>
        </w:rPr>
        <w:t>he number of customer is highest at the starting age group of 18 to 28. The number of customers decreases as th</w:t>
      </w:r>
      <w:r w:rsidRPr="00331140">
        <w:rPr>
          <w:rFonts w:ascii="Times New Roman" w:eastAsia="Times New Roman" w:hAnsi="Times New Roman" w:cs="Times New Roman"/>
          <w:color w:val="000000" w:themeColor="text1"/>
          <w:spacing w:val="3"/>
          <w:szCs w:val="24"/>
        </w:rPr>
        <w:t>e age of the customer increases</w:t>
      </w:r>
      <w:r w:rsidR="00DE2CA1" w:rsidRPr="00331140">
        <w:rPr>
          <w:rFonts w:ascii="Times New Roman" w:eastAsia="Times New Roman" w:hAnsi="Times New Roman" w:cs="Times New Roman"/>
          <w:color w:val="000000" w:themeColor="text1"/>
          <w:spacing w:val="3"/>
          <w:szCs w:val="24"/>
        </w:rPr>
        <w:t>. Two additional histograms were executed relating to the research question. The first histogram counted the</w:t>
      </w:r>
      <w:r w:rsidR="002B502C" w:rsidRPr="00331140">
        <w:rPr>
          <w:rFonts w:ascii="Times New Roman" w:eastAsia="Times New Roman" w:hAnsi="Times New Roman" w:cs="Times New Roman"/>
          <w:color w:val="000000" w:themeColor="text1"/>
          <w:spacing w:val="3"/>
          <w:szCs w:val="24"/>
        </w:rPr>
        <w:t xml:space="preserve"> </w:t>
      </w:r>
      <w:r w:rsidR="00DE2CA1" w:rsidRPr="00331140">
        <w:rPr>
          <w:rFonts w:ascii="Times New Roman" w:eastAsia="Times New Roman" w:hAnsi="Times New Roman" w:cs="Times New Roman"/>
          <w:color w:val="000000" w:themeColor="text1"/>
          <w:spacing w:val="3"/>
          <w:szCs w:val="24"/>
        </w:rPr>
        <w:t>total number of</w:t>
      </w:r>
      <w:r w:rsidR="002B502C" w:rsidRPr="00331140">
        <w:rPr>
          <w:rFonts w:ascii="Times New Roman" w:eastAsia="Times New Roman" w:hAnsi="Times New Roman" w:cs="Times New Roman"/>
          <w:color w:val="000000" w:themeColor="text1"/>
          <w:spacing w:val="3"/>
          <w:szCs w:val="24"/>
        </w:rPr>
        <w:t xml:space="preserve"> </w:t>
      </w:r>
      <w:r w:rsidR="00DE2CA1" w:rsidRPr="00331140">
        <w:rPr>
          <w:rFonts w:ascii="Times New Roman" w:eastAsia="Times New Roman" w:hAnsi="Times New Roman" w:cs="Times New Roman"/>
          <w:color w:val="000000" w:themeColor="text1"/>
          <w:spacing w:val="3"/>
          <w:szCs w:val="24"/>
        </w:rPr>
        <w:t xml:space="preserve">restaurant </w:t>
      </w:r>
      <w:r w:rsidR="002B502C" w:rsidRPr="00331140">
        <w:rPr>
          <w:rFonts w:ascii="Times New Roman" w:eastAsia="Times New Roman" w:hAnsi="Times New Roman" w:cs="Times New Roman"/>
          <w:color w:val="000000" w:themeColor="text1"/>
          <w:spacing w:val="3"/>
          <w:szCs w:val="24"/>
        </w:rPr>
        <w:t>visits</w:t>
      </w:r>
      <w:r w:rsidR="00DE2CA1" w:rsidRPr="00331140">
        <w:rPr>
          <w:rFonts w:ascii="Times New Roman" w:eastAsia="Times New Roman" w:hAnsi="Times New Roman" w:cs="Times New Roman"/>
          <w:color w:val="000000" w:themeColor="text1"/>
          <w:spacing w:val="3"/>
          <w:szCs w:val="24"/>
        </w:rPr>
        <w:t xml:space="preserve"> per customer</w:t>
      </w:r>
      <w:r w:rsidR="002B502C" w:rsidRPr="00331140">
        <w:rPr>
          <w:rFonts w:ascii="Times New Roman" w:eastAsia="Times New Roman" w:hAnsi="Times New Roman" w:cs="Times New Roman"/>
          <w:color w:val="000000" w:themeColor="text1"/>
          <w:spacing w:val="3"/>
          <w:szCs w:val="24"/>
        </w:rPr>
        <w:t xml:space="preserve">. </w:t>
      </w:r>
      <w:r w:rsidR="00DE2CA1" w:rsidRPr="00331140">
        <w:rPr>
          <w:rFonts w:ascii="Times New Roman" w:eastAsia="Times New Roman" w:hAnsi="Times New Roman" w:cs="Times New Roman"/>
          <w:color w:val="000000" w:themeColor="text1"/>
          <w:spacing w:val="3"/>
          <w:szCs w:val="24"/>
        </w:rPr>
        <w:t>The histogram is left-skewed</w:t>
      </w:r>
      <w:r w:rsidR="004423F7" w:rsidRPr="00331140">
        <w:rPr>
          <w:rFonts w:ascii="Times New Roman" w:eastAsia="Times New Roman" w:hAnsi="Times New Roman" w:cs="Times New Roman"/>
          <w:color w:val="000000" w:themeColor="text1"/>
          <w:spacing w:val="3"/>
          <w:szCs w:val="24"/>
        </w:rPr>
        <w:t xml:space="preserve"> with a range of one to three total restaurant visits.</w:t>
      </w:r>
      <w:r w:rsidR="00DE2CA1" w:rsidRPr="00331140">
        <w:rPr>
          <w:rFonts w:ascii="Times New Roman" w:eastAsia="Times New Roman" w:hAnsi="Times New Roman" w:cs="Times New Roman"/>
          <w:color w:val="000000" w:themeColor="text1"/>
          <w:spacing w:val="3"/>
          <w:szCs w:val="24"/>
        </w:rPr>
        <w:t xml:space="preserve">. </w:t>
      </w:r>
      <w:r w:rsidR="004423F7" w:rsidRPr="00331140">
        <w:rPr>
          <w:rFonts w:ascii="Times New Roman" w:eastAsia="Times New Roman" w:hAnsi="Times New Roman" w:cs="Times New Roman"/>
          <w:color w:val="000000" w:themeColor="text1"/>
          <w:spacing w:val="3"/>
          <w:szCs w:val="24"/>
        </w:rPr>
        <w:t xml:space="preserve">The number of customers decreases as the total number of restaurant visits decreases. </w:t>
      </w:r>
      <w:r w:rsidR="00125B7C" w:rsidRPr="00331140">
        <w:rPr>
          <w:rFonts w:ascii="Times New Roman" w:eastAsia="Times New Roman" w:hAnsi="Times New Roman" w:cs="Times New Roman"/>
          <w:color w:val="000000" w:themeColor="text1"/>
          <w:spacing w:val="3"/>
          <w:szCs w:val="24"/>
        </w:rPr>
        <w:t>From the sample of 500 Bubba Gump customers</w:t>
      </w:r>
      <w:r w:rsidR="00DE2CA1" w:rsidRPr="00331140">
        <w:rPr>
          <w:rFonts w:ascii="Times New Roman" w:eastAsia="Times New Roman" w:hAnsi="Times New Roman" w:cs="Times New Roman"/>
          <w:color w:val="000000" w:themeColor="text1"/>
          <w:spacing w:val="3"/>
          <w:szCs w:val="24"/>
        </w:rPr>
        <w:t>, most customers have only visited the restaurant once (</w:t>
      </w:r>
      <w:r w:rsidR="00125B7C" w:rsidRPr="00331140">
        <w:rPr>
          <w:rFonts w:ascii="Times New Roman" w:eastAsia="Times New Roman" w:hAnsi="Times New Roman" w:cs="Times New Roman"/>
          <w:color w:val="000000" w:themeColor="text1"/>
          <w:spacing w:val="3"/>
          <w:szCs w:val="24"/>
        </w:rPr>
        <w:t xml:space="preserve">see </w:t>
      </w:r>
      <w:r w:rsidR="00DE2CA1" w:rsidRPr="00331140">
        <w:rPr>
          <w:rFonts w:ascii="Times New Roman" w:eastAsia="Times New Roman" w:hAnsi="Times New Roman" w:cs="Times New Roman"/>
          <w:color w:val="000000" w:themeColor="text1"/>
          <w:spacing w:val="3"/>
          <w:szCs w:val="24"/>
        </w:rPr>
        <w:t xml:space="preserve">Figure 1). </w:t>
      </w:r>
    </w:p>
    <w:p w14:paraId="5C156E3D" w14:textId="762A2C0E" w:rsidR="00DE2CA1" w:rsidRPr="00331140" w:rsidRDefault="00672D54" w:rsidP="00672D54">
      <w:pPr>
        <w:autoSpaceDE w:val="0"/>
        <w:autoSpaceDN w:val="0"/>
        <w:adjustRightInd w:val="0"/>
        <w:spacing w:after="0" w:line="480" w:lineRule="auto"/>
        <w:ind w:left="129" w:right="1066" w:hanging="14"/>
        <w:rPr>
          <w:rFonts w:ascii="Times New Roman" w:hAnsi="Times New Roman" w:cs="Times New Roman"/>
          <w:b/>
          <w:color w:val="000000" w:themeColor="text1"/>
        </w:rPr>
      </w:pPr>
      <w:r w:rsidRPr="00331140">
        <w:rPr>
          <w:rFonts w:ascii="Times New Roman" w:hAnsi="Times New Roman" w:cs="Times New Roman"/>
          <w:b/>
          <w:color w:val="000000" w:themeColor="text1"/>
        </w:rPr>
        <w:t>Figure 1</w:t>
      </w:r>
    </w:p>
    <w:p w14:paraId="67D88962" w14:textId="7A227102" w:rsidR="00DE2CA1" w:rsidRPr="00331140" w:rsidRDefault="00DE2CA1" w:rsidP="00125B7C">
      <w:pPr>
        <w:keepNext/>
        <w:autoSpaceDE w:val="0"/>
        <w:autoSpaceDN w:val="0"/>
        <w:adjustRightInd w:val="0"/>
        <w:spacing w:after="0" w:line="480" w:lineRule="auto"/>
        <w:ind w:left="129" w:right="1066" w:hanging="14"/>
        <w:rPr>
          <w:rFonts w:ascii="Times New Roman" w:hAnsi="Times New Roman" w:cs="Times New Roman"/>
          <w:bCs/>
          <w:color w:val="000000" w:themeColor="text1"/>
          <w:sz w:val="22"/>
        </w:rPr>
      </w:pPr>
      <w:r w:rsidRPr="00331140">
        <w:rPr>
          <w:color w:val="000000" w:themeColor="text1"/>
        </w:rPr>
        <w:t xml:space="preserve"> </w:t>
      </w:r>
      <w:r w:rsidRPr="00331140">
        <w:rPr>
          <w:rFonts w:ascii="Times New Roman" w:hAnsi="Times New Roman" w:cs="Times New Roman"/>
          <w:b/>
          <w:bCs/>
          <w:color w:val="000000" w:themeColor="text1"/>
          <w:sz w:val="22"/>
        </w:rPr>
        <w:t xml:space="preserve">Total </w:t>
      </w:r>
      <w:r w:rsidR="00672D54" w:rsidRPr="00331140">
        <w:rPr>
          <w:rFonts w:ascii="Times New Roman" w:hAnsi="Times New Roman" w:cs="Times New Roman"/>
          <w:b/>
          <w:bCs/>
          <w:color w:val="000000" w:themeColor="text1"/>
          <w:sz w:val="22"/>
        </w:rPr>
        <w:t>Restaurant</w:t>
      </w:r>
      <w:r w:rsidRPr="00331140">
        <w:rPr>
          <w:rFonts w:ascii="Times New Roman" w:hAnsi="Times New Roman" w:cs="Times New Roman"/>
          <w:b/>
          <w:bCs/>
          <w:color w:val="000000" w:themeColor="text1"/>
          <w:sz w:val="22"/>
        </w:rPr>
        <w:t xml:space="preserve"> Visits per Customer</w:t>
      </w:r>
      <w:r w:rsidRPr="00331140">
        <w:rPr>
          <w:rFonts w:ascii="Times New Roman" w:hAnsi="Times New Roman" w:cs="Times New Roman"/>
          <w:bCs/>
          <w:color w:val="000000" w:themeColor="text1"/>
          <w:sz w:val="22"/>
        </w:rPr>
        <w:t xml:space="preserve"> (Histogram)</w:t>
      </w:r>
    </w:p>
    <w:p w14:paraId="4416666C" w14:textId="2661C339" w:rsidR="00DE2CA1" w:rsidRPr="00331140" w:rsidRDefault="00DE2CA1" w:rsidP="00DE2CA1">
      <w:pPr>
        <w:rPr>
          <w:color w:val="000000" w:themeColor="text1"/>
        </w:rPr>
      </w:pPr>
      <w:r w:rsidRPr="00331140">
        <w:rPr>
          <w:color w:val="000000" w:themeColor="text1"/>
        </w:rPr>
        <w:t xml:space="preserve"> </w:t>
      </w:r>
      <w:r w:rsidR="00125B7C" w:rsidRPr="00331140">
        <w:rPr>
          <w:rFonts w:ascii="Times New Roman" w:eastAsia="Times New Roman" w:hAnsi="Times New Roman" w:cs="Times New Roman"/>
          <w:noProof/>
          <w:color w:val="000000" w:themeColor="text1"/>
          <w:spacing w:val="3"/>
          <w:szCs w:val="24"/>
        </w:rPr>
        <w:drawing>
          <wp:inline distT="0" distB="0" distL="0" distR="0" wp14:anchorId="0F8B31E2" wp14:editId="6A056C36">
            <wp:extent cx="20478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514475"/>
                    </a:xfrm>
                    <a:prstGeom prst="rect">
                      <a:avLst/>
                    </a:prstGeom>
                    <a:noFill/>
                    <a:ln>
                      <a:noFill/>
                    </a:ln>
                  </pic:spPr>
                </pic:pic>
              </a:graphicData>
            </a:graphic>
          </wp:inline>
        </w:drawing>
      </w:r>
    </w:p>
    <w:p w14:paraId="18450C19" w14:textId="0AB37B9D" w:rsidR="00DE2CA1" w:rsidRPr="00331140" w:rsidRDefault="00DE2CA1" w:rsidP="00DE2CA1">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The second histogram counted the total number of website visits per customer. The histogram is left-skewed</w:t>
      </w:r>
      <w:r w:rsidR="004423F7" w:rsidRPr="00331140">
        <w:rPr>
          <w:rFonts w:ascii="Times New Roman" w:eastAsia="Times New Roman" w:hAnsi="Times New Roman" w:cs="Times New Roman"/>
          <w:color w:val="000000" w:themeColor="text1"/>
          <w:spacing w:val="3"/>
          <w:szCs w:val="24"/>
        </w:rPr>
        <w:t xml:space="preserve"> with the range of zero to three total website visits</w:t>
      </w:r>
      <w:r w:rsidRPr="00331140">
        <w:rPr>
          <w:rFonts w:ascii="Times New Roman" w:eastAsia="Times New Roman" w:hAnsi="Times New Roman" w:cs="Times New Roman"/>
          <w:color w:val="000000" w:themeColor="text1"/>
          <w:spacing w:val="3"/>
          <w:szCs w:val="24"/>
        </w:rPr>
        <w:t xml:space="preserve"> (</w:t>
      </w:r>
      <w:r w:rsidR="00125B7C" w:rsidRPr="00331140">
        <w:rPr>
          <w:rFonts w:ascii="Times New Roman" w:eastAsia="Times New Roman" w:hAnsi="Times New Roman" w:cs="Times New Roman"/>
          <w:color w:val="000000" w:themeColor="text1"/>
          <w:spacing w:val="3"/>
          <w:szCs w:val="24"/>
        </w:rPr>
        <w:t xml:space="preserve">see </w:t>
      </w:r>
      <w:r w:rsidRPr="00331140">
        <w:rPr>
          <w:rFonts w:ascii="Times New Roman" w:eastAsia="Times New Roman" w:hAnsi="Times New Roman" w:cs="Times New Roman"/>
          <w:color w:val="000000" w:themeColor="text1"/>
          <w:spacing w:val="3"/>
          <w:szCs w:val="24"/>
        </w:rPr>
        <w:t>Figure 2).</w:t>
      </w:r>
      <w:r w:rsidR="00125B7C" w:rsidRPr="00331140">
        <w:rPr>
          <w:rFonts w:ascii="Times New Roman" w:eastAsia="Times New Roman" w:hAnsi="Times New Roman" w:cs="Times New Roman"/>
          <w:color w:val="000000" w:themeColor="text1"/>
          <w:spacing w:val="3"/>
          <w:szCs w:val="24"/>
        </w:rPr>
        <w:t xml:space="preserve"> </w:t>
      </w:r>
      <w:r w:rsidR="004423F7" w:rsidRPr="00331140">
        <w:rPr>
          <w:rFonts w:ascii="Times New Roman" w:eastAsia="Times New Roman" w:hAnsi="Times New Roman" w:cs="Times New Roman"/>
          <w:color w:val="000000" w:themeColor="text1"/>
          <w:spacing w:val="3"/>
          <w:szCs w:val="24"/>
        </w:rPr>
        <w:t xml:space="preserve">The number of customers decreases as the total number of website visits decreases. </w:t>
      </w:r>
      <w:r w:rsidR="00125B7C" w:rsidRPr="00331140">
        <w:rPr>
          <w:rFonts w:ascii="Times New Roman" w:eastAsia="Times New Roman" w:hAnsi="Times New Roman" w:cs="Times New Roman"/>
          <w:color w:val="000000" w:themeColor="text1"/>
          <w:spacing w:val="3"/>
          <w:szCs w:val="24"/>
        </w:rPr>
        <w:t>Notably, approximately 42% of Bubba Gump’s customers have never visited Bubba Gump’s website. Approximately 45% of customers have visited the restaurant one time.</w:t>
      </w:r>
    </w:p>
    <w:p w14:paraId="7E405131" w14:textId="77777777" w:rsidR="00CE7093" w:rsidRPr="00331140" w:rsidRDefault="00CE7093" w:rsidP="00672D54">
      <w:pPr>
        <w:autoSpaceDE w:val="0"/>
        <w:autoSpaceDN w:val="0"/>
        <w:adjustRightInd w:val="0"/>
        <w:spacing w:after="0" w:line="480" w:lineRule="auto"/>
        <w:ind w:left="129" w:right="1066" w:hanging="14"/>
        <w:rPr>
          <w:rFonts w:ascii="Times New Roman" w:hAnsi="Times New Roman" w:cs="Times New Roman"/>
          <w:b/>
          <w:color w:val="000000" w:themeColor="text1"/>
        </w:rPr>
      </w:pPr>
    </w:p>
    <w:p w14:paraId="0477B4D3" w14:textId="77777777" w:rsidR="00CE7093" w:rsidRPr="00331140" w:rsidRDefault="00CE7093" w:rsidP="00672D54">
      <w:pPr>
        <w:autoSpaceDE w:val="0"/>
        <w:autoSpaceDN w:val="0"/>
        <w:adjustRightInd w:val="0"/>
        <w:spacing w:after="0" w:line="480" w:lineRule="auto"/>
        <w:ind w:left="129" w:right="1066" w:hanging="14"/>
        <w:rPr>
          <w:rFonts w:ascii="Times New Roman" w:hAnsi="Times New Roman" w:cs="Times New Roman"/>
          <w:b/>
          <w:color w:val="000000" w:themeColor="text1"/>
        </w:rPr>
      </w:pPr>
    </w:p>
    <w:p w14:paraId="21753CAE" w14:textId="0697D74C" w:rsidR="00672D54" w:rsidRPr="00331140" w:rsidRDefault="00672D54" w:rsidP="009B697C">
      <w:pPr>
        <w:autoSpaceDE w:val="0"/>
        <w:autoSpaceDN w:val="0"/>
        <w:adjustRightInd w:val="0"/>
        <w:spacing w:after="0" w:line="480" w:lineRule="auto"/>
        <w:ind w:left="0" w:right="1066" w:hanging="14"/>
        <w:rPr>
          <w:rFonts w:ascii="Times New Roman" w:hAnsi="Times New Roman" w:cs="Times New Roman"/>
          <w:b/>
          <w:color w:val="000000" w:themeColor="text1"/>
        </w:rPr>
      </w:pPr>
      <w:r w:rsidRPr="00331140">
        <w:rPr>
          <w:rFonts w:ascii="Times New Roman" w:hAnsi="Times New Roman" w:cs="Times New Roman"/>
          <w:b/>
          <w:color w:val="000000" w:themeColor="text1"/>
        </w:rPr>
        <w:lastRenderedPageBreak/>
        <w:t>Figure 2</w:t>
      </w:r>
    </w:p>
    <w:p w14:paraId="29A5ACD7" w14:textId="0BA65C90" w:rsidR="00672D54" w:rsidRPr="00331140" w:rsidRDefault="00672D54" w:rsidP="00672D54">
      <w:pPr>
        <w:keepNext/>
        <w:autoSpaceDE w:val="0"/>
        <w:autoSpaceDN w:val="0"/>
        <w:adjustRightInd w:val="0"/>
        <w:spacing w:after="0" w:line="480" w:lineRule="auto"/>
        <w:ind w:left="129" w:right="1066" w:hanging="14"/>
        <w:rPr>
          <w:rFonts w:ascii="Times New Roman" w:hAnsi="Times New Roman" w:cs="Times New Roman"/>
          <w:bCs/>
          <w:color w:val="000000" w:themeColor="text1"/>
          <w:sz w:val="22"/>
        </w:rPr>
      </w:pPr>
      <w:r w:rsidRPr="00331140">
        <w:rPr>
          <w:rFonts w:ascii="Times New Roman" w:hAnsi="Times New Roman" w:cs="Times New Roman"/>
          <w:b/>
          <w:bCs/>
          <w:color w:val="000000" w:themeColor="text1"/>
          <w:sz w:val="22"/>
        </w:rPr>
        <w:t>Total Website Visits per Customer</w:t>
      </w:r>
      <w:r w:rsidRPr="00331140">
        <w:rPr>
          <w:rFonts w:ascii="Times New Roman" w:hAnsi="Times New Roman" w:cs="Times New Roman"/>
          <w:bCs/>
          <w:color w:val="000000" w:themeColor="text1"/>
          <w:sz w:val="22"/>
        </w:rPr>
        <w:t xml:space="preserve"> (Histogram)</w:t>
      </w:r>
    </w:p>
    <w:p w14:paraId="77AAA3BC" w14:textId="0B1DC1B1" w:rsidR="00672D54" w:rsidRPr="00331140" w:rsidRDefault="00125B7C" w:rsidP="00672D54">
      <w:pPr>
        <w:shd w:val="clear" w:color="auto" w:fill="FFFFFF"/>
        <w:spacing w:after="0" w:line="480" w:lineRule="auto"/>
        <w:ind w:right="0"/>
        <w:rPr>
          <w:rFonts w:ascii="Times New Roman" w:eastAsia="Times New Roman" w:hAnsi="Times New Roman" w:cs="Times New Roman"/>
          <w:color w:val="000000" w:themeColor="text1"/>
          <w:spacing w:val="3"/>
          <w:szCs w:val="24"/>
        </w:rPr>
      </w:pPr>
      <w:r w:rsidRPr="00331140">
        <w:rPr>
          <w:rFonts w:ascii="Segoe UI" w:hAnsi="Segoe UI" w:cs="Segoe UI"/>
          <w:noProof/>
          <w:color w:val="000000" w:themeColor="text1"/>
          <w:sz w:val="18"/>
          <w:szCs w:val="18"/>
        </w:rPr>
        <w:drawing>
          <wp:inline distT="0" distB="0" distL="0" distR="0" wp14:anchorId="0F9C617F" wp14:editId="7D54EF78">
            <wp:extent cx="23241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628775"/>
                    </a:xfrm>
                    <a:prstGeom prst="rect">
                      <a:avLst/>
                    </a:prstGeom>
                    <a:noFill/>
                    <a:ln>
                      <a:noFill/>
                    </a:ln>
                  </pic:spPr>
                </pic:pic>
              </a:graphicData>
            </a:graphic>
          </wp:inline>
        </w:drawing>
      </w:r>
    </w:p>
    <w:p w14:paraId="33978F9B" w14:textId="2CD4C691" w:rsidR="00491ECE" w:rsidRPr="00331140" w:rsidRDefault="001B3286" w:rsidP="002A0F13">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Another research ques</w:t>
      </w:r>
      <w:r w:rsidR="002703AC" w:rsidRPr="00331140">
        <w:rPr>
          <w:rFonts w:ascii="Times New Roman" w:eastAsia="Times New Roman" w:hAnsi="Times New Roman" w:cs="Times New Roman"/>
          <w:color w:val="000000" w:themeColor="text1"/>
          <w:spacing w:val="3"/>
          <w:szCs w:val="24"/>
        </w:rPr>
        <w:t xml:space="preserve">tion addressed the relationship </w:t>
      </w:r>
      <w:r w:rsidRPr="00331140">
        <w:rPr>
          <w:rFonts w:ascii="Times New Roman" w:eastAsia="Times New Roman" w:hAnsi="Times New Roman" w:cs="Times New Roman"/>
          <w:color w:val="000000" w:themeColor="text1"/>
          <w:spacing w:val="3"/>
          <w:szCs w:val="24"/>
        </w:rPr>
        <w:t>between the income levels and spending of Bubba Gump’s customers.</w:t>
      </w:r>
      <w:r w:rsidR="002703AC" w:rsidRPr="00331140">
        <w:rPr>
          <w:rFonts w:ascii="Times New Roman" w:eastAsia="Times New Roman" w:hAnsi="Times New Roman" w:cs="Times New Roman"/>
          <w:color w:val="000000" w:themeColor="text1"/>
          <w:spacing w:val="3"/>
          <w:szCs w:val="24"/>
        </w:rPr>
        <w:t xml:space="preserve"> Along with searching for patterns, the histogram help identify outliers when reviewed against the income-to-spending relationship charts.</w:t>
      </w:r>
      <w:r w:rsidRPr="00331140">
        <w:rPr>
          <w:rFonts w:ascii="Times New Roman" w:eastAsia="Times New Roman" w:hAnsi="Times New Roman" w:cs="Times New Roman"/>
          <w:color w:val="000000" w:themeColor="text1"/>
          <w:spacing w:val="3"/>
          <w:szCs w:val="24"/>
        </w:rPr>
        <w:t xml:space="preserve"> </w:t>
      </w:r>
      <w:r w:rsidR="00DE2CA1" w:rsidRPr="00331140">
        <w:rPr>
          <w:rFonts w:ascii="Times New Roman" w:eastAsia="Times New Roman" w:hAnsi="Times New Roman" w:cs="Times New Roman"/>
          <w:color w:val="000000" w:themeColor="text1"/>
          <w:spacing w:val="3"/>
          <w:szCs w:val="24"/>
        </w:rPr>
        <w:t>A histogram counted</w:t>
      </w:r>
      <w:r w:rsidR="00DC1EA0" w:rsidRPr="00331140">
        <w:rPr>
          <w:rFonts w:ascii="Times New Roman" w:eastAsia="Times New Roman" w:hAnsi="Times New Roman" w:cs="Times New Roman"/>
          <w:color w:val="000000" w:themeColor="text1"/>
          <w:spacing w:val="3"/>
          <w:szCs w:val="24"/>
        </w:rPr>
        <w:t xml:space="preserve"> the number o</w:t>
      </w:r>
      <w:r w:rsidR="002703AC" w:rsidRPr="00331140">
        <w:rPr>
          <w:rFonts w:ascii="Times New Roman" w:eastAsia="Times New Roman" w:hAnsi="Times New Roman" w:cs="Times New Roman"/>
          <w:color w:val="000000" w:themeColor="text1"/>
          <w:spacing w:val="3"/>
          <w:szCs w:val="24"/>
        </w:rPr>
        <w:t>f customer in each income level.</w:t>
      </w:r>
      <w:r w:rsidR="00DC1EA0" w:rsidRPr="00331140">
        <w:rPr>
          <w:rFonts w:ascii="Times New Roman" w:eastAsia="Times New Roman" w:hAnsi="Times New Roman" w:cs="Times New Roman"/>
          <w:color w:val="000000" w:themeColor="text1"/>
          <w:spacing w:val="3"/>
          <w:szCs w:val="24"/>
        </w:rPr>
        <w:t xml:space="preserve"> </w:t>
      </w:r>
      <w:r w:rsidR="004C6B1D" w:rsidRPr="00331140">
        <w:rPr>
          <w:rFonts w:ascii="Times New Roman" w:eastAsia="Times New Roman" w:hAnsi="Times New Roman" w:cs="Times New Roman"/>
          <w:color w:val="000000" w:themeColor="text1"/>
          <w:spacing w:val="3"/>
          <w:szCs w:val="24"/>
        </w:rPr>
        <w:t xml:space="preserve">The income </w:t>
      </w:r>
      <w:r w:rsidR="002703AC" w:rsidRPr="00331140">
        <w:rPr>
          <w:rFonts w:ascii="Times New Roman" w:eastAsia="Times New Roman" w:hAnsi="Times New Roman" w:cs="Times New Roman"/>
          <w:color w:val="000000" w:themeColor="text1"/>
          <w:spacing w:val="3"/>
          <w:szCs w:val="24"/>
        </w:rPr>
        <w:t>of</w:t>
      </w:r>
      <w:r w:rsidR="004C6B1D" w:rsidRPr="00331140">
        <w:rPr>
          <w:rFonts w:ascii="Times New Roman" w:eastAsia="Times New Roman" w:hAnsi="Times New Roman" w:cs="Times New Roman"/>
          <w:color w:val="000000" w:themeColor="text1"/>
          <w:spacing w:val="3"/>
          <w:szCs w:val="24"/>
        </w:rPr>
        <w:t xml:space="preserve"> Bubba Gump customers ranges from $10,000 to $120,000. </w:t>
      </w:r>
      <w:r w:rsidR="00DC1EA0" w:rsidRPr="00331140">
        <w:rPr>
          <w:rFonts w:ascii="Times New Roman" w:eastAsia="Times New Roman" w:hAnsi="Times New Roman" w:cs="Times New Roman"/>
          <w:color w:val="000000" w:themeColor="text1"/>
          <w:spacing w:val="3"/>
          <w:szCs w:val="24"/>
        </w:rPr>
        <w:t xml:space="preserve">The </w:t>
      </w:r>
      <w:r w:rsidR="004C6B1D" w:rsidRPr="00331140">
        <w:rPr>
          <w:rFonts w:ascii="Times New Roman" w:eastAsia="Times New Roman" w:hAnsi="Times New Roman" w:cs="Times New Roman"/>
          <w:color w:val="000000" w:themeColor="text1"/>
          <w:spacing w:val="3"/>
          <w:szCs w:val="24"/>
        </w:rPr>
        <w:t>income level is grouped into</w:t>
      </w:r>
      <w:r w:rsidR="00DC1EA0" w:rsidRPr="00331140">
        <w:rPr>
          <w:rFonts w:ascii="Times New Roman" w:eastAsia="Times New Roman" w:hAnsi="Times New Roman" w:cs="Times New Roman"/>
          <w:color w:val="000000" w:themeColor="text1"/>
          <w:spacing w:val="3"/>
          <w:szCs w:val="24"/>
        </w:rPr>
        <w:t xml:space="preserve"> $</w:t>
      </w:r>
      <w:r w:rsidR="002703AC" w:rsidRPr="00331140">
        <w:rPr>
          <w:rFonts w:ascii="Times New Roman" w:eastAsia="Times New Roman" w:hAnsi="Times New Roman" w:cs="Times New Roman"/>
          <w:color w:val="000000" w:themeColor="text1"/>
          <w:spacing w:val="3"/>
          <w:szCs w:val="24"/>
        </w:rPr>
        <w:t>10,0</w:t>
      </w:r>
      <w:r w:rsidR="00DC1EA0" w:rsidRPr="00331140">
        <w:rPr>
          <w:rFonts w:ascii="Times New Roman" w:eastAsia="Times New Roman" w:hAnsi="Times New Roman" w:cs="Times New Roman"/>
          <w:color w:val="000000" w:themeColor="text1"/>
          <w:spacing w:val="3"/>
          <w:szCs w:val="24"/>
        </w:rPr>
        <w:t>0</w:t>
      </w:r>
      <w:r w:rsidR="004C6B1D" w:rsidRPr="00331140">
        <w:rPr>
          <w:rFonts w:ascii="Times New Roman" w:eastAsia="Times New Roman" w:hAnsi="Times New Roman" w:cs="Times New Roman"/>
          <w:color w:val="000000" w:themeColor="text1"/>
          <w:spacing w:val="3"/>
          <w:szCs w:val="24"/>
        </w:rPr>
        <w:t xml:space="preserve">0 ($10k) intervals. The histogram is left-skewed. Overall, the number of customers per income level decreases as the </w:t>
      </w:r>
      <w:r w:rsidR="002703AC" w:rsidRPr="00331140">
        <w:rPr>
          <w:rFonts w:ascii="Times New Roman" w:eastAsia="Times New Roman" w:hAnsi="Times New Roman" w:cs="Times New Roman"/>
          <w:color w:val="000000" w:themeColor="text1"/>
          <w:spacing w:val="3"/>
          <w:szCs w:val="24"/>
        </w:rPr>
        <w:t>income level increases.</w:t>
      </w:r>
    </w:p>
    <w:p w14:paraId="7D5764E3" w14:textId="62B5317E" w:rsidR="00382BE0" w:rsidRPr="00331140" w:rsidRDefault="00382BE0" w:rsidP="00C3782B">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Based on the patterns discovered, </w:t>
      </w:r>
      <w:r w:rsidR="00491ECE" w:rsidRPr="00331140">
        <w:rPr>
          <w:rFonts w:ascii="Times New Roman" w:eastAsia="Times New Roman" w:hAnsi="Times New Roman" w:cs="Times New Roman"/>
          <w:color w:val="000000" w:themeColor="text1"/>
          <w:spacing w:val="3"/>
          <w:szCs w:val="24"/>
        </w:rPr>
        <w:t>Additional research questions to consider are</w:t>
      </w:r>
      <w:r w:rsidRPr="00331140">
        <w:rPr>
          <w:rFonts w:ascii="Times New Roman" w:eastAsia="Times New Roman" w:hAnsi="Times New Roman" w:cs="Times New Roman"/>
          <w:color w:val="000000" w:themeColor="text1"/>
          <w:spacing w:val="3"/>
          <w:szCs w:val="24"/>
        </w:rPr>
        <w:t>:</w:t>
      </w:r>
    </w:p>
    <w:p w14:paraId="08B1CDD0" w14:textId="615B3439" w:rsidR="003D60CD" w:rsidRPr="00331140" w:rsidRDefault="00491ECE" w:rsidP="00382BE0">
      <w:pPr>
        <w:shd w:val="clear" w:color="auto" w:fill="FFFFFF"/>
        <w:spacing w:after="0" w:line="480" w:lineRule="auto"/>
        <w:ind w:left="0" w:right="0" w:firstLine="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 how much do customers in each age group spend at Bubba Gump of if the age of the customer increases/decreases spending.</w:t>
      </w:r>
      <w:r w:rsidR="003D60CD" w:rsidRPr="00331140">
        <w:rPr>
          <w:rFonts w:ascii="Times New Roman" w:eastAsia="Times New Roman" w:hAnsi="Times New Roman" w:cs="Times New Roman"/>
          <w:color w:val="000000" w:themeColor="text1"/>
          <w:spacing w:val="3"/>
          <w:szCs w:val="24"/>
        </w:rPr>
        <w:t xml:space="preserve"> It may help to expand the research by pairing other variables together or focusing the research on potential target markets. Some examples are:</w:t>
      </w:r>
    </w:p>
    <w:p w14:paraId="5C2D6FFE" w14:textId="2D2AA919" w:rsidR="003D60CD" w:rsidRPr="00331140" w:rsidRDefault="003D60CD" w:rsidP="00661070">
      <w:pPr>
        <w:pStyle w:val="ListParagraph"/>
        <w:numPr>
          <w:ilvl w:val="0"/>
          <w:numId w:val="23"/>
        </w:numPr>
        <w:shd w:val="clear" w:color="auto" w:fill="FFFFFF"/>
        <w:spacing w:after="0" w:line="480" w:lineRule="auto"/>
        <w:ind w:right="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What is the</w:t>
      </w:r>
      <w:r w:rsidR="005A7260" w:rsidRPr="00331140">
        <w:rPr>
          <w:rFonts w:ascii="Times New Roman" w:eastAsia="Times New Roman" w:hAnsi="Times New Roman" w:cs="Times New Roman"/>
          <w:color w:val="000000" w:themeColor="text1"/>
          <w:spacing w:val="3"/>
          <w:szCs w:val="24"/>
        </w:rPr>
        <w:t xml:space="preserve"> relationship between the marriage</w:t>
      </w:r>
      <w:r w:rsidRPr="00331140">
        <w:rPr>
          <w:rFonts w:ascii="Times New Roman" w:eastAsia="Times New Roman" w:hAnsi="Times New Roman" w:cs="Times New Roman"/>
          <w:color w:val="000000" w:themeColor="text1"/>
          <w:spacing w:val="3"/>
          <w:szCs w:val="24"/>
        </w:rPr>
        <w:t xml:space="preserve"> status and restaurant visits</w:t>
      </w:r>
      <w:r w:rsidR="00661070" w:rsidRPr="00331140">
        <w:rPr>
          <w:rFonts w:ascii="Times New Roman" w:eastAsia="Times New Roman" w:hAnsi="Times New Roman" w:cs="Times New Roman"/>
          <w:color w:val="000000" w:themeColor="text1"/>
          <w:spacing w:val="3"/>
          <w:szCs w:val="24"/>
        </w:rPr>
        <w:t xml:space="preserve"> amongst customers</w:t>
      </w:r>
      <w:r w:rsidRPr="00331140">
        <w:rPr>
          <w:rFonts w:ascii="Times New Roman" w:eastAsia="Times New Roman" w:hAnsi="Times New Roman" w:cs="Times New Roman"/>
          <w:color w:val="000000" w:themeColor="text1"/>
          <w:spacing w:val="3"/>
          <w:szCs w:val="24"/>
        </w:rPr>
        <w:t>?</w:t>
      </w:r>
    </w:p>
    <w:p w14:paraId="564ECCCC" w14:textId="6EE947FF" w:rsidR="00661070" w:rsidRPr="00331140" w:rsidRDefault="00661070" w:rsidP="00661070">
      <w:pPr>
        <w:pStyle w:val="ListParagraph"/>
        <w:numPr>
          <w:ilvl w:val="0"/>
          <w:numId w:val="23"/>
        </w:numPr>
        <w:shd w:val="clear" w:color="auto" w:fill="FFFFFF"/>
        <w:spacing w:after="0" w:line="480" w:lineRule="auto"/>
        <w:ind w:right="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What is </w:t>
      </w:r>
      <w:r w:rsidR="005A7260" w:rsidRPr="00331140">
        <w:rPr>
          <w:rFonts w:ascii="Times New Roman" w:eastAsia="Times New Roman" w:hAnsi="Times New Roman" w:cs="Times New Roman"/>
          <w:color w:val="000000" w:themeColor="text1"/>
          <w:spacing w:val="3"/>
          <w:szCs w:val="24"/>
        </w:rPr>
        <w:t>the relationship between marriage</w:t>
      </w:r>
      <w:r w:rsidRPr="00331140">
        <w:rPr>
          <w:rFonts w:ascii="Times New Roman" w:eastAsia="Times New Roman" w:hAnsi="Times New Roman" w:cs="Times New Roman"/>
          <w:color w:val="000000" w:themeColor="text1"/>
          <w:spacing w:val="3"/>
          <w:szCs w:val="24"/>
        </w:rPr>
        <w:t xml:space="preserve"> status and spending amongst customers?</w:t>
      </w:r>
    </w:p>
    <w:p w14:paraId="6970599A" w14:textId="78FE1726" w:rsidR="003D60CD" w:rsidRPr="00331140" w:rsidRDefault="00661070" w:rsidP="00661070">
      <w:pPr>
        <w:pStyle w:val="ListParagraph"/>
        <w:numPr>
          <w:ilvl w:val="0"/>
          <w:numId w:val="23"/>
        </w:numPr>
        <w:shd w:val="clear" w:color="auto" w:fill="FFFFFF"/>
        <w:spacing w:after="0" w:line="480" w:lineRule="auto"/>
        <w:ind w:right="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Do customers </w:t>
      </w:r>
      <w:r w:rsidR="003D60CD" w:rsidRPr="00331140">
        <w:rPr>
          <w:rFonts w:ascii="Times New Roman" w:eastAsia="Times New Roman" w:hAnsi="Times New Roman" w:cs="Times New Roman"/>
          <w:color w:val="000000" w:themeColor="text1"/>
          <w:spacing w:val="3"/>
          <w:szCs w:val="24"/>
        </w:rPr>
        <w:t>from the age of 18 to 48</w:t>
      </w:r>
      <w:r w:rsidRPr="00331140">
        <w:rPr>
          <w:rFonts w:ascii="Times New Roman" w:eastAsia="Times New Roman" w:hAnsi="Times New Roman" w:cs="Times New Roman"/>
          <w:color w:val="000000" w:themeColor="text1"/>
          <w:spacing w:val="3"/>
          <w:szCs w:val="24"/>
        </w:rPr>
        <w:t xml:space="preserve"> spend more money on the website than restaurant visit</w:t>
      </w:r>
      <w:r w:rsidR="003D60CD" w:rsidRPr="00331140">
        <w:rPr>
          <w:rFonts w:ascii="Times New Roman" w:eastAsia="Times New Roman" w:hAnsi="Times New Roman" w:cs="Times New Roman"/>
          <w:color w:val="000000" w:themeColor="text1"/>
          <w:spacing w:val="3"/>
          <w:szCs w:val="24"/>
        </w:rPr>
        <w:t xml:space="preserve">? </w:t>
      </w:r>
    </w:p>
    <w:p w14:paraId="3F81EEEC" w14:textId="76B7BBA8" w:rsidR="00DE3F12" w:rsidRPr="00331140" w:rsidRDefault="005D3572" w:rsidP="001522F4">
      <w:pPr>
        <w:pStyle w:val="Heading2"/>
        <w:rPr>
          <w:color w:val="000000" w:themeColor="text1"/>
        </w:rPr>
      </w:pPr>
      <w:bookmarkStart w:id="17" w:name="_Toc509487749"/>
      <w:r w:rsidRPr="00331140">
        <w:rPr>
          <w:color w:val="000000" w:themeColor="text1"/>
        </w:rPr>
        <w:lastRenderedPageBreak/>
        <w:t>Inaccurate Depictions of Data</w:t>
      </w:r>
      <w:bookmarkEnd w:id="17"/>
      <w:r w:rsidRPr="00331140">
        <w:rPr>
          <w:color w:val="000000" w:themeColor="text1"/>
        </w:rPr>
        <w:t xml:space="preserve"> </w:t>
      </w:r>
    </w:p>
    <w:p w14:paraId="7F575104" w14:textId="1228F551" w:rsidR="004F50ED" w:rsidRPr="00331140" w:rsidRDefault="004F50ED" w:rsidP="002416ED">
      <w:pPr>
        <w:spacing w:after="0" w:line="480" w:lineRule="auto"/>
        <w:ind w:left="0" w:right="0" w:firstLine="0"/>
        <w:rPr>
          <w:rFonts w:ascii="Times New Roman" w:hAnsi="Times New Roman" w:cs="Times New Roman"/>
          <w:color w:val="000000" w:themeColor="text1"/>
        </w:rPr>
      </w:pPr>
      <w:r w:rsidRPr="00331140">
        <w:rPr>
          <w:rFonts w:ascii="Times New Roman" w:hAnsi="Times New Roman" w:cs="Times New Roman"/>
          <w:color w:val="000000" w:themeColor="text1"/>
        </w:rPr>
        <w:tab/>
        <w:t xml:space="preserve">Histogram </w:t>
      </w:r>
      <w:r w:rsidR="00B50FE5" w:rsidRPr="00331140">
        <w:rPr>
          <w:rFonts w:ascii="Times New Roman" w:hAnsi="Times New Roman" w:cs="Times New Roman"/>
          <w:color w:val="000000" w:themeColor="text1"/>
        </w:rPr>
        <w:t>visual the freque</w:t>
      </w:r>
      <w:r w:rsidRPr="00331140">
        <w:rPr>
          <w:rFonts w:ascii="Times New Roman" w:hAnsi="Times New Roman" w:cs="Times New Roman"/>
          <w:color w:val="000000" w:themeColor="text1"/>
        </w:rPr>
        <w:t xml:space="preserve">ncy of values through column-charts, often grouped into bins </w:t>
      </w:r>
      <w:r w:rsidR="00B50FE5" w:rsidRPr="00331140">
        <w:rPr>
          <w:rFonts w:ascii="Times New Roman" w:hAnsi="Times New Roman" w:cs="Times New Roman"/>
          <w:color w:val="000000" w:themeColor="text1"/>
          <w:shd w:val="clear" w:color="auto" w:fill="FFFFFF"/>
        </w:rPr>
        <w:t>(ThoughtCo, 2019)</w:t>
      </w:r>
      <w:r w:rsidR="00B50FE5" w:rsidRPr="00331140">
        <w:rPr>
          <w:rFonts w:ascii="Times New Roman" w:hAnsi="Times New Roman" w:cs="Times New Roman"/>
          <w:color w:val="000000" w:themeColor="text1"/>
        </w:rPr>
        <w:t xml:space="preserve">. </w:t>
      </w:r>
      <w:r w:rsidRPr="00331140">
        <w:rPr>
          <w:rFonts w:ascii="Times New Roman" w:hAnsi="Times New Roman" w:cs="Times New Roman"/>
          <w:color w:val="000000" w:themeColor="text1"/>
        </w:rPr>
        <w:t xml:space="preserve">Binning </w:t>
      </w:r>
      <w:r w:rsidR="009E522D" w:rsidRPr="00331140">
        <w:rPr>
          <w:rFonts w:ascii="Times New Roman" w:hAnsi="Times New Roman" w:cs="Times New Roman"/>
          <w:color w:val="000000" w:themeColor="text1"/>
        </w:rPr>
        <w:t xml:space="preserve">is a process that </w:t>
      </w:r>
      <w:r w:rsidRPr="00331140">
        <w:rPr>
          <w:rFonts w:ascii="Times New Roman" w:hAnsi="Times New Roman" w:cs="Times New Roman"/>
          <w:color w:val="000000" w:themeColor="text1"/>
        </w:rPr>
        <w:t xml:space="preserve">groups continuous data into data ranges, usually separated by an interval </w:t>
      </w:r>
      <w:r w:rsidRPr="00331140">
        <w:rPr>
          <w:rFonts w:ascii="Times New Roman" w:hAnsi="Times New Roman" w:cs="Times New Roman"/>
          <w:color w:val="000000" w:themeColor="text1"/>
          <w:shd w:val="clear" w:color="auto" w:fill="FFFFFF"/>
        </w:rPr>
        <w:t>(ThoughtCo, 2019)</w:t>
      </w:r>
      <w:r w:rsidRPr="00331140">
        <w:rPr>
          <w:rFonts w:ascii="Times New Roman" w:hAnsi="Times New Roman" w:cs="Times New Roman"/>
          <w:color w:val="000000" w:themeColor="text1"/>
        </w:rPr>
        <w:t xml:space="preserve">. </w:t>
      </w:r>
      <w:r w:rsidR="009E522D" w:rsidRPr="00331140">
        <w:rPr>
          <w:rFonts w:ascii="Times New Roman" w:hAnsi="Times New Roman" w:cs="Times New Roman"/>
          <w:color w:val="000000" w:themeColor="text1"/>
        </w:rPr>
        <w:t xml:space="preserve">Even though mathematical formulas exist, selecting the data range of a bin can be challenging </w:t>
      </w:r>
      <w:r w:rsidR="009E522D" w:rsidRPr="00331140">
        <w:rPr>
          <w:rFonts w:ascii="Times New Roman" w:hAnsi="Times New Roman" w:cs="Times New Roman"/>
          <w:color w:val="000000" w:themeColor="text1"/>
          <w:shd w:val="clear" w:color="auto" w:fill="FFFFFF"/>
        </w:rPr>
        <w:t>(AnswerMiner, 2017)</w:t>
      </w:r>
      <w:r w:rsidR="009E522D" w:rsidRPr="00331140">
        <w:rPr>
          <w:rFonts w:ascii="Times New Roman" w:hAnsi="Times New Roman" w:cs="Times New Roman"/>
          <w:color w:val="000000" w:themeColor="text1"/>
        </w:rPr>
        <w:t>.</w:t>
      </w:r>
      <w:r w:rsidR="00CD353A" w:rsidRPr="00331140">
        <w:rPr>
          <w:rFonts w:ascii="Times New Roman" w:hAnsi="Times New Roman" w:cs="Times New Roman"/>
          <w:color w:val="000000" w:themeColor="text1"/>
        </w:rPr>
        <w:t xml:space="preserve"> </w:t>
      </w:r>
      <w:r w:rsidR="00683D21" w:rsidRPr="00331140">
        <w:rPr>
          <w:rFonts w:ascii="Times New Roman" w:hAnsi="Times New Roman" w:cs="Times New Roman"/>
          <w:color w:val="000000" w:themeColor="text1"/>
        </w:rPr>
        <w:t>T</w:t>
      </w:r>
      <w:r w:rsidR="009E522D" w:rsidRPr="00331140">
        <w:rPr>
          <w:rFonts w:ascii="Times New Roman" w:hAnsi="Times New Roman" w:cs="Times New Roman"/>
          <w:color w:val="000000" w:themeColor="text1"/>
        </w:rPr>
        <w:t xml:space="preserve">he length of </w:t>
      </w:r>
      <w:r w:rsidR="00CD353A" w:rsidRPr="00331140">
        <w:rPr>
          <w:rFonts w:ascii="Times New Roman" w:hAnsi="Times New Roman" w:cs="Times New Roman"/>
          <w:color w:val="000000" w:themeColor="text1"/>
        </w:rPr>
        <w:t xml:space="preserve">full </w:t>
      </w:r>
      <w:r w:rsidR="009E522D" w:rsidRPr="00331140">
        <w:rPr>
          <w:rFonts w:ascii="Times New Roman" w:hAnsi="Times New Roman" w:cs="Times New Roman"/>
          <w:color w:val="000000" w:themeColor="text1"/>
        </w:rPr>
        <w:t>span</w:t>
      </w:r>
      <w:r w:rsidR="00CD353A" w:rsidRPr="00331140">
        <w:rPr>
          <w:rFonts w:ascii="Times New Roman" w:hAnsi="Times New Roman" w:cs="Times New Roman"/>
          <w:color w:val="000000" w:themeColor="text1"/>
        </w:rPr>
        <w:t xml:space="preserve"> of values</w:t>
      </w:r>
      <w:r w:rsidR="009E522D" w:rsidRPr="00331140">
        <w:rPr>
          <w:rFonts w:ascii="Times New Roman" w:hAnsi="Times New Roman" w:cs="Times New Roman"/>
          <w:color w:val="000000" w:themeColor="text1"/>
        </w:rPr>
        <w:t>, the starting/</w:t>
      </w:r>
      <w:r w:rsidR="0023306E" w:rsidRPr="00331140">
        <w:rPr>
          <w:rFonts w:ascii="Times New Roman" w:hAnsi="Times New Roman" w:cs="Times New Roman"/>
          <w:color w:val="000000" w:themeColor="text1"/>
        </w:rPr>
        <w:t xml:space="preserve"> </w:t>
      </w:r>
      <w:r w:rsidR="00CD353A" w:rsidRPr="00331140">
        <w:rPr>
          <w:rFonts w:ascii="Times New Roman" w:hAnsi="Times New Roman" w:cs="Times New Roman"/>
          <w:color w:val="000000" w:themeColor="text1"/>
        </w:rPr>
        <w:t>ending</w:t>
      </w:r>
      <w:r w:rsidR="009E522D" w:rsidRPr="00331140">
        <w:rPr>
          <w:rFonts w:ascii="Times New Roman" w:hAnsi="Times New Roman" w:cs="Times New Roman"/>
          <w:color w:val="000000" w:themeColor="text1"/>
        </w:rPr>
        <w:t xml:space="preserve"> value of the span,</w:t>
      </w:r>
      <w:r w:rsidR="00CD353A" w:rsidRPr="00331140">
        <w:rPr>
          <w:rFonts w:ascii="Times New Roman" w:hAnsi="Times New Roman" w:cs="Times New Roman"/>
          <w:color w:val="000000" w:themeColor="text1"/>
        </w:rPr>
        <w:t xml:space="preserve"> width/range of the bins, and the logical application of the range to what the value represents</w:t>
      </w:r>
      <w:r w:rsidR="00683D21" w:rsidRPr="00331140">
        <w:rPr>
          <w:rFonts w:ascii="Times New Roman" w:hAnsi="Times New Roman" w:cs="Times New Roman"/>
          <w:color w:val="000000" w:themeColor="text1"/>
        </w:rPr>
        <w:t xml:space="preserve"> </w:t>
      </w:r>
      <w:r w:rsidR="00683D21" w:rsidRPr="00331140">
        <w:rPr>
          <w:rFonts w:ascii="Times New Roman" w:hAnsi="Times New Roman" w:cs="Times New Roman"/>
          <w:color w:val="000000" w:themeColor="text1"/>
          <w:shd w:val="clear" w:color="auto" w:fill="FFFFFF"/>
        </w:rPr>
        <w:t>(AnswerMiner, 2017)</w:t>
      </w:r>
      <w:r w:rsidR="00683D21" w:rsidRPr="00331140">
        <w:rPr>
          <w:rFonts w:ascii="Times New Roman" w:hAnsi="Times New Roman" w:cs="Times New Roman"/>
          <w:color w:val="000000" w:themeColor="text1"/>
        </w:rPr>
        <w:t xml:space="preserve">. In this analysis, the tools would auto-generate bins. The bins were accurate mathematically. However, multiple times the bins were illogical considering the data it represented. When creating the histogram for the age of customers, </w:t>
      </w:r>
      <w:r w:rsidR="00234EC7" w:rsidRPr="00331140">
        <w:rPr>
          <w:rFonts w:ascii="Times New Roman" w:hAnsi="Times New Roman" w:cs="Times New Roman"/>
          <w:color w:val="000000" w:themeColor="text1"/>
        </w:rPr>
        <w:t>the software auto-generated 5-</w:t>
      </w:r>
      <w:r w:rsidR="00683D21" w:rsidRPr="00331140">
        <w:rPr>
          <w:rFonts w:ascii="Times New Roman" w:hAnsi="Times New Roman" w:cs="Times New Roman"/>
          <w:color w:val="000000" w:themeColor="text1"/>
        </w:rPr>
        <w:t>years intervals.</w:t>
      </w:r>
      <w:r w:rsidR="00234EC7" w:rsidRPr="00331140">
        <w:rPr>
          <w:rFonts w:ascii="Times New Roman" w:hAnsi="Times New Roman" w:cs="Times New Roman"/>
          <w:color w:val="000000" w:themeColor="text1"/>
        </w:rPr>
        <w:t xml:space="preserve"> The intervals started at the age of 15. It was illogical because the age of an adult in the United State is 18 years old and the youngest value in the data set is 19 years old. A new bin formula was created that st</w:t>
      </w:r>
      <w:r w:rsidR="00805EFD" w:rsidRPr="00331140">
        <w:rPr>
          <w:rFonts w:ascii="Times New Roman" w:hAnsi="Times New Roman" w:cs="Times New Roman"/>
          <w:color w:val="000000" w:themeColor="text1"/>
        </w:rPr>
        <w:t>arted the age at 18 and used 10-</w:t>
      </w:r>
      <w:r w:rsidR="00234EC7" w:rsidRPr="00331140">
        <w:rPr>
          <w:rFonts w:ascii="Times New Roman" w:hAnsi="Times New Roman" w:cs="Times New Roman"/>
          <w:color w:val="000000" w:themeColor="text1"/>
        </w:rPr>
        <w:t>year intervals to more accurately represent age groups.</w:t>
      </w:r>
      <w:r w:rsidR="00805EFD" w:rsidRPr="00331140">
        <w:rPr>
          <w:rFonts w:ascii="Times New Roman" w:hAnsi="Times New Roman" w:cs="Times New Roman"/>
          <w:color w:val="000000" w:themeColor="text1"/>
        </w:rPr>
        <w:t xml:space="preserve"> The website spending had binning issues. Many customers have spent no money on the websit</w:t>
      </w:r>
      <w:r w:rsidR="001402FA" w:rsidRPr="00331140">
        <w:rPr>
          <w:rFonts w:ascii="Times New Roman" w:hAnsi="Times New Roman" w:cs="Times New Roman"/>
          <w:color w:val="000000" w:themeColor="text1"/>
        </w:rPr>
        <w:t>e. The binning started $0 to $25, continuing at $25</w:t>
      </w:r>
      <w:r w:rsidR="00805EFD" w:rsidRPr="00331140">
        <w:rPr>
          <w:rFonts w:ascii="Times New Roman" w:hAnsi="Times New Roman" w:cs="Times New Roman"/>
          <w:color w:val="000000" w:themeColor="text1"/>
        </w:rPr>
        <w:t xml:space="preserve"> intervals. However, the range was a misrepresentation of th</w:t>
      </w:r>
      <w:r w:rsidR="007358A9" w:rsidRPr="00331140">
        <w:rPr>
          <w:rFonts w:ascii="Times New Roman" w:hAnsi="Times New Roman" w:cs="Times New Roman"/>
          <w:color w:val="000000" w:themeColor="text1"/>
        </w:rPr>
        <w:t>e data. Many customer have spent</w:t>
      </w:r>
      <w:r w:rsidR="00805EFD" w:rsidRPr="00331140">
        <w:rPr>
          <w:rFonts w:ascii="Times New Roman" w:hAnsi="Times New Roman" w:cs="Times New Roman"/>
          <w:color w:val="000000" w:themeColor="text1"/>
        </w:rPr>
        <w:t xml:space="preserve"> no money at Bubba Gump. The value of $0 is better represented independently, but the variable need to maintain a reasonable interval. The formu</w:t>
      </w:r>
      <w:r w:rsidR="001402FA" w:rsidRPr="00331140">
        <w:rPr>
          <w:rFonts w:ascii="Times New Roman" w:hAnsi="Times New Roman" w:cs="Times New Roman"/>
          <w:color w:val="000000" w:themeColor="text1"/>
        </w:rPr>
        <w:t>la was adjusted to start at -$24</w:t>
      </w:r>
      <w:r w:rsidR="007358A9" w:rsidRPr="00331140">
        <w:rPr>
          <w:rFonts w:ascii="Times New Roman" w:hAnsi="Times New Roman" w:cs="Times New Roman"/>
          <w:color w:val="000000" w:themeColor="text1"/>
        </w:rPr>
        <w:t xml:space="preserve"> with the range ending at $0. The intervals provided a better depiction of the va</w:t>
      </w:r>
      <w:r w:rsidR="001402FA" w:rsidRPr="00331140">
        <w:rPr>
          <w:rFonts w:ascii="Times New Roman" w:hAnsi="Times New Roman" w:cs="Times New Roman"/>
          <w:color w:val="000000" w:themeColor="text1"/>
        </w:rPr>
        <w:t>lues. However, when the bin -$24</w:t>
      </w:r>
      <w:r w:rsidR="007358A9" w:rsidRPr="00331140">
        <w:rPr>
          <w:rFonts w:ascii="Times New Roman" w:hAnsi="Times New Roman" w:cs="Times New Roman"/>
          <w:color w:val="000000" w:themeColor="text1"/>
        </w:rPr>
        <w:t xml:space="preserve"> to $0 was written on charts, it had to be manually altered to show $0 as the value it was depicting.</w:t>
      </w:r>
    </w:p>
    <w:p w14:paraId="15633546" w14:textId="442F3B8F" w:rsidR="0009099A" w:rsidRPr="00331140" w:rsidRDefault="0016326F" w:rsidP="002416ED">
      <w:pPr>
        <w:spacing w:after="0" w:line="480" w:lineRule="auto"/>
        <w:ind w:left="0" w:right="0" w:firstLine="0"/>
        <w:rPr>
          <w:rFonts w:ascii="Times New Roman" w:hAnsi="Times New Roman" w:cs="Times New Roman"/>
          <w:color w:val="000000" w:themeColor="text1"/>
        </w:rPr>
      </w:pPr>
      <w:r w:rsidRPr="00331140">
        <w:rPr>
          <w:rFonts w:ascii="Times New Roman" w:hAnsi="Times New Roman" w:cs="Times New Roman"/>
          <w:color w:val="000000" w:themeColor="text1"/>
        </w:rPr>
        <w:tab/>
      </w:r>
      <w:r w:rsidR="008770DF" w:rsidRPr="00331140">
        <w:rPr>
          <w:rFonts w:ascii="Times New Roman" w:hAnsi="Times New Roman" w:cs="Times New Roman"/>
          <w:color w:val="000000" w:themeColor="text1"/>
        </w:rPr>
        <w:t>When developing scatterplots (linear regression) for income levels and spending, the wrong variable was selected. The variable containing the binned version of the c</w:t>
      </w:r>
      <w:r w:rsidR="00136D83" w:rsidRPr="00331140">
        <w:rPr>
          <w:rFonts w:ascii="Times New Roman" w:hAnsi="Times New Roman" w:cs="Times New Roman"/>
          <w:color w:val="000000" w:themeColor="text1"/>
        </w:rPr>
        <w:t>ustomers income was used for the factor (</w:t>
      </w:r>
      <w:r w:rsidR="008770DF" w:rsidRPr="00331140">
        <w:rPr>
          <w:rFonts w:ascii="Times New Roman" w:hAnsi="Times New Roman" w:cs="Times New Roman"/>
          <w:color w:val="000000" w:themeColor="text1"/>
        </w:rPr>
        <w:t>x-axis</w:t>
      </w:r>
      <w:r w:rsidR="00136D83" w:rsidRPr="00331140">
        <w:rPr>
          <w:rFonts w:ascii="Times New Roman" w:hAnsi="Times New Roman" w:cs="Times New Roman"/>
          <w:color w:val="000000" w:themeColor="text1"/>
        </w:rPr>
        <w:t>)</w:t>
      </w:r>
      <w:r w:rsidR="00B57782" w:rsidRPr="00331140">
        <w:rPr>
          <w:rFonts w:ascii="Times New Roman" w:hAnsi="Times New Roman" w:cs="Times New Roman"/>
          <w:color w:val="000000" w:themeColor="text1"/>
        </w:rPr>
        <w:t xml:space="preserve"> with the spending as</w:t>
      </w:r>
      <w:r w:rsidR="008770DF" w:rsidRPr="00331140">
        <w:rPr>
          <w:rFonts w:ascii="Times New Roman" w:hAnsi="Times New Roman" w:cs="Times New Roman"/>
          <w:color w:val="000000" w:themeColor="text1"/>
        </w:rPr>
        <w:t xml:space="preserve"> the </w:t>
      </w:r>
      <w:r w:rsidR="00136D83" w:rsidRPr="00331140">
        <w:rPr>
          <w:rFonts w:ascii="Times New Roman" w:hAnsi="Times New Roman" w:cs="Times New Roman"/>
          <w:color w:val="000000" w:themeColor="text1"/>
        </w:rPr>
        <w:t>response (</w:t>
      </w:r>
      <w:r w:rsidR="008770DF" w:rsidRPr="00331140">
        <w:rPr>
          <w:rFonts w:ascii="Times New Roman" w:hAnsi="Times New Roman" w:cs="Times New Roman"/>
          <w:color w:val="000000" w:themeColor="text1"/>
        </w:rPr>
        <w:t>y</w:t>
      </w:r>
      <w:r w:rsidR="001B0EB2" w:rsidRPr="00331140">
        <w:rPr>
          <w:rFonts w:ascii="Times New Roman" w:hAnsi="Times New Roman" w:cs="Times New Roman"/>
          <w:color w:val="000000" w:themeColor="text1"/>
        </w:rPr>
        <w:t>-axis</w:t>
      </w:r>
      <w:r w:rsidR="00136D83" w:rsidRPr="00331140">
        <w:rPr>
          <w:rFonts w:ascii="Times New Roman" w:hAnsi="Times New Roman" w:cs="Times New Roman"/>
          <w:color w:val="000000" w:themeColor="text1"/>
        </w:rPr>
        <w:t>)</w:t>
      </w:r>
      <w:r w:rsidR="001B0EB2" w:rsidRPr="00331140">
        <w:rPr>
          <w:rFonts w:ascii="Times New Roman" w:hAnsi="Times New Roman" w:cs="Times New Roman"/>
          <w:color w:val="000000" w:themeColor="text1"/>
        </w:rPr>
        <w:t xml:space="preserve">. The scatterplot was </w:t>
      </w:r>
      <w:r w:rsidR="001B0EB2" w:rsidRPr="00331140">
        <w:rPr>
          <w:rFonts w:ascii="Times New Roman" w:hAnsi="Times New Roman" w:cs="Times New Roman"/>
          <w:color w:val="000000" w:themeColor="text1"/>
        </w:rPr>
        <w:lastRenderedPageBreak/>
        <w:t>visually flawed. The purchases were scattered correctly, but income was visually incorrect. The plot showed straight</w:t>
      </w:r>
      <w:r w:rsidR="00B57782" w:rsidRPr="00331140">
        <w:rPr>
          <w:rFonts w:ascii="Times New Roman" w:hAnsi="Times New Roman" w:cs="Times New Roman"/>
          <w:color w:val="000000" w:themeColor="text1"/>
        </w:rPr>
        <w:t>, dotted</w:t>
      </w:r>
      <w:r w:rsidR="001B0EB2" w:rsidRPr="00331140">
        <w:rPr>
          <w:rFonts w:ascii="Times New Roman" w:hAnsi="Times New Roman" w:cs="Times New Roman"/>
          <w:color w:val="000000" w:themeColor="text1"/>
        </w:rPr>
        <w:t xml:space="preserve"> vertical lines per income group. T</w:t>
      </w:r>
      <w:r w:rsidR="008770DF" w:rsidRPr="00331140">
        <w:rPr>
          <w:rFonts w:ascii="Times New Roman" w:hAnsi="Times New Roman" w:cs="Times New Roman"/>
          <w:color w:val="000000" w:themeColor="text1"/>
        </w:rPr>
        <w:t>he original scatterplot was disregarded.</w:t>
      </w:r>
      <w:r w:rsidR="001B0EB2" w:rsidRPr="00331140">
        <w:rPr>
          <w:rFonts w:ascii="Times New Roman" w:hAnsi="Times New Roman" w:cs="Times New Roman"/>
          <w:color w:val="000000" w:themeColor="text1"/>
        </w:rPr>
        <w:t xml:space="preserve"> The scatterplot was attempted again. However, the income variable (non-binned) was selected for the </w:t>
      </w:r>
      <w:r w:rsidR="00136D83" w:rsidRPr="00331140">
        <w:rPr>
          <w:rFonts w:ascii="Times New Roman" w:hAnsi="Times New Roman" w:cs="Times New Roman"/>
          <w:color w:val="000000" w:themeColor="text1"/>
        </w:rPr>
        <w:t xml:space="preserve">factor </w:t>
      </w:r>
      <w:r w:rsidR="001B0EB2" w:rsidRPr="00331140">
        <w:rPr>
          <w:rFonts w:ascii="Times New Roman" w:hAnsi="Times New Roman" w:cs="Times New Roman"/>
          <w:color w:val="000000" w:themeColor="text1"/>
        </w:rPr>
        <w:t xml:space="preserve">(instead of binned income). When reviewed, the scatterplot then had the correct variables for </w:t>
      </w:r>
      <w:r w:rsidR="00136D83" w:rsidRPr="00331140">
        <w:rPr>
          <w:rFonts w:ascii="Times New Roman" w:hAnsi="Times New Roman" w:cs="Times New Roman"/>
          <w:color w:val="000000" w:themeColor="text1"/>
        </w:rPr>
        <w:t>factor and the response</w:t>
      </w:r>
      <w:r w:rsidR="001B0EB2" w:rsidRPr="00331140">
        <w:rPr>
          <w:rFonts w:ascii="Times New Roman" w:hAnsi="Times New Roman" w:cs="Times New Roman"/>
          <w:color w:val="000000" w:themeColor="text1"/>
        </w:rPr>
        <w:t>.</w:t>
      </w:r>
      <w:r w:rsidR="00B57782" w:rsidRPr="00331140">
        <w:rPr>
          <w:rFonts w:ascii="Times New Roman" w:hAnsi="Times New Roman" w:cs="Times New Roman"/>
          <w:color w:val="000000" w:themeColor="text1"/>
        </w:rPr>
        <w:t xml:space="preserve"> </w:t>
      </w:r>
    </w:p>
    <w:p w14:paraId="3C691619" w14:textId="6DB106CE" w:rsidR="008364E6" w:rsidRPr="00331140" w:rsidRDefault="0016302C" w:rsidP="002416ED">
      <w:pPr>
        <w:spacing w:after="0" w:line="480" w:lineRule="auto"/>
        <w:ind w:left="0" w:right="0" w:firstLine="0"/>
        <w:rPr>
          <w:rFonts w:ascii="Times New Roman" w:hAnsi="Times New Roman" w:cs="Times New Roman"/>
          <w:color w:val="000000" w:themeColor="text1"/>
        </w:rPr>
      </w:pPr>
      <w:r w:rsidRPr="00331140">
        <w:rPr>
          <w:rFonts w:ascii="Times New Roman" w:hAnsi="Times New Roman" w:cs="Times New Roman"/>
          <w:color w:val="000000" w:themeColor="text1"/>
        </w:rPr>
        <w:tab/>
        <w:t xml:space="preserve">When developing a </w:t>
      </w:r>
      <w:r w:rsidR="00746F59" w:rsidRPr="00331140">
        <w:rPr>
          <w:rFonts w:ascii="Times New Roman" w:hAnsi="Times New Roman" w:cs="Times New Roman"/>
          <w:color w:val="000000" w:themeColor="text1"/>
        </w:rPr>
        <w:t xml:space="preserve">scatterplot (logistic regression) for the likelihood of </w:t>
      </w:r>
      <w:r w:rsidR="000219DF" w:rsidRPr="00331140">
        <w:rPr>
          <w:rFonts w:ascii="Times New Roman" w:hAnsi="Times New Roman" w:cs="Times New Roman"/>
          <w:color w:val="000000" w:themeColor="text1"/>
        </w:rPr>
        <w:t xml:space="preserve">website </w:t>
      </w:r>
      <w:r w:rsidR="0009099A" w:rsidRPr="00331140">
        <w:rPr>
          <w:rFonts w:ascii="Times New Roman" w:hAnsi="Times New Roman" w:cs="Times New Roman"/>
          <w:color w:val="000000" w:themeColor="text1"/>
        </w:rPr>
        <w:t>purchasing and customer income</w:t>
      </w:r>
      <w:r w:rsidR="00136D83" w:rsidRPr="00331140">
        <w:rPr>
          <w:rFonts w:ascii="Times New Roman" w:hAnsi="Times New Roman" w:cs="Times New Roman"/>
          <w:color w:val="000000" w:themeColor="text1"/>
        </w:rPr>
        <w:t>, the wrong variables were selected and variables were also placed on the wrong axis</w:t>
      </w:r>
      <w:r w:rsidR="00784885" w:rsidRPr="00331140">
        <w:rPr>
          <w:rFonts w:ascii="Times New Roman" w:hAnsi="Times New Roman" w:cs="Times New Roman"/>
          <w:color w:val="000000" w:themeColor="text1"/>
        </w:rPr>
        <w:t xml:space="preserve">. </w:t>
      </w:r>
      <w:r w:rsidR="0002603C" w:rsidRPr="00331140">
        <w:rPr>
          <w:rFonts w:ascii="Times New Roman" w:hAnsi="Times New Roman" w:cs="Times New Roman"/>
          <w:color w:val="000000" w:themeColor="text1"/>
        </w:rPr>
        <w:t>O</w:t>
      </w:r>
      <w:r w:rsidR="00746F59" w:rsidRPr="00331140">
        <w:rPr>
          <w:rFonts w:ascii="Times New Roman" w:hAnsi="Times New Roman" w:cs="Times New Roman"/>
          <w:color w:val="000000" w:themeColor="text1"/>
        </w:rPr>
        <w:t>n the first</w:t>
      </w:r>
      <w:r w:rsidR="00B57782" w:rsidRPr="00331140">
        <w:rPr>
          <w:rFonts w:ascii="Times New Roman" w:hAnsi="Times New Roman" w:cs="Times New Roman"/>
          <w:color w:val="000000" w:themeColor="text1"/>
        </w:rPr>
        <w:t xml:space="preserve"> attempt, the website spending</w:t>
      </w:r>
      <w:r w:rsidR="0009099A" w:rsidRPr="00331140">
        <w:rPr>
          <w:rFonts w:ascii="Times New Roman" w:hAnsi="Times New Roman" w:cs="Times New Roman"/>
          <w:color w:val="000000" w:themeColor="text1"/>
        </w:rPr>
        <w:t xml:space="preserve"> </w:t>
      </w:r>
      <w:r w:rsidR="0002603C" w:rsidRPr="00331140">
        <w:rPr>
          <w:rFonts w:ascii="Times New Roman" w:hAnsi="Times New Roman" w:cs="Times New Roman"/>
          <w:color w:val="000000" w:themeColor="text1"/>
        </w:rPr>
        <w:t>($/binned</w:t>
      </w:r>
      <w:r w:rsidR="0009099A" w:rsidRPr="00331140">
        <w:rPr>
          <w:rFonts w:ascii="Times New Roman" w:hAnsi="Times New Roman" w:cs="Times New Roman"/>
          <w:color w:val="000000" w:themeColor="text1"/>
        </w:rPr>
        <w:t>) was selected as the factor</w:t>
      </w:r>
      <w:r w:rsidR="00BB0D91" w:rsidRPr="00331140">
        <w:rPr>
          <w:rFonts w:ascii="Times New Roman" w:hAnsi="Times New Roman" w:cs="Times New Roman"/>
          <w:color w:val="000000" w:themeColor="text1"/>
        </w:rPr>
        <w:t xml:space="preserve"> (x-axis). The</w:t>
      </w:r>
      <w:r w:rsidR="0009099A" w:rsidRPr="00331140">
        <w:rPr>
          <w:rFonts w:ascii="Times New Roman" w:hAnsi="Times New Roman" w:cs="Times New Roman"/>
          <w:color w:val="000000" w:themeColor="text1"/>
        </w:rPr>
        <w:t xml:space="preserve"> income levels (binned)</w:t>
      </w:r>
      <w:r w:rsidR="00BB0D91" w:rsidRPr="00331140">
        <w:rPr>
          <w:rFonts w:ascii="Times New Roman" w:hAnsi="Times New Roman" w:cs="Times New Roman"/>
          <w:color w:val="000000" w:themeColor="text1"/>
        </w:rPr>
        <w:t xml:space="preserve"> were selected</w:t>
      </w:r>
      <w:r w:rsidR="00B57782" w:rsidRPr="00331140">
        <w:rPr>
          <w:rFonts w:ascii="Times New Roman" w:hAnsi="Times New Roman" w:cs="Times New Roman"/>
          <w:color w:val="000000" w:themeColor="text1"/>
        </w:rPr>
        <w:t xml:space="preserve"> as the response</w:t>
      </w:r>
      <w:r w:rsidR="00BB0D91" w:rsidRPr="00331140">
        <w:rPr>
          <w:rFonts w:ascii="Times New Roman" w:hAnsi="Times New Roman" w:cs="Times New Roman"/>
          <w:color w:val="000000" w:themeColor="text1"/>
        </w:rPr>
        <w:t xml:space="preserve"> (y-axis)</w:t>
      </w:r>
      <w:r w:rsidR="00B57782" w:rsidRPr="00331140">
        <w:rPr>
          <w:rFonts w:ascii="Times New Roman" w:hAnsi="Times New Roman" w:cs="Times New Roman"/>
          <w:color w:val="000000" w:themeColor="text1"/>
        </w:rPr>
        <w:t xml:space="preserve">. </w:t>
      </w:r>
      <w:r w:rsidR="0002603C" w:rsidRPr="00331140">
        <w:rPr>
          <w:rFonts w:ascii="Times New Roman" w:hAnsi="Times New Roman" w:cs="Times New Roman"/>
          <w:color w:val="000000" w:themeColor="text1"/>
        </w:rPr>
        <w:t>The</w:t>
      </w:r>
      <w:r w:rsidR="00B57782" w:rsidRPr="00331140">
        <w:rPr>
          <w:rFonts w:ascii="Times New Roman" w:hAnsi="Times New Roman" w:cs="Times New Roman"/>
          <w:color w:val="000000" w:themeColor="text1"/>
        </w:rPr>
        <w:t xml:space="preserve"> </w:t>
      </w:r>
      <w:r w:rsidR="0002603C" w:rsidRPr="00331140">
        <w:rPr>
          <w:rFonts w:ascii="Times New Roman" w:hAnsi="Times New Roman" w:cs="Times New Roman"/>
          <w:color w:val="000000" w:themeColor="text1"/>
        </w:rPr>
        <w:t xml:space="preserve">graph was a contingency analysis instead of logistic regression. </w:t>
      </w:r>
      <w:r w:rsidR="00746F59" w:rsidRPr="00331140">
        <w:rPr>
          <w:rFonts w:ascii="Times New Roman" w:hAnsi="Times New Roman" w:cs="Times New Roman"/>
          <w:color w:val="000000" w:themeColor="text1"/>
        </w:rPr>
        <w:t>On the second attempt,</w:t>
      </w:r>
      <w:r w:rsidR="0009099A" w:rsidRPr="00331140">
        <w:rPr>
          <w:rFonts w:ascii="Times New Roman" w:hAnsi="Times New Roman" w:cs="Times New Roman"/>
          <w:color w:val="000000" w:themeColor="text1"/>
        </w:rPr>
        <w:t xml:space="preserve"> </w:t>
      </w:r>
      <w:r w:rsidR="0002603C" w:rsidRPr="00331140">
        <w:rPr>
          <w:rFonts w:ascii="Times New Roman" w:hAnsi="Times New Roman" w:cs="Times New Roman"/>
          <w:color w:val="000000" w:themeColor="text1"/>
        </w:rPr>
        <w:t>t</w:t>
      </w:r>
      <w:r w:rsidR="0009099A" w:rsidRPr="00331140">
        <w:rPr>
          <w:rFonts w:ascii="Times New Roman" w:hAnsi="Times New Roman" w:cs="Times New Roman"/>
          <w:color w:val="000000" w:themeColor="text1"/>
        </w:rPr>
        <w:t>he website</w:t>
      </w:r>
      <w:r w:rsidR="0002603C" w:rsidRPr="00331140">
        <w:rPr>
          <w:rFonts w:ascii="Times New Roman" w:hAnsi="Times New Roman" w:cs="Times New Roman"/>
          <w:color w:val="000000" w:themeColor="text1"/>
        </w:rPr>
        <w:t xml:space="preserve"> spending (Y/N, binary</w:t>
      </w:r>
      <w:r w:rsidR="00BB0D91" w:rsidRPr="00331140">
        <w:rPr>
          <w:rFonts w:ascii="Times New Roman" w:hAnsi="Times New Roman" w:cs="Times New Roman"/>
          <w:color w:val="000000" w:themeColor="text1"/>
        </w:rPr>
        <w:t>) variable was</w:t>
      </w:r>
      <w:r w:rsidR="0002603C" w:rsidRPr="00331140">
        <w:rPr>
          <w:rFonts w:ascii="Times New Roman" w:hAnsi="Times New Roman" w:cs="Times New Roman"/>
          <w:color w:val="000000" w:themeColor="text1"/>
        </w:rPr>
        <w:t xml:space="preserve"> the factor</w:t>
      </w:r>
      <w:r w:rsidR="0009099A" w:rsidRPr="00331140">
        <w:rPr>
          <w:rFonts w:ascii="Times New Roman" w:hAnsi="Times New Roman" w:cs="Times New Roman"/>
          <w:color w:val="000000" w:themeColor="text1"/>
        </w:rPr>
        <w:t xml:space="preserve">. </w:t>
      </w:r>
      <w:r w:rsidR="0002603C" w:rsidRPr="00331140">
        <w:rPr>
          <w:rFonts w:ascii="Times New Roman" w:hAnsi="Times New Roman" w:cs="Times New Roman"/>
          <w:color w:val="000000" w:themeColor="text1"/>
        </w:rPr>
        <w:t xml:space="preserve">The income level (non-binned) variable was the response. </w:t>
      </w:r>
      <w:r w:rsidR="00746F59" w:rsidRPr="00331140">
        <w:rPr>
          <w:rFonts w:ascii="Times New Roman" w:hAnsi="Times New Roman" w:cs="Times New Roman"/>
          <w:color w:val="000000" w:themeColor="text1"/>
        </w:rPr>
        <w:t xml:space="preserve">The graph showed straight, dotted vertical lines. </w:t>
      </w:r>
      <w:r w:rsidR="00C355F8" w:rsidRPr="00331140">
        <w:rPr>
          <w:rFonts w:ascii="Times New Roman" w:hAnsi="Times New Roman" w:cs="Times New Roman"/>
          <w:color w:val="000000" w:themeColor="text1"/>
        </w:rPr>
        <w:t xml:space="preserve">Before continuing, the information about building a logistic model was reviewed. With logistic regression, the factor should be a continuous variable and the response should be a categorical variable. On the third attempt, the </w:t>
      </w:r>
      <w:r w:rsidR="0009099A" w:rsidRPr="00331140">
        <w:rPr>
          <w:rFonts w:ascii="Times New Roman" w:hAnsi="Times New Roman" w:cs="Times New Roman"/>
          <w:color w:val="000000" w:themeColor="text1"/>
        </w:rPr>
        <w:t>income (non-bin</w:t>
      </w:r>
      <w:r w:rsidR="00BB0D91" w:rsidRPr="00331140">
        <w:rPr>
          <w:rFonts w:ascii="Times New Roman" w:hAnsi="Times New Roman" w:cs="Times New Roman"/>
          <w:color w:val="000000" w:themeColor="text1"/>
        </w:rPr>
        <w:t>ned</w:t>
      </w:r>
      <w:r w:rsidR="0009099A" w:rsidRPr="00331140">
        <w:rPr>
          <w:rFonts w:ascii="Times New Roman" w:hAnsi="Times New Roman" w:cs="Times New Roman"/>
          <w:color w:val="000000" w:themeColor="text1"/>
        </w:rPr>
        <w:t>) variable</w:t>
      </w:r>
      <w:r w:rsidR="00C355F8" w:rsidRPr="00331140">
        <w:rPr>
          <w:rFonts w:ascii="Times New Roman" w:hAnsi="Times New Roman" w:cs="Times New Roman"/>
          <w:color w:val="000000" w:themeColor="text1"/>
        </w:rPr>
        <w:t xml:space="preserve"> was selected as the factor. The website site</w:t>
      </w:r>
      <w:r w:rsidR="0009099A" w:rsidRPr="00331140">
        <w:rPr>
          <w:rFonts w:ascii="Times New Roman" w:hAnsi="Times New Roman" w:cs="Times New Roman"/>
          <w:color w:val="000000" w:themeColor="text1"/>
        </w:rPr>
        <w:t xml:space="preserve"> visit</w:t>
      </w:r>
      <w:r w:rsidR="00C355F8" w:rsidRPr="00331140">
        <w:rPr>
          <w:rFonts w:ascii="Times New Roman" w:hAnsi="Times New Roman" w:cs="Times New Roman"/>
          <w:color w:val="000000" w:themeColor="text1"/>
        </w:rPr>
        <w:t xml:space="preserve"> (Y/N, binary) </w:t>
      </w:r>
      <w:r w:rsidR="0009099A" w:rsidRPr="00331140">
        <w:rPr>
          <w:rFonts w:ascii="Times New Roman" w:hAnsi="Times New Roman" w:cs="Times New Roman"/>
          <w:color w:val="000000" w:themeColor="text1"/>
        </w:rPr>
        <w:t xml:space="preserve">variable </w:t>
      </w:r>
      <w:r w:rsidR="00C355F8" w:rsidRPr="00331140">
        <w:rPr>
          <w:rFonts w:ascii="Times New Roman" w:hAnsi="Times New Roman" w:cs="Times New Roman"/>
          <w:color w:val="000000" w:themeColor="text1"/>
        </w:rPr>
        <w:t>was the response. The logistic g</w:t>
      </w:r>
      <w:r w:rsidR="00BB0D91" w:rsidRPr="00331140">
        <w:rPr>
          <w:rFonts w:ascii="Times New Roman" w:hAnsi="Times New Roman" w:cs="Times New Roman"/>
          <w:color w:val="000000" w:themeColor="text1"/>
        </w:rPr>
        <w:t>raph was created correctly with the proper visual and variables</w:t>
      </w:r>
      <w:r w:rsidR="00C355F8" w:rsidRPr="00331140">
        <w:rPr>
          <w:rFonts w:ascii="Times New Roman" w:hAnsi="Times New Roman" w:cs="Times New Roman"/>
          <w:color w:val="000000" w:themeColor="text1"/>
        </w:rPr>
        <w:t>.</w:t>
      </w:r>
    </w:p>
    <w:p w14:paraId="50025E2C" w14:textId="77777777" w:rsidR="002C2E03" w:rsidRPr="00331140" w:rsidRDefault="005D3572" w:rsidP="00420610">
      <w:pPr>
        <w:spacing w:after="0" w:line="480" w:lineRule="auto"/>
        <w:ind w:left="0" w:right="0" w:firstLine="0"/>
        <w:rPr>
          <w:rFonts w:ascii="Times New Roman" w:hAnsi="Times New Roman" w:cs="Times New Roman"/>
          <w:color w:val="000000" w:themeColor="text1"/>
          <w:szCs w:val="24"/>
        </w:rPr>
      </w:pPr>
      <w:bookmarkStart w:id="18" w:name="_Toc509487750"/>
      <w:r w:rsidRPr="00331140">
        <w:rPr>
          <w:rStyle w:val="Heading2Char"/>
          <w:color w:val="000000" w:themeColor="text1"/>
        </w:rPr>
        <w:t>Alternative Analytic Methods</w:t>
      </w:r>
      <w:bookmarkEnd w:id="18"/>
      <w:r w:rsidRPr="00331140">
        <w:rPr>
          <w:rFonts w:ascii="Times New Roman" w:hAnsi="Times New Roman" w:cs="Times New Roman"/>
          <w:color w:val="000000" w:themeColor="text1"/>
          <w:szCs w:val="24"/>
        </w:rPr>
        <w:t xml:space="preserve"> </w:t>
      </w:r>
    </w:p>
    <w:p w14:paraId="64DB01B9" w14:textId="1C714392" w:rsidR="00AF0FC8" w:rsidRPr="00331140" w:rsidRDefault="00AF0FC8" w:rsidP="00AF0FC8">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Companies often use data analytics make better decisions based on relevant information discovered during the analysis </w:t>
      </w:r>
      <w:r w:rsidRPr="00331140">
        <w:rPr>
          <w:rFonts w:ascii="Times New Roman" w:hAnsi="Times New Roman" w:cs="Times New Roman"/>
          <w:color w:val="000000" w:themeColor="text1"/>
          <w:shd w:val="clear" w:color="auto" w:fill="FFFFFF"/>
        </w:rPr>
        <w:t>(</w:t>
      </w:r>
      <w:r w:rsidR="00831587" w:rsidRPr="00331140">
        <w:rPr>
          <w:rFonts w:ascii="Times New Roman" w:hAnsi="Times New Roman" w:cs="Times New Roman"/>
          <w:color w:val="000000" w:themeColor="text1"/>
          <w:shd w:val="clear" w:color="auto" w:fill="FFFFFF"/>
        </w:rPr>
        <w:t>Vessel</w:t>
      </w:r>
      <w:r w:rsidRPr="00331140">
        <w:rPr>
          <w:rFonts w:ascii="Times New Roman" w:hAnsi="Times New Roman" w:cs="Times New Roman"/>
          <w:color w:val="000000" w:themeColor="text1"/>
          <w:shd w:val="clear" w:color="auto" w:fill="FFFFFF"/>
        </w:rPr>
        <w:t>, 2018)</w:t>
      </w:r>
      <w:r w:rsidRPr="00331140">
        <w:rPr>
          <w:rFonts w:ascii="Times New Roman" w:eastAsia="Times New Roman" w:hAnsi="Times New Roman" w:cs="Times New Roman"/>
          <w:color w:val="000000" w:themeColor="text1"/>
          <w:spacing w:val="3"/>
          <w:szCs w:val="24"/>
        </w:rPr>
        <w:t xml:space="preserve">. </w:t>
      </w:r>
      <w:r w:rsidR="00C67D4C" w:rsidRPr="00331140">
        <w:rPr>
          <w:rFonts w:ascii="Times New Roman" w:eastAsia="Times New Roman" w:hAnsi="Times New Roman" w:cs="Times New Roman"/>
          <w:color w:val="000000" w:themeColor="text1"/>
          <w:spacing w:val="3"/>
          <w:szCs w:val="24"/>
        </w:rPr>
        <w:t xml:space="preserve">Companies are not limited to only one method to analyze data. </w:t>
      </w:r>
      <w:r w:rsidRPr="00331140">
        <w:rPr>
          <w:rFonts w:ascii="Times New Roman" w:eastAsia="Times New Roman" w:hAnsi="Times New Roman" w:cs="Times New Roman"/>
          <w:color w:val="000000" w:themeColor="text1"/>
          <w:spacing w:val="3"/>
          <w:szCs w:val="24"/>
        </w:rPr>
        <w:t>Alternative analytics methods are available for data analysis. Some</w:t>
      </w:r>
      <w:r w:rsidR="00C67D4C" w:rsidRPr="00331140">
        <w:rPr>
          <w:rFonts w:ascii="Times New Roman" w:eastAsia="Times New Roman" w:hAnsi="Times New Roman" w:cs="Times New Roman"/>
          <w:color w:val="000000" w:themeColor="text1"/>
          <w:spacing w:val="3"/>
          <w:szCs w:val="24"/>
        </w:rPr>
        <w:t xml:space="preserve"> analytic methods </w:t>
      </w:r>
      <w:r w:rsidRPr="00331140">
        <w:rPr>
          <w:rFonts w:ascii="Times New Roman" w:eastAsia="Times New Roman" w:hAnsi="Times New Roman" w:cs="Times New Roman"/>
          <w:color w:val="000000" w:themeColor="text1"/>
          <w:spacing w:val="3"/>
          <w:szCs w:val="24"/>
        </w:rPr>
        <w:t xml:space="preserve">serve as the basis of </w:t>
      </w:r>
      <w:r w:rsidR="00C67D4C" w:rsidRPr="00331140">
        <w:rPr>
          <w:rFonts w:ascii="Times New Roman" w:eastAsia="Times New Roman" w:hAnsi="Times New Roman" w:cs="Times New Roman"/>
          <w:color w:val="000000" w:themeColor="text1"/>
          <w:spacing w:val="3"/>
          <w:szCs w:val="24"/>
        </w:rPr>
        <w:t>another method</w:t>
      </w:r>
      <w:r w:rsidRPr="00331140">
        <w:rPr>
          <w:rFonts w:ascii="Times New Roman" w:hAnsi="Times New Roman" w:cs="Times New Roman"/>
          <w:color w:val="000000" w:themeColor="text1"/>
          <w:shd w:val="clear" w:color="auto" w:fill="FFFFFF"/>
        </w:rPr>
        <w:t xml:space="preserve"> (</w:t>
      </w:r>
      <w:r w:rsidR="00831587" w:rsidRPr="00331140">
        <w:rPr>
          <w:rFonts w:ascii="Times New Roman" w:hAnsi="Times New Roman" w:cs="Times New Roman"/>
          <w:color w:val="000000" w:themeColor="text1"/>
          <w:shd w:val="clear" w:color="auto" w:fill="FFFFFF"/>
        </w:rPr>
        <w:t>Vessel</w:t>
      </w:r>
      <w:r w:rsidRPr="00331140">
        <w:rPr>
          <w:rFonts w:ascii="Times New Roman" w:hAnsi="Times New Roman" w:cs="Times New Roman"/>
          <w:color w:val="000000" w:themeColor="text1"/>
          <w:shd w:val="clear" w:color="auto" w:fill="FFFFFF"/>
        </w:rPr>
        <w:t>, 2018)</w:t>
      </w:r>
      <w:r w:rsidR="00C67D4C" w:rsidRPr="00331140">
        <w:rPr>
          <w:rFonts w:ascii="Times New Roman" w:eastAsia="Times New Roman" w:hAnsi="Times New Roman" w:cs="Times New Roman"/>
          <w:color w:val="000000" w:themeColor="text1"/>
          <w:spacing w:val="3"/>
          <w:szCs w:val="24"/>
        </w:rPr>
        <w:t>.</w:t>
      </w:r>
      <w:r w:rsidRPr="00331140">
        <w:rPr>
          <w:rFonts w:ascii="Times New Roman" w:eastAsia="Times New Roman" w:hAnsi="Times New Roman" w:cs="Times New Roman"/>
          <w:color w:val="000000" w:themeColor="text1"/>
          <w:spacing w:val="3"/>
          <w:szCs w:val="24"/>
        </w:rPr>
        <w:t xml:space="preserve"> The variance is usually the specific “question” that the method focuses on </w:t>
      </w:r>
      <w:r w:rsidRPr="00331140">
        <w:rPr>
          <w:rFonts w:ascii="Times New Roman" w:hAnsi="Times New Roman" w:cs="Times New Roman"/>
          <w:color w:val="000000" w:themeColor="text1"/>
          <w:shd w:val="clear" w:color="auto" w:fill="FFFFFF"/>
        </w:rPr>
        <w:t>(</w:t>
      </w:r>
      <w:r w:rsidR="00831587" w:rsidRPr="00331140">
        <w:rPr>
          <w:rFonts w:ascii="Times New Roman" w:hAnsi="Times New Roman" w:cs="Times New Roman"/>
          <w:color w:val="000000" w:themeColor="text1"/>
          <w:shd w:val="clear" w:color="auto" w:fill="FFFFFF"/>
        </w:rPr>
        <w:t>Vessel</w:t>
      </w:r>
      <w:r w:rsidRPr="00331140">
        <w:rPr>
          <w:rFonts w:ascii="Times New Roman" w:hAnsi="Times New Roman" w:cs="Times New Roman"/>
          <w:color w:val="000000" w:themeColor="text1"/>
          <w:shd w:val="clear" w:color="auto" w:fill="FFFFFF"/>
        </w:rPr>
        <w:t>, 2018)</w:t>
      </w:r>
      <w:r w:rsidRPr="00331140">
        <w:rPr>
          <w:rFonts w:ascii="Times New Roman" w:eastAsia="Times New Roman" w:hAnsi="Times New Roman" w:cs="Times New Roman"/>
          <w:color w:val="000000" w:themeColor="text1"/>
          <w:spacing w:val="3"/>
          <w:szCs w:val="24"/>
        </w:rPr>
        <w:t xml:space="preserve">. </w:t>
      </w:r>
    </w:p>
    <w:p w14:paraId="034A3839" w14:textId="0AE1838C" w:rsidR="00AF0FC8" w:rsidRPr="00331140" w:rsidRDefault="00EC272E" w:rsidP="004E3046">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lastRenderedPageBreak/>
        <w:t xml:space="preserve">One </w:t>
      </w:r>
      <w:r w:rsidR="00AF0FC8" w:rsidRPr="00331140">
        <w:rPr>
          <w:rFonts w:ascii="Times New Roman" w:eastAsia="Times New Roman" w:hAnsi="Times New Roman" w:cs="Times New Roman"/>
          <w:color w:val="000000" w:themeColor="text1"/>
          <w:spacing w:val="3"/>
          <w:szCs w:val="24"/>
        </w:rPr>
        <w:t xml:space="preserve">set of analytics methods to discuss is </w:t>
      </w:r>
      <w:r w:rsidRPr="00331140">
        <w:rPr>
          <w:rFonts w:ascii="Times New Roman" w:eastAsia="Times New Roman" w:hAnsi="Times New Roman" w:cs="Times New Roman"/>
          <w:color w:val="000000" w:themeColor="text1"/>
          <w:spacing w:val="3"/>
          <w:szCs w:val="24"/>
        </w:rPr>
        <w:t>the methods of descriptive analytics, diagnostic analytics, predictive analytics, and prescriptive analytics. The methods can be used individually</w:t>
      </w:r>
      <w:r w:rsidR="00EF13FB" w:rsidRPr="00331140">
        <w:rPr>
          <w:rFonts w:ascii="Times New Roman" w:eastAsia="Times New Roman" w:hAnsi="Times New Roman" w:cs="Times New Roman"/>
          <w:color w:val="000000" w:themeColor="text1"/>
          <w:spacing w:val="3"/>
          <w:szCs w:val="24"/>
        </w:rPr>
        <w:t xml:space="preserve"> or in-secession</w:t>
      </w:r>
      <w:r w:rsidRPr="00331140">
        <w:rPr>
          <w:rFonts w:ascii="Times New Roman" w:eastAsia="Times New Roman" w:hAnsi="Times New Roman" w:cs="Times New Roman"/>
          <w:color w:val="000000" w:themeColor="text1"/>
          <w:spacing w:val="3"/>
          <w:szCs w:val="24"/>
        </w:rPr>
        <w:t xml:space="preserve">. </w:t>
      </w:r>
      <w:r w:rsidR="00631E36" w:rsidRPr="00331140">
        <w:rPr>
          <w:rFonts w:ascii="Times New Roman" w:eastAsia="Times New Roman" w:hAnsi="Times New Roman" w:cs="Times New Roman"/>
          <w:color w:val="000000" w:themeColor="text1"/>
          <w:spacing w:val="3"/>
          <w:szCs w:val="24"/>
        </w:rPr>
        <w:t>With a common goal,</w:t>
      </w:r>
      <w:r w:rsidRPr="00331140">
        <w:rPr>
          <w:rFonts w:ascii="Times New Roman" w:eastAsia="Times New Roman" w:hAnsi="Times New Roman" w:cs="Times New Roman"/>
          <w:color w:val="000000" w:themeColor="text1"/>
          <w:spacing w:val="3"/>
          <w:szCs w:val="24"/>
        </w:rPr>
        <w:t xml:space="preserve"> </w:t>
      </w:r>
      <w:r w:rsidR="00631E36" w:rsidRPr="00331140">
        <w:rPr>
          <w:rFonts w:ascii="Times New Roman" w:eastAsia="Times New Roman" w:hAnsi="Times New Roman" w:cs="Times New Roman"/>
          <w:color w:val="000000" w:themeColor="text1"/>
          <w:spacing w:val="3"/>
          <w:szCs w:val="24"/>
        </w:rPr>
        <w:t>t</w:t>
      </w:r>
      <w:r w:rsidRPr="00331140">
        <w:rPr>
          <w:rFonts w:ascii="Times New Roman" w:eastAsia="Times New Roman" w:hAnsi="Times New Roman" w:cs="Times New Roman"/>
          <w:color w:val="000000" w:themeColor="text1"/>
          <w:spacing w:val="3"/>
          <w:szCs w:val="24"/>
        </w:rPr>
        <w:t xml:space="preserve">he </w:t>
      </w:r>
      <w:r w:rsidR="00CD5FDC" w:rsidRPr="00331140">
        <w:rPr>
          <w:rFonts w:ascii="Times New Roman" w:eastAsia="Times New Roman" w:hAnsi="Times New Roman" w:cs="Times New Roman"/>
          <w:color w:val="000000" w:themeColor="text1"/>
          <w:spacing w:val="3"/>
          <w:szCs w:val="24"/>
        </w:rPr>
        <w:t>set</w:t>
      </w:r>
      <w:r w:rsidR="00631E36" w:rsidRPr="00331140">
        <w:rPr>
          <w:rFonts w:ascii="Times New Roman" w:eastAsia="Times New Roman" w:hAnsi="Times New Roman" w:cs="Times New Roman"/>
          <w:color w:val="000000" w:themeColor="text1"/>
          <w:spacing w:val="3"/>
          <w:szCs w:val="24"/>
        </w:rPr>
        <w:t xml:space="preserve"> of methods</w:t>
      </w:r>
      <w:r w:rsidRPr="00331140">
        <w:rPr>
          <w:rFonts w:ascii="Times New Roman" w:eastAsia="Times New Roman" w:hAnsi="Times New Roman" w:cs="Times New Roman"/>
          <w:color w:val="000000" w:themeColor="text1"/>
          <w:spacing w:val="3"/>
          <w:szCs w:val="24"/>
        </w:rPr>
        <w:t xml:space="preserve"> forms a strong basis for answe</w:t>
      </w:r>
      <w:r w:rsidR="00631E36" w:rsidRPr="00331140">
        <w:rPr>
          <w:rFonts w:ascii="Times New Roman" w:eastAsia="Times New Roman" w:hAnsi="Times New Roman" w:cs="Times New Roman"/>
          <w:color w:val="000000" w:themeColor="text1"/>
          <w:spacing w:val="3"/>
          <w:szCs w:val="24"/>
        </w:rPr>
        <w:t>ring common business questions</w:t>
      </w:r>
      <w:r w:rsidR="00EF13FB" w:rsidRPr="00331140">
        <w:rPr>
          <w:rFonts w:ascii="Times New Roman" w:eastAsia="Times New Roman" w:hAnsi="Times New Roman" w:cs="Times New Roman"/>
          <w:color w:val="000000" w:themeColor="text1"/>
          <w:spacing w:val="3"/>
          <w:szCs w:val="24"/>
        </w:rPr>
        <w:t xml:space="preserve"> </w:t>
      </w:r>
      <w:r w:rsidR="00EF13FB" w:rsidRPr="00331140">
        <w:rPr>
          <w:rFonts w:ascii="Times New Roman" w:hAnsi="Times New Roman" w:cs="Times New Roman"/>
          <w:color w:val="000000" w:themeColor="text1"/>
          <w:shd w:val="clear" w:color="auto" w:fill="FFFFFF"/>
        </w:rPr>
        <w:t>(</w:t>
      </w:r>
      <w:r w:rsidR="00831587" w:rsidRPr="00331140">
        <w:rPr>
          <w:rFonts w:ascii="Times New Roman" w:hAnsi="Times New Roman" w:cs="Times New Roman"/>
          <w:color w:val="000000" w:themeColor="text1"/>
          <w:shd w:val="clear" w:color="auto" w:fill="FFFFFF"/>
        </w:rPr>
        <w:t>Vessel</w:t>
      </w:r>
      <w:r w:rsidR="00EF13FB" w:rsidRPr="00331140">
        <w:rPr>
          <w:rFonts w:ascii="Times New Roman" w:hAnsi="Times New Roman" w:cs="Times New Roman"/>
          <w:color w:val="000000" w:themeColor="text1"/>
          <w:shd w:val="clear" w:color="auto" w:fill="FFFFFF"/>
        </w:rPr>
        <w:t>, 2018)</w:t>
      </w:r>
      <w:r w:rsidR="00631E36" w:rsidRPr="00331140">
        <w:rPr>
          <w:rFonts w:ascii="Times New Roman" w:eastAsia="Times New Roman" w:hAnsi="Times New Roman" w:cs="Times New Roman"/>
          <w:color w:val="000000" w:themeColor="text1"/>
          <w:spacing w:val="3"/>
          <w:szCs w:val="24"/>
        </w:rPr>
        <w:t xml:space="preserve">: </w:t>
      </w:r>
      <w:r w:rsidR="00EF13FB" w:rsidRPr="00331140">
        <w:rPr>
          <w:rFonts w:ascii="Times New Roman" w:eastAsia="Times New Roman" w:hAnsi="Times New Roman" w:cs="Times New Roman"/>
          <w:color w:val="000000" w:themeColor="text1"/>
          <w:spacing w:val="3"/>
          <w:szCs w:val="24"/>
        </w:rPr>
        <w:t>What happened? Why did it happen? W</w:t>
      </w:r>
      <w:r w:rsidR="00F82E74" w:rsidRPr="00331140">
        <w:rPr>
          <w:rFonts w:ascii="Times New Roman" w:eastAsia="Times New Roman" w:hAnsi="Times New Roman" w:cs="Times New Roman"/>
          <w:color w:val="000000" w:themeColor="text1"/>
          <w:spacing w:val="3"/>
          <w:szCs w:val="24"/>
        </w:rPr>
        <w:t>hat will happen</w:t>
      </w:r>
      <w:r w:rsidR="00EF13FB" w:rsidRPr="00331140">
        <w:rPr>
          <w:rFonts w:ascii="Times New Roman" w:eastAsia="Times New Roman" w:hAnsi="Times New Roman" w:cs="Times New Roman"/>
          <w:color w:val="000000" w:themeColor="text1"/>
          <w:spacing w:val="3"/>
          <w:szCs w:val="24"/>
        </w:rPr>
        <w:t>? W</w:t>
      </w:r>
      <w:r w:rsidR="00F82E74" w:rsidRPr="00331140">
        <w:rPr>
          <w:rFonts w:ascii="Times New Roman" w:eastAsia="Times New Roman" w:hAnsi="Times New Roman" w:cs="Times New Roman"/>
          <w:color w:val="000000" w:themeColor="text1"/>
          <w:spacing w:val="3"/>
          <w:szCs w:val="24"/>
        </w:rPr>
        <w:t xml:space="preserve">hat </w:t>
      </w:r>
      <w:r w:rsidR="00DC2067" w:rsidRPr="00331140">
        <w:rPr>
          <w:rFonts w:ascii="Times New Roman" w:eastAsia="Times New Roman" w:hAnsi="Times New Roman" w:cs="Times New Roman"/>
          <w:color w:val="000000" w:themeColor="text1"/>
          <w:spacing w:val="3"/>
          <w:szCs w:val="24"/>
        </w:rPr>
        <w:t>can</w:t>
      </w:r>
      <w:r w:rsidR="00F82E74" w:rsidRPr="00331140">
        <w:rPr>
          <w:rFonts w:ascii="Times New Roman" w:eastAsia="Times New Roman" w:hAnsi="Times New Roman" w:cs="Times New Roman"/>
          <w:color w:val="000000" w:themeColor="text1"/>
          <w:spacing w:val="3"/>
          <w:szCs w:val="24"/>
        </w:rPr>
        <w:t xml:space="preserve"> be done</w:t>
      </w:r>
      <w:r w:rsidR="00EF13FB" w:rsidRPr="00331140">
        <w:rPr>
          <w:rFonts w:ascii="Times New Roman" w:eastAsia="Times New Roman" w:hAnsi="Times New Roman" w:cs="Times New Roman"/>
          <w:color w:val="000000" w:themeColor="text1"/>
          <w:spacing w:val="3"/>
          <w:szCs w:val="24"/>
        </w:rPr>
        <w:t>?</w:t>
      </w:r>
      <w:r w:rsidR="004E3046" w:rsidRPr="00331140">
        <w:rPr>
          <w:rFonts w:ascii="Times New Roman" w:eastAsia="Times New Roman" w:hAnsi="Times New Roman" w:cs="Times New Roman"/>
          <w:color w:val="000000" w:themeColor="text1"/>
          <w:spacing w:val="3"/>
          <w:szCs w:val="24"/>
        </w:rPr>
        <w:t xml:space="preserve"> </w:t>
      </w:r>
      <w:r w:rsidR="00EE286F" w:rsidRPr="00331140">
        <w:rPr>
          <w:rFonts w:ascii="Times New Roman" w:eastAsia="Times New Roman" w:hAnsi="Times New Roman" w:cs="Times New Roman"/>
          <w:color w:val="000000" w:themeColor="text1"/>
          <w:spacing w:val="3"/>
          <w:szCs w:val="24"/>
        </w:rPr>
        <w:t xml:space="preserve">Instead of being described as separate methods, the methods are may be referred to as stages </w:t>
      </w:r>
      <w:r w:rsidR="00EE286F" w:rsidRPr="00331140">
        <w:rPr>
          <w:rFonts w:ascii="Times New Roman" w:hAnsi="Times New Roman" w:cs="Times New Roman"/>
          <w:color w:val="000000" w:themeColor="text1"/>
          <w:shd w:val="clear" w:color="auto" w:fill="FFFFFF"/>
        </w:rPr>
        <w:t>(Mehta, 2017)</w:t>
      </w:r>
    </w:p>
    <w:p w14:paraId="0A1842C6" w14:textId="4E98FECB" w:rsidR="004C1515" w:rsidRPr="00331140" w:rsidRDefault="00223CD3" w:rsidP="005A3D35">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The Bubba Gump analysis is using a descriptive analysis, but it is helpful to understand the analysis method. </w:t>
      </w:r>
      <w:r w:rsidR="006A5A90" w:rsidRPr="00331140">
        <w:rPr>
          <w:rFonts w:ascii="Times New Roman" w:eastAsia="Times New Roman" w:hAnsi="Times New Roman" w:cs="Times New Roman"/>
          <w:color w:val="000000" w:themeColor="text1"/>
          <w:spacing w:val="3"/>
          <w:szCs w:val="24"/>
        </w:rPr>
        <w:t>Descriptive</w:t>
      </w:r>
      <w:r w:rsidR="007F1F4A" w:rsidRPr="00331140">
        <w:rPr>
          <w:rFonts w:ascii="Times New Roman" w:eastAsia="Times New Roman" w:hAnsi="Times New Roman" w:cs="Times New Roman"/>
          <w:color w:val="000000" w:themeColor="text1"/>
          <w:spacing w:val="3"/>
          <w:szCs w:val="24"/>
        </w:rPr>
        <w:t xml:space="preserve"> analysis summarizes</w:t>
      </w:r>
      <w:r w:rsidR="006A6A82" w:rsidRPr="00331140">
        <w:rPr>
          <w:rFonts w:ascii="Times New Roman" w:eastAsia="Times New Roman" w:hAnsi="Times New Roman" w:cs="Times New Roman"/>
          <w:color w:val="000000" w:themeColor="text1"/>
          <w:spacing w:val="3"/>
          <w:szCs w:val="24"/>
        </w:rPr>
        <w:t xml:space="preserve"> </w:t>
      </w:r>
      <w:r w:rsidR="00AA37D9" w:rsidRPr="00331140">
        <w:rPr>
          <w:rFonts w:ascii="Times New Roman" w:eastAsia="Times New Roman" w:hAnsi="Times New Roman" w:cs="Times New Roman"/>
          <w:color w:val="000000" w:themeColor="text1"/>
          <w:spacing w:val="3"/>
          <w:szCs w:val="24"/>
        </w:rPr>
        <w:t>prior</w:t>
      </w:r>
      <w:r w:rsidR="007F1F4A" w:rsidRPr="00331140">
        <w:rPr>
          <w:rFonts w:ascii="Times New Roman" w:eastAsia="Times New Roman" w:hAnsi="Times New Roman" w:cs="Times New Roman"/>
          <w:color w:val="000000" w:themeColor="text1"/>
          <w:spacing w:val="3"/>
          <w:szCs w:val="24"/>
        </w:rPr>
        <w:t xml:space="preserve"> data</w:t>
      </w:r>
      <w:r w:rsidR="006A6A82" w:rsidRPr="00331140">
        <w:rPr>
          <w:rFonts w:ascii="Times New Roman" w:eastAsia="Times New Roman" w:hAnsi="Times New Roman" w:cs="Times New Roman"/>
          <w:color w:val="000000" w:themeColor="text1"/>
          <w:spacing w:val="3"/>
          <w:szCs w:val="24"/>
        </w:rPr>
        <w:t xml:space="preserve"> to find meaningful information </w:t>
      </w:r>
      <w:r w:rsidR="006A6A82" w:rsidRPr="00331140">
        <w:rPr>
          <w:rFonts w:ascii="Times New Roman" w:hAnsi="Times New Roman" w:cs="Times New Roman"/>
          <w:color w:val="000000" w:themeColor="text1"/>
          <w:shd w:val="clear" w:color="auto" w:fill="FFFFFF"/>
        </w:rPr>
        <w:t>(Gibson, 2018)</w:t>
      </w:r>
      <w:r w:rsidR="006A6A82" w:rsidRPr="00331140">
        <w:rPr>
          <w:rFonts w:ascii="Times New Roman" w:eastAsia="Times New Roman" w:hAnsi="Times New Roman" w:cs="Times New Roman"/>
          <w:color w:val="000000" w:themeColor="text1"/>
          <w:spacing w:val="3"/>
          <w:szCs w:val="24"/>
        </w:rPr>
        <w:t xml:space="preserve">. </w:t>
      </w:r>
      <w:r w:rsidR="004C1515" w:rsidRPr="00331140">
        <w:rPr>
          <w:rFonts w:ascii="Times New Roman" w:eastAsia="Times New Roman" w:hAnsi="Times New Roman" w:cs="Times New Roman"/>
          <w:color w:val="000000" w:themeColor="text1"/>
          <w:spacing w:val="3"/>
          <w:szCs w:val="24"/>
        </w:rPr>
        <w:t xml:space="preserve">It discovers what happened in the past and uncovers the relationships </w:t>
      </w:r>
      <w:r w:rsidR="004C1515" w:rsidRPr="00331140">
        <w:rPr>
          <w:rFonts w:ascii="Times New Roman" w:hAnsi="Times New Roman" w:cs="Times New Roman"/>
          <w:color w:val="000000" w:themeColor="text1"/>
          <w:shd w:val="clear" w:color="auto" w:fill="FFFFFF"/>
        </w:rPr>
        <w:t>(</w:t>
      </w:r>
      <w:r w:rsidR="00831587" w:rsidRPr="00331140">
        <w:rPr>
          <w:rFonts w:ascii="Times New Roman" w:hAnsi="Times New Roman" w:cs="Times New Roman"/>
          <w:color w:val="000000" w:themeColor="text1"/>
          <w:shd w:val="clear" w:color="auto" w:fill="FFFFFF"/>
        </w:rPr>
        <w:t>Vessel</w:t>
      </w:r>
      <w:r w:rsidR="004C1515" w:rsidRPr="00331140">
        <w:rPr>
          <w:rFonts w:ascii="Times New Roman" w:hAnsi="Times New Roman" w:cs="Times New Roman"/>
          <w:color w:val="000000" w:themeColor="text1"/>
          <w:shd w:val="clear" w:color="auto" w:fill="FFFFFF"/>
        </w:rPr>
        <w:t>, 2018)</w:t>
      </w:r>
      <w:r w:rsidR="004C1515" w:rsidRPr="00331140">
        <w:rPr>
          <w:rFonts w:ascii="Times New Roman" w:eastAsia="Times New Roman" w:hAnsi="Times New Roman" w:cs="Times New Roman"/>
          <w:color w:val="000000" w:themeColor="text1"/>
          <w:spacing w:val="3"/>
          <w:szCs w:val="24"/>
        </w:rPr>
        <w:t>. Descriptive analysis is</w:t>
      </w:r>
      <w:r w:rsidR="00EE286F" w:rsidRPr="00331140">
        <w:rPr>
          <w:rFonts w:ascii="Times New Roman" w:eastAsia="Times New Roman" w:hAnsi="Times New Roman" w:cs="Times New Roman"/>
          <w:color w:val="000000" w:themeColor="text1"/>
          <w:spacing w:val="3"/>
          <w:szCs w:val="24"/>
        </w:rPr>
        <w:t xml:space="preserve"> often describe as the simplest form of analytics </w:t>
      </w:r>
      <w:r w:rsidR="00EE286F" w:rsidRPr="00331140">
        <w:rPr>
          <w:rFonts w:ascii="Times New Roman" w:hAnsi="Times New Roman" w:cs="Times New Roman"/>
          <w:color w:val="000000" w:themeColor="text1"/>
          <w:shd w:val="clear" w:color="auto" w:fill="FFFFFF"/>
        </w:rPr>
        <w:t>(Mehta, 2017)</w:t>
      </w:r>
      <w:r w:rsidR="00EE286F" w:rsidRPr="00331140">
        <w:rPr>
          <w:rFonts w:ascii="Times New Roman" w:eastAsia="Times New Roman" w:hAnsi="Times New Roman" w:cs="Times New Roman"/>
          <w:color w:val="000000" w:themeColor="text1"/>
          <w:spacing w:val="3"/>
          <w:szCs w:val="24"/>
        </w:rPr>
        <w:t>. It is commonly</w:t>
      </w:r>
      <w:r w:rsidR="004C1515" w:rsidRPr="00331140">
        <w:rPr>
          <w:rFonts w:ascii="Times New Roman" w:eastAsia="Times New Roman" w:hAnsi="Times New Roman" w:cs="Times New Roman"/>
          <w:color w:val="000000" w:themeColor="text1"/>
          <w:spacing w:val="3"/>
          <w:szCs w:val="24"/>
        </w:rPr>
        <w:t xml:space="preserve"> the basis of </w:t>
      </w:r>
      <w:r w:rsidR="00EE286F" w:rsidRPr="00331140">
        <w:rPr>
          <w:rFonts w:ascii="Times New Roman" w:eastAsia="Times New Roman" w:hAnsi="Times New Roman" w:cs="Times New Roman"/>
          <w:color w:val="000000" w:themeColor="text1"/>
          <w:spacing w:val="3"/>
          <w:szCs w:val="24"/>
        </w:rPr>
        <w:t xml:space="preserve">more </w:t>
      </w:r>
      <w:r w:rsidR="004C1515" w:rsidRPr="00331140">
        <w:rPr>
          <w:rFonts w:ascii="Times New Roman" w:eastAsia="Times New Roman" w:hAnsi="Times New Roman" w:cs="Times New Roman"/>
          <w:color w:val="000000" w:themeColor="text1"/>
          <w:spacing w:val="3"/>
          <w:szCs w:val="24"/>
        </w:rPr>
        <w:t xml:space="preserve">advanced analysis methods. </w:t>
      </w:r>
      <w:r w:rsidR="00EE3FA7" w:rsidRPr="00331140">
        <w:rPr>
          <w:rFonts w:ascii="Times New Roman" w:eastAsia="Times New Roman" w:hAnsi="Times New Roman" w:cs="Times New Roman"/>
          <w:color w:val="000000" w:themeColor="text1"/>
          <w:spacing w:val="3"/>
          <w:szCs w:val="24"/>
        </w:rPr>
        <w:t>The functions from descriptive analysis include stating the business metrics, identity the data, extract and prepare the data, analysis, and presentation (</w:t>
      </w:r>
      <w:r w:rsidR="00831587" w:rsidRPr="00331140">
        <w:rPr>
          <w:rFonts w:ascii="Times New Roman" w:eastAsia="Times New Roman" w:hAnsi="Times New Roman" w:cs="Times New Roman"/>
          <w:color w:val="000000" w:themeColor="text1"/>
          <w:spacing w:val="3"/>
          <w:szCs w:val="24"/>
        </w:rPr>
        <w:t>Vessel</w:t>
      </w:r>
      <w:r w:rsidR="00EE3FA7" w:rsidRPr="00331140">
        <w:rPr>
          <w:rFonts w:ascii="Times New Roman" w:eastAsia="Times New Roman" w:hAnsi="Times New Roman" w:cs="Times New Roman"/>
          <w:color w:val="000000" w:themeColor="text1"/>
          <w:spacing w:val="3"/>
          <w:szCs w:val="24"/>
        </w:rPr>
        <w:t>, 2018).</w:t>
      </w:r>
      <w:r w:rsidR="002B01ED" w:rsidRPr="00331140">
        <w:rPr>
          <w:rFonts w:ascii="Times New Roman" w:eastAsia="Times New Roman" w:hAnsi="Times New Roman" w:cs="Times New Roman"/>
          <w:color w:val="000000" w:themeColor="text1"/>
          <w:spacing w:val="3"/>
          <w:szCs w:val="24"/>
        </w:rPr>
        <w:t xml:space="preserve"> Its application to business is track Key Performance Indictors (KPI), revenue reports, and sales reviews </w:t>
      </w:r>
      <w:r w:rsidR="002B01ED" w:rsidRPr="00331140">
        <w:rPr>
          <w:rFonts w:ascii="Times New Roman" w:hAnsi="Times New Roman" w:cs="Times New Roman"/>
          <w:color w:val="000000" w:themeColor="text1"/>
          <w:shd w:val="clear" w:color="auto" w:fill="FFFFFF"/>
        </w:rPr>
        <w:t>(Gibson, 2018)</w:t>
      </w:r>
      <w:r w:rsidR="002B01ED" w:rsidRPr="00331140">
        <w:rPr>
          <w:rFonts w:ascii="Times New Roman" w:eastAsia="Times New Roman" w:hAnsi="Times New Roman" w:cs="Times New Roman"/>
          <w:color w:val="000000" w:themeColor="text1"/>
          <w:spacing w:val="3"/>
          <w:szCs w:val="24"/>
        </w:rPr>
        <w:t xml:space="preserve">. </w:t>
      </w:r>
      <w:r w:rsidRPr="00331140">
        <w:rPr>
          <w:rFonts w:ascii="Times New Roman" w:eastAsia="Times New Roman" w:hAnsi="Times New Roman" w:cs="Times New Roman"/>
          <w:color w:val="000000" w:themeColor="text1"/>
          <w:spacing w:val="3"/>
          <w:szCs w:val="24"/>
        </w:rPr>
        <w:t>Common tools are surveys, transforming data into groups, clustering, histograms, and bar charts</w:t>
      </w:r>
      <w:r w:rsidR="009E6D55" w:rsidRPr="00331140">
        <w:rPr>
          <w:rFonts w:ascii="Times New Roman" w:eastAsia="Times New Roman" w:hAnsi="Times New Roman" w:cs="Times New Roman"/>
          <w:color w:val="000000" w:themeColor="text1"/>
          <w:spacing w:val="3"/>
          <w:szCs w:val="24"/>
        </w:rPr>
        <w:t xml:space="preserve"> (Mehta, 2017)</w:t>
      </w:r>
      <w:r w:rsidRPr="00331140">
        <w:rPr>
          <w:rFonts w:ascii="Times New Roman" w:eastAsia="Times New Roman" w:hAnsi="Times New Roman" w:cs="Times New Roman"/>
          <w:color w:val="000000" w:themeColor="text1"/>
          <w:spacing w:val="3"/>
          <w:szCs w:val="24"/>
        </w:rPr>
        <w:t>.</w:t>
      </w:r>
      <w:r w:rsidR="0024005F" w:rsidRPr="00331140">
        <w:rPr>
          <w:rFonts w:ascii="Times New Roman" w:eastAsia="Times New Roman" w:hAnsi="Times New Roman" w:cs="Times New Roman"/>
          <w:color w:val="000000" w:themeColor="text1"/>
          <w:spacing w:val="3"/>
          <w:szCs w:val="24"/>
        </w:rPr>
        <w:t xml:space="preserve"> The results can identify issues and unforeseen patterns (</w:t>
      </w:r>
      <w:r w:rsidR="0024005F" w:rsidRPr="00331140">
        <w:rPr>
          <w:rFonts w:ascii="Times New Roman" w:hAnsi="Times New Roman" w:cs="Times New Roman"/>
          <w:color w:val="000000" w:themeColor="text1"/>
          <w:shd w:val="clear" w:color="auto" w:fill="FFFFFF"/>
        </w:rPr>
        <w:t>Gibson, 2018)</w:t>
      </w:r>
      <w:r w:rsidR="0024005F" w:rsidRPr="00331140">
        <w:rPr>
          <w:rFonts w:ascii="Times New Roman" w:eastAsia="Times New Roman" w:hAnsi="Times New Roman" w:cs="Times New Roman"/>
          <w:color w:val="000000" w:themeColor="text1"/>
          <w:spacing w:val="3"/>
          <w:szCs w:val="24"/>
        </w:rPr>
        <w:t>. For example, it may identify a production issue and allow the company to repair the system instead of sending out a product recall.</w:t>
      </w:r>
    </w:p>
    <w:p w14:paraId="4AF499DC" w14:textId="16317617" w:rsidR="00516062" w:rsidRPr="00331140" w:rsidRDefault="00956F1A" w:rsidP="0024005F">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The next method is </w:t>
      </w:r>
      <w:r w:rsidR="000425EE" w:rsidRPr="00331140">
        <w:rPr>
          <w:rFonts w:ascii="Times New Roman" w:eastAsia="Times New Roman" w:hAnsi="Times New Roman" w:cs="Times New Roman"/>
          <w:color w:val="000000" w:themeColor="text1"/>
          <w:spacing w:val="3"/>
          <w:szCs w:val="24"/>
        </w:rPr>
        <w:t>diagnostic analysis.</w:t>
      </w:r>
      <w:r w:rsidR="00883465" w:rsidRPr="00331140">
        <w:rPr>
          <w:rFonts w:ascii="Times New Roman" w:eastAsia="Times New Roman" w:hAnsi="Times New Roman" w:cs="Times New Roman"/>
          <w:color w:val="000000" w:themeColor="text1"/>
          <w:spacing w:val="3"/>
          <w:szCs w:val="24"/>
        </w:rPr>
        <w:t xml:space="preserve"> Diagnostic analytics builds upon descriptive analytics to discover why it happened</w:t>
      </w:r>
      <w:r w:rsidR="00F31CA4" w:rsidRPr="00331140">
        <w:rPr>
          <w:rFonts w:ascii="Times New Roman" w:eastAsia="Times New Roman" w:hAnsi="Times New Roman" w:cs="Times New Roman"/>
          <w:color w:val="000000" w:themeColor="text1"/>
          <w:spacing w:val="3"/>
          <w:szCs w:val="24"/>
        </w:rPr>
        <w:t xml:space="preserve"> (</w:t>
      </w:r>
      <w:r w:rsidR="00831587" w:rsidRPr="00331140">
        <w:rPr>
          <w:rFonts w:ascii="Times New Roman" w:eastAsia="Times New Roman" w:hAnsi="Times New Roman" w:cs="Times New Roman"/>
          <w:color w:val="000000" w:themeColor="text1"/>
          <w:spacing w:val="3"/>
          <w:szCs w:val="24"/>
        </w:rPr>
        <w:t>Vessel</w:t>
      </w:r>
      <w:r w:rsidR="00F31CA4" w:rsidRPr="00331140">
        <w:rPr>
          <w:rFonts w:ascii="Times New Roman" w:eastAsia="Times New Roman" w:hAnsi="Times New Roman" w:cs="Times New Roman"/>
          <w:color w:val="000000" w:themeColor="text1"/>
          <w:spacing w:val="3"/>
          <w:szCs w:val="24"/>
        </w:rPr>
        <w:t>, 2018</w:t>
      </w:r>
      <w:r w:rsidR="00831587" w:rsidRPr="00331140">
        <w:rPr>
          <w:rFonts w:ascii="Times New Roman" w:eastAsia="Times New Roman" w:hAnsi="Times New Roman" w:cs="Times New Roman"/>
          <w:color w:val="000000" w:themeColor="text1"/>
          <w:spacing w:val="3"/>
          <w:szCs w:val="24"/>
        </w:rPr>
        <w:t xml:space="preserve">). </w:t>
      </w:r>
      <w:r w:rsidR="00774C15" w:rsidRPr="00331140">
        <w:rPr>
          <w:rFonts w:ascii="Times New Roman" w:eastAsia="Times New Roman" w:hAnsi="Times New Roman" w:cs="Times New Roman"/>
          <w:color w:val="000000" w:themeColor="text1"/>
          <w:spacing w:val="3"/>
          <w:szCs w:val="24"/>
        </w:rPr>
        <w:t>It identifies the patterns and attempts to dig deeper to find the cause or additional relationships (Vessel, 2018).</w:t>
      </w:r>
      <w:r w:rsidR="0024005F" w:rsidRPr="00331140">
        <w:rPr>
          <w:rFonts w:ascii="Times New Roman" w:eastAsia="Times New Roman" w:hAnsi="Times New Roman" w:cs="Times New Roman"/>
          <w:color w:val="000000" w:themeColor="text1"/>
          <w:spacing w:val="3"/>
          <w:szCs w:val="24"/>
        </w:rPr>
        <w:t xml:space="preserve"> The analysis may </w:t>
      </w:r>
      <w:r w:rsidR="00774C15" w:rsidRPr="00331140">
        <w:rPr>
          <w:rFonts w:ascii="Times New Roman" w:eastAsia="Times New Roman" w:hAnsi="Times New Roman" w:cs="Times New Roman"/>
          <w:color w:val="000000" w:themeColor="text1"/>
          <w:spacing w:val="3"/>
          <w:szCs w:val="24"/>
        </w:rPr>
        <w:t>finish faster than expected with prepared data from the descriptive analysis</w:t>
      </w:r>
      <w:r w:rsidR="007B52F5" w:rsidRPr="00331140">
        <w:rPr>
          <w:rFonts w:ascii="Times New Roman" w:eastAsia="Times New Roman" w:hAnsi="Times New Roman" w:cs="Times New Roman"/>
          <w:color w:val="000000" w:themeColor="text1"/>
          <w:spacing w:val="3"/>
          <w:szCs w:val="24"/>
        </w:rPr>
        <w:t xml:space="preserve"> </w:t>
      </w:r>
      <w:r w:rsidR="007B52F5" w:rsidRPr="00331140">
        <w:rPr>
          <w:rFonts w:ascii="Times New Roman" w:hAnsi="Times New Roman" w:cs="Times New Roman"/>
          <w:color w:val="000000" w:themeColor="text1"/>
          <w:shd w:val="clear" w:color="auto" w:fill="FFFFFF"/>
        </w:rPr>
        <w:t>(Gibson, 2018)</w:t>
      </w:r>
      <w:r w:rsidR="007B52F5" w:rsidRPr="00331140">
        <w:rPr>
          <w:rFonts w:ascii="Times New Roman" w:eastAsia="Times New Roman" w:hAnsi="Times New Roman" w:cs="Times New Roman"/>
          <w:color w:val="000000" w:themeColor="text1"/>
          <w:spacing w:val="3"/>
          <w:szCs w:val="24"/>
        </w:rPr>
        <w:t>.</w:t>
      </w:r>
      <w:r w:rsidR="00831587" w:rsidRPr="00331140">
        <w:rPr>
          <w:rFonts w:ascii="Times New Roman" w:eastAsia="Times New Roman" w:hAnsi="Times New Roman" w:cs="Times New Roman"/>
          <w:color w:val="000000" w:themeColor="text1"/>
          <w:spacing w:val="3"/>
          <w:szCs w:val="24"/>
        </w:rPr>
        <w:t xml:space="preserve"> </w:t>
      </w:r>
      <w:r w:rsidR="0024005F" w:rsidRPr="00331140">
        <w:rPr>
          <w:rFonts w:ascii="Times New Roman" w:eastAsia="Times New Roman" w:hAnsi="Times New Roman" w:cs="Times New Roman"/>
          <w:color w:val="000000" w:themeColor="text1"/>
          <w:spacing w:val="3"/>
          <w:szCs w:val="24"/>
        </w:rPr>
        <w:t xml:space="preserve">Tools used are regression analysis, filtering, time-series analytics, and probability theory </w:t>
      </w:r>
      <w:r w:rsidR="0024005F" w:rsidRPr="00331140">
        <w:rPr>
          <w:rFonts w:ascii="Times New Roman" w:hAnsi="Times New Roman" w:cs="Times New Roman"/>
          <w:color w:val="000000" w:themeColor="text1"/>
          <w:shd w:val="clear" w:color="auto" w:fill="FFFFFF"/>
        </w:rPr>
        <w:lastRenderedPageBreak/>
        <w:t>(Vessel, 2018).</w:t>
      </w:r>
      <w:r w:rsidR="0024005F" w:rsidRPr="00331140">
        <w:rPr>
          <w:rFonts w:ascii="Times New Roman" w:eastAsia="Times New Roman" w:hAnsi="Times New Roman" w:cs="Times New Roman"/>
          <w:color w:val="000000" w:themeColor="text1"/>
          <w:spacing w:val="3"/>
          <w:szCs w:val="24"/>
        </w:rPr>
        <w:t xml:space="preserve"> </w:t>
      </w:r>
      <w:r w:rsidR="00516062" w:rsidRPr="00331140">
        <w:rPr>
          <w:rFonts w:ascii="Times New Roman" w:eastAsia="Times New Roman" w:hAnsi="Times New Roman" w:cs="Times New Roman"/>
          <w:color w:val="000000" w:themeColor="text1"/>
          <w:spacing w:val="3"/>
          <w:szCs w:val="24"/>
        </w:rPr>
        <w:t xml:space="preserve">The analysis can find the reason why </w:t>
      </w:r>
      <w:r w:rsidR="004029D4" w:rsidRPr="00331140">
        <w:rPr>
          <w:rFonts w:ascii="Times New Roman" w:eastAsia="Times New Roman" w:hAnsi="Times New Roman" w:cs="Times New Roman"/>
          <w:color w:val="000000" w:themeColor="text1"/>
          <w:spacing w:val="3"/>
          <w:szCs w:val="24"/>
        </w:rPr>
        <w:t>revenue is decreasing or increasing</w:t>
      </w:r>
      <w:r w:rsidR="00BF1874" w:rsidRPr="00331140">
        <w:rPr>
          <w:rFonts w:ascii="Times New Roman" w:eastAsia="Times New Roman" w:hAnsi="Times New Roman" w:cs="Times New Roman"/>
          <w:color w:val="000000" w:themeColor="text1"/>
          <w:spacing w:val="3"/>
          <w:szCs w:val="24"/>
        </w:rPr>
        <w:t>, a sudden increase in customers,</w:t>
      </w:r>
      <w:r w:rsidR="004029D4" w:rsidRPr="00331140">
        <w:rPr>
          <w:rFonts w:ascii="Times New Roman" w:eastAsia="Times New Roman" w:hAnsi="Times New Roman" w:cs="Times New Roman"/>
          <w:color w:val="000000" w:themeColor="text1"/>
          <w:spacing w:val="3"/>
          <w:szCs w:val="24"/>
        </w:rPr>
        <w:t xml:space="preserve"> or why customer complaints have increased. </w:t>
      </w:r>
    </w:p>
    <w:p w14:paraId="0CA004A4" w14:textId="2F7529B3" w:rsidR="009943F7" w:rsidRPr="00331140" w:rsidRDefault="00956F1A" w:rsidP="00831587">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The following method is</w:t>
      </w:r>
      <w:r w:rsidR="000425EE" w:rsidRPr="00331140">
        <w:rPr>
          <w:rFonts w:ascii="Times New Roman" w:eastAsia="Times New Roman" w:hAnsi="Times New Roman" w:cs="Times New Roman"/>
          <w:color w:val="000000" w:themeColor="text1"/>
          <w:spacing w:val="3"/>
          <w:szCs w:val="24"/>
        </w:rPr>
        <w:t xml:space="preserve"> predictive analysis</w:t>
      </w:r>
      <w:r w:rsidR="00883465" w:rsidRPr="00331140">
        <w:rPr>
          <w:rFonts w:ascii="Times New Roman" w:eastAsia="Times New Roman" w:hAnsi="Times New Roman" w:cs="Times New Roman"/>
          <w:color w:val="000000" w:themeColor="text1"/>
          <w:spacing w:val="3"/>
          <w:szCs w:val="24"/>
        </w:rPr>
        <w:t>.</w:t>
      </w:r>
      <w:r w:rsidR="00633EA5" w:rsidRPr="00331140">
        <w:rPr>
          <w:rFonts w:ascii="Times New Roman" w:eastAsia="Times New Roman" w:hAnsi="Times New Roman" w:cs="Times New Roman"/>
          <w:color w:val="000000" w:themeColor="text1"/>
          <w:spacing w:val="3"/>
          <w:szCs w:val="24"/>
        </w:rPr>
        <w:t xml:space="preserve"> </w:t>
      </w:r>
      <w:r w:rsidR="00855C99" w:rsidRPr="00331140">
        <w:rPr>
          <w:rFonts w:ascii="Times New Roman" w:eastAsia="Times New Roman" w:hAnsi="Times New Roman" w:cs="Times New Roman"/>
          <w:color w:val="000000" w:themeColor="text1"/>
          <w:spacing w:val="3"/>
          <w:szCs w:val="24"/>
        </w:rPr>
        <w:t xml:space="preserve">It </w:t>
      </w:r>
      <w:r w:rsidR="0086424F" w:rsidRPr="00331140">
        <w:rPr>
          <w:rFonts w:ascii="Times New Roman" w:eastAsia="Times New Roman" w:hAnsi="Times New Roman" w:cs="Times New Roman"/>
          <w:color w:val="000000" w:themeColor="text1"/>
          <w:spacing w:val="3"/>
          <w:szCs w:val="24"/>
        </w:rPr>
        <w:t>switches the focus from past into future outcomes (Gibson, 2018).</w:t>
      </w:r>
      <w:r w:rsidR="00855C99" w:rsidRPr="00331140">
        <w:rPr>
          <w:rFonts w:ascii="Times New Roman" w:eastAsia="Times New Roman" w:hAnsi="Times New Roman" w:cs="Times New Roman"/>
          <w:color w:val="000000" w:themeColor="text1"/>
          <w:spacing w:val="3"/>
          <w:szCs w:val="24"/>
        </w:rPr>
        <w:t xml:space="preserve"> Predictive analytics focuses on predic</w:t>
      </w:r>
      <w:r w:rsidR="007B52F5" w:rsidRPr="00331140">
        <w:rPr>
          <w:rFonts w:ascii="Times New Roman" w:eastAsia="Times New Roman" w:hAnsi="Times New Roman" w:cs="Times New Roman"/>
          <w:color w:val="000000" w:themeColor="text1"/>
          <w:spacing w:val="3"/>
          <w:szCs w:val="24"/>
        </w:rPr>
        <w:t>t</w:t>
      </w:r>
      <w:r w:rsidR="00855C99" w:rsidRPr="00331140">
        <w:rPr>
          <w:rFonts w:ascii="Times New Roman" w:eastAsia="Times New Roman" w:hAnsi="Times New Roman" w:cs="Times New Roman"/>
          <w:color w:val="000000" w:themeColor="text1"/>
          <w:spacing w:val="3"/>
          <w:szCs w:val="24"/>
        </w:rPr>
        <w:t>ing what will happen in the future (</w:t>
      </w:r>
      <w:r w:rsidR="00831587" w:rsidRPr="00331140">
        <w:rPr>
          <w:rFonts w:ascii="Times New Roman" w:eastAsia="Times New Roman" w:hAnsi="Times New Roman" w:cs="Times New Roman"/>
          <w:color w:val="000000" w:themeColor="text1"/>
          <w:spacing w:val="3"/>
          <w:szCs w:val="24"/>
        </w:rPr>
        <w:t>Vessel</w:t>
      </w:r>
      <w:r w:rsidR="00855C99" w:rsidRPr="00331140">
        <w:rPr>
          <w:rFonts w:ascii="Times New Roman" w:eastAsia="Times New Roman" w:hAnsi="Times New Roman" w:cs="Times New Roman"/>
          <w:color w:val="000000" w:themeColor="text1"/>
          <w:spacing w:val="3"/>
          <w:szCs w:val="24"/>
        </w:rPr>
        <w:t>, 2018).</w:t>
      </w:r>
      <w:r w:rsidR="00831587" w:rsidRPr="00331140">
        <w:rPr>
          <w:rFonts w:ascii="Times New Roman" w:eastAsia="Times New Roman" w:hAnsi="Times New Roman" w:cs="Times New Roman"/>
          <w:color w:val="000000" w:themeColor="text1"/>
          <w:spacing w:val="3"/>
          <w:szCs w:val="24"/>
        </w:rPr>
        <w:t xml:space="preserve"> The types of analysis techniques include neural networks, machine learning, and statistics </w:t>
      </w:r>
      <w:r w:rsidR="00831587" w:rsidRPr="00331140">
        <w:rPr>
          <w:rFonts w:ascii="Times New Roman" w:hAnsi="Times New Roman" w:cs="Times New Roman"/>
          <w:color w:val="000000" w:themeColor="text1"/>
          <w:shd w:val="clear" w:color="auto" w:fill="FFFFFF"/>
        </w:rPr>
        <w:t>(Vessel, 2018)</w:t>
      </w:r>
      <w:r w:rsidR="00831587" w:rsidRPr="00331140">
        <w:rPr>
          <w:rFonts w:ascii="Times New Roman" w:eastAsia="Times New Roman" w:hAnsi="Times New Roman" w:cs="Times New Roman"/>
          <w:color w:val="000000" w:themeColor="text1"/>
          <w:spacing w:val="3"/>
          <w:szCs w:val="24"/>
        </w:rPr>
        <w:t xml:space="preserve">. It is important to the source of the data, validating results, and test-out predictions </w:t>
      </w:r>
      <w:r w:rsidR="00831587" w:rsidRPr="00331140">
        <w:rPr>
          <w:rFonts w:ascii="Times New Roman" w:hAnsi="Times New Roman" w:cs="Times New Roman"/>
          <w:color w:val="000000" w:themeColor="text1"/>
          <w:shd w:val="clear" w:color="auto" w:fill="FFFFFF"/>
        </w:rPr>
        <w:t>(Vessel, 2018)</w:t>
      </w:r>
      <w:r w:rsidR="00831587" w:rsidRPr="00331140">
        <w:rPr>
          <w:rFonts w:ascii="Times New Roman" w:eastAsia="Times New Roman" w:hAnsi="Times New Roman" w:cs="Times New Roman"/>
          <w:color w:val="000000" w:themeColor="text1"/>
          <w:spacing w:val="3"/>
          <w:szCs w:val="24"/>
        </w:rPr>
        <w:t xml:space="preserve">. </w:t>
      </w:r>
      <w:r w:rsidR="009943F7" w:rsidRPr="00331140">
        <w:rPr>
          <w:rFonts w:ascii="Times New Roman" w:eastAsia="Times New Roman" w:hAnsi="Times New Roman" w:cs="Times New Roman"/>
          <w:color w:val="000000" w:themeColor="text1"/>
          <w:spacing w:val="3"/>
          <w:szCs w:val="24"/>
        </w:rPr>
        <w:t xml:space="preserve">The analysis can predict sales trends, </w:t>
      </w:r>
      <w:r w:rsidR="00831587" w:rsidRPr="00331140">
        <w:rPr>
          <w:rFonts w:ascii="Times New Roman" w:eastAsia="Times New Roman" w:hAnsi="Times New Roman" w:cs="Times New Roman"/>
          <w:color w:val="000000" w:themeColor="text1"/>
          <w:spacing w:val="3"/>
          <w:szCs w:val="24"/>
        </w:rPr>
        <w:t>reve</w:t>
      </w:r>
      <w:r w:rsidR="00295FD0" w:rsidRPr="00331140">
        <w:rPr>
          <w:rFonts w:ascii="Times New Roman" w:eastAsia="Times New Roman" w:hAnsi="Times New Roman" w:cs="Times New Roman"/>
          <w:color w:val="000000" w:themeColor="text1"/>
          <w:spacing w:val="3"/>
          <w:szCs w:val="24"/>
        </w:rPr>
        <w:t>nue</w:t>
      </w:r>
      <w:r w:rsidR="009943F7" w:rsidRPr="00331140">
        <w:rPr>
          <w:rFonts w:ascii="Times New Roman" w:eastAsia="Times New Roman" w:hAnsi="Times New Roman" w:cs="Times New Roman"/>
          <w:color w:val="000000" w:themeColor="text1"/>
          <w:spacing w:val="3"/>
          <w:szCs w:val="24"/>
        </w:rPr>
        <w:t xml:space="preserve"> increases or decreases, or </w:t>
      </w:r>
      <w:r w:rsidR="00831587" w:rsidRPr="00331140">
        <w:rPr>
          <w:rFonts w:ascii="Times New Roman" w:eastAsia="Times New Roman" w:hAnsi="Times New Roman" w:cs="Times New Roman"/>
          <w:color w:val="000000" w:themeColor="text1"/>
          <w:spacing w:val="3"/>
          <w:szCs w:val="24"/>
        </w:rPr>
        <w:t>supply/</w:t>
      </w:r>
      <w:r w:rsidR="00295FD0" w:rsidRPr="00331140">
        <w:rPr>
          <w:rFonts w:ascii="Times New Roman" w:eastAsia="Times New Roman" w:hAnsi="Times New Roman" w:cs="Times New Roman"/>
          <w:color w:val="000000" w:themeColor="text1"/>
          <w:spacing w:val="3"/>
          <w:szCs w:val="24"/>
        </w:rPr>
        <w:t>demand reports for logistics</w:t>
      </w:r>
      <w:r w:rsidR="009943F7" w:rsidRPr="00331140">
        <w:rPr>
          <w:rFonts w:ascii="Times New Roman" w:eastAsia="Times New Roman" w:hAnsi="Times New Roman" w:cs="Times New Roman"/>
          <w:color w:val="000000" w:themeColor="text1"/>
          <w:spacing w:val="3"/>
          <w:szCs w:val="24"/>
        </w:rPr>
        <w:t>.</w:t>
      </w:r>
    </w:p>
    <w:p w14:paraId="5969C63B" w14:textId="7F6C1BC6" w:rsidR="00524E51" w:rsidRPr="00331140" w:rsidRDefault="00956F1A" w:rsidP="004A2F35">
      <w:pPr>
        <w:shd w:val="clear" w:color="auto" w:fill="FFFFFF"/>
        <w:spacing w:after="0" w:line="480" w:lineRule="auto"/>
        <w:ind w:left="0" w:right="0" w:firstLine="720"/>
        <w:rPr>
          <w:rFonts w:ascii="Times New Roman" w:eastAsia="Times New Roman" w:hAnsi="Times New Roman" w:cs="Times New Roman"/>
          <w:color w:val="000000" w:themeColor="text1"/>
          <w:spacing w:val="3"/>
          <w:szCs w:val="24"/>
        </w:rPr>
      </w:pPr>
      <w:r w:rsidRPr="00331140">
        <w:rPr>
          <w:rFonts w:ascii="Times New Roman" w:eastAsia="Times New Roman" w:hAnsi="Times New Roman" w:cs="Times New Roman"/>
          <w:color w:val="000000" w:themeColor="text1"/>
          <w:spacing w:val="3"/>
          <w:szCs w:val="24"/>
        </w:rPr>
        <w:t xml:space="preserve">The final method is </w:t>
      </w:r>
      <w:r w:rsidR="000425EE" w:rsidRPr="00331140">
        <w:rPr>
          <w:rFonts w:ascii="Times New Roman" w:eastAsia="Times New Roman" w:hAnsi="Times New Roman" w:cs="Times New Roman"/>
          <w:color w:val="000000" w:themeColor="text1"/>
          <w:spacing w:val="3"/>
          <w:szCs w:val="24"/>
        </w:rPr>
        <w:t>prescriptive analysis.</w:t>
      </w:r>
      <w:r w:rsidR="00883465" w:rsidRPr="00331140">
        <w:rPr>
          <w:rFonts w:ascii="Times New Roman" w:eastAsia="Times New Roman" w:hAnsi="Times New Roman" w:cs="Times New Roman"/>
          <w:color w:val="000000" w:themeColor="text1"/>
          <w:spacing w:val="3"/>
          <w:szCs w:val="24"/>
        </w:rPr>
        <w:t xml:space="preserve"> Prescriptive analysis focuses on future d</w:t>
      </w:r>
      <w:r w:rsidR="003D3A2C" w:rsidRPr="00331140">
        <w:rPr>
          <w:rFonts w:ascii="Times New Roman" w:eastAsia="Times New Roman" w:hAnsi="Times New Roman" w:cs="Times New Roman"/>
          <w:color w:val="000000" w:themeColor="text1"/>
          <w:spacing w:val="3"/>
          <w:szCs w:val="24"/>
        </w:rPr>
        <w:t>ecisions and solutions (</w:t>
      </w:r>
      <w:r w:rsidR="00831587" w:rsidRPr="00331140">
        <w:rPr>
          <w:rFonts w:ascii="Times New Roman" w:eastAsia="Times New Roman" w:hAnsi="Times New Roman" w:cs="Times New Roman"/>
          <w:color w:val="000000" w:themeColor="text1"/>
          <w:spacing w:val="3"/>
          <w:szCs w:val="24"/>
        </w:rPr>
        <w:t>Vessel</w:t>
      </w:r>
      <w:r w:rsidR="003D3A2C" w:rsidRPr="00331140">
        <w:rPr>
          <w:rFonts w:ascii="Times New Roman" w:eastAsia="Times New Roman" w:hAnsi="Times New Roman" w:cs="Times New Roman"/>
          <w:color w:val="000000" w:themeColor="text1"/>
          <w:spacing w:val="3"/>
          <w:szCs w:val="24"/>
        </w:rPr>
        <w:t>,</w:t>
      </w:r>
      <w:r w:rsidR="00883465" w:rsidRPr="00331140">
        <w:rPr>
          <w:rFonts w:ascii="Times New Roman" w:eastAsia="Times New Roman" w:hAnsi="Times New Roman" w:cs="Times New Roman"/>
          <w:color w:val="000000" w:themeColor="text1"/>
          <w:spacing w:val="3"/>
          <w:szCs w:val="24"/>
        </w:rPr>
        <w:t xml:space="preserve"> 2018).</w:t>
      </w:r>
      <w:r w:rsidR="00DC2067" w:rsidRPr="00331140">
        <w:rPr>
          <w:rFonts w:ascii="Times New Roman" w:eastAsia="Times New Roman" w:hAnsi="Times New Roman" w:cs="Times New Roman"/>
          <w:color w:val="000000" w:themeColor="text1"/>
          <w:spacing w:val="3"/>
          <w:szCs w:val="24"/>
        </w:rPr>
        <w:t xml:space="preserve"> Prescriptive future usually prescribes multiple futures, not just one </w:t>
      </w:r>
      <w:r w:rsidR="00DC2067" w:rsidRPr="00331140">
        <w:rPr>
          <w:rFonts w:ascii="Times New Roman" w:hAnsi="Times New Roman" w:cs="Times New Roman"/>
          <w:color w:val="000000" w:themeColor="text1"/>
          <w:shd w:val="clear" w:color="auto" w:fill="FFFFFF"/>
        </w:rPr>
        <w:t>(Mujawar &amp; Joshi, 2015)</w:t>
      </w:r>
      <w:r w:rsidR="00DC2067" w:rsidRPr="00331140">
        <w:rPr>
          <w:rFonts w:ascii="Times New Roman" w:eastAsia="Times New Roman" w:hAnsi="Times New Roman" w:cs="Times New Roman"/>
          <w:color w:val="000000" w:themeColor="text1"/>
          <w:spacing w:val="3"/>
          <w:szCs w:val="24"/>
        </w:rPr>
        <w:t xml:space="preserve">. </w:t>
      </w:r>
      <w:r w:rsidR="0076234D" w:rsidRPr="00331140">
        <w:rPr>
          <w:rFonts w:ascii="Times New Roman" w:eastAsia="Times New Roman" w:hAnsi="Times New Roman" w:cs="Times New Roman"/>
          <w:color w:val="000000" w:themeColor="text1"/>
          <w:spacing w:val="3"/>
          <w:szCs w:val="24"/>
        </w:rPr>
        <w:t>It takes predictive analysis to the next level. P</w:t>
      </w:r>
      <w:r w:rsidR="00DC2067" w:rsidRPr="00331140">
        <w:rPr>
          <w:rFonts w:ascii="Times New Roman" w:eastAsia="Times New Roman" w:hAnsi="Times New Roman" w:cs="Times New Roman"/>
          <w:color w:val="000000" w:themeColor="text1"/>
          <w:spacing w:val="3"/>
          <w:szCs w:val="24"/>
        </w:rPr>
        <w:t xml:space="preserve">rescriptive analysis recommends certain courses of action and shows the likely outcome of each decision </w:t>
      </w:r>
      <w:r w:rsidR="00DC2067" w:rsidRPr="00331140">
        <w:rPr>
          <w:rFonts w:ascii="Times New Roman" w:hAnsi="Times New Roman" w:cs="Times New Roman"/>
          <w:color w:val="000000" w:themeColor="text1"/>
          <w:shd w:val="clear" w:color="auto" w:fill="FFFFFF"/>
        </w:rPr>
        <w:t>(Mujawar &amp; Joshi, 2015)</w:t>
      </w:r>
      <w:r w:rsidR="00DC2067" w:rsidRPr="00331140">
        <w:rPr>
          <w:rFonts w:ascii="Times New Roman" w:eastAsia="Times New Roman" w:hAnsi="Times New Roman" w:cs="Times New Roman"/>
          <w:color w:val="000000" w:themeColor="text1"/>
          <w:spacing w:val="3"/>
          <w:szCs w:val="24"/>
        </w:rPr>
        <w:t>.</w:t>
      </w:r>
      <w:r w:rsidR="0076234D" w:rsidRPr="00331140">
        <w:rPr>
          <w:rFonts w:ascii="Times New Roman" w:eastAsia="Times New Roman" w:hAnsi="Times New Roman" w:cs="Times New Roman"/>
          <w:color w:val="000000" w:themeColor="text1"/>
          <w:spacing w:val="3"/>
          <w:szCs w:val="24"/>
        </w:rPr>
        <w:t xml:space="preserve"> With the help of modern technology</w:t>
      </w:r>
      <w:r w:rsidR="003D3A2C" w:rsidRPr="00331140">
        <w:rPr>
          <w:rFonts w:ascii="Times New Roman" w:eastAsia="Times New Roman" w:hAnsi="Times New Roman" w:cs="Times New Roman"/>
          <w:color w:val="000000" w:themeColor="text1"/>
          <w:spacing w:val="3"/>
          <w:szCs w:val="24"/>
        </w:rPr>
        <w:t xml:space="preserve"> such as machine learning</w:t>
      </w:r>
      <w:r w:rsidR="0076234D" w:rsidRPr="00331140">
        <w:rPr>
          <w:rFonts w:ascii="Times New Roman" w:eastAsia="Times New Roman" w:hAnsi="Times New Roman" w:cs="Times New Roman"/>
          <w:color w:val="000000" w:themeColor="text1"/>
          <w:spacing w:val="3"/>
          <w:szCs w:val="24"/>
        </w:rPr>
        <w:t>, p</w:t>
      </w:r>
      <w:r w:rsidR="00883465" w:rsidRPr="00331140">
        <w:rPr>
          <w:rFonts w:ascii="Times New Roman" w:eastAsia="Times New Roman" w:hAnsi="Times New Roman" w:cs="Times New Roman"/>
          <w:color w:val="000000" w:themeColor="text1"/>
          <w:spacing w:val="3"/>
          <w:szCs w:val="24"/>
        </w:rPr>
        <w:t xml:space="preserve">rescriptive analytics uses </w:t>
      </w:r>
      <w:r w:rsidR="0076234D" w:rsidRPr="00331140">
        <w:rPr>
          <w:rFonts w:ascii="Times New Roman" w:eastAsia="Times New Roman" w:hAnsi="Times New Roman" w:cs="Times New Roman"/>
          <w:color w:val="000000" w:themeColor="text1"/>
          <w:spacing w:val="3"/>
          <w:szCs w:val="24"/>
        </w:rPr>
        <w:t xml:space="preserve">tools such as </w:t>
      </w:r>
      <w:r w:rsidR="00883465" w:rsidRPr="00331140">
        <w:rPr>
          <w:rFonts w:ascii="Times New Roman" w:eastAsia="Times New Roman" w:hAnsi="Times New Roman" w:cs="Times New Roman"/>
          <w:color w:val="000000" w:themeColor="text1"/>
          <w:spacing w:val="3"/>
          <w:szCs w:val="24"/>
        </w:rPr>
        <w:t>optimization and simulation algorithms</w:t>
      </w:r>
      <w:r w:rsidR="009E6D55" w:rsidRPr="00331140">
        <w:rPr>
          <w:rFonts w:ascii="Times New Roman" w:eastAsia="Times New Roman" w:hAnsi="Times New Roman" w:cs="Times New Roman"/>
          <w:color w:val="000000" w:themeColor="text1"/>
          <w:spacing w:val="3"/>
          <w:szCs w:val="24"/>
        </w:rPr>
        <w:t xml:space="preserve"> (Mehta, 2017)</w:t>
      </w:r>
      <w:r w:rsidR="003D3A2C" w:rsidRPr="00331140">
        <w:rPr>
          <w:rFonts w:ascii="Times New Roman" w:eastAsia="Times New Roman" w:hAnsi="Times New Roman" w:cs="Times New Roman"/>
          <w:color w:val="000000" w:themeColor="text1"/>
          <w:spacing w:val="3"/>
          <w:szCs w:val="24"/>
        </w:rPr>
        <w:t>.</w:t>
      </w:r>
      <w:r w:rsidR="00DF0B3E" w:rsidRPr="00331140">
        <w:rPr>
          <w:rFonts w:ascii="Times New Roman" w:eastAsia="Times New Roman" w:hAnsi="Times New Roman" w:cs="Times New Roman"/>
          <w:color w:val="000000" w:themeColor="text1"/>
          <w:spacing w:val="3"/>
          <w:szCs w:val="24"/>
        </w:rPr>
        <w:t xml:space="preserve"> Prescriptive analytics</w:t>
      </w:r>
      <w:r w:rsidR="005423CB" w:rsidRPr="00331140">
        <w:rPr>
          <w:rFonts w:ascii="Times New Roman" w:eastAsia="Times New Roman" w:hAnsi="Times New Roman" w:cs="Times New Roman"/>
          <w:color w:val="000000" w:themeColor="text1"/>
          <w:spacing w:val="3"/>
          <w:szCs w:val="24"/>
        </w:rPr>
        <w:t xml:space="preserve"> requires the application of business rules and government regulations (</w:t>
      </w:r>
      <w:r w:rsidR="00831587" w:rsidRPr="00331140">
        <w:rPr>
          <w:rFonts w:ascii="Times New Roman" w:eastAsia="Times New Roman" w:hAnsi="Times New Roman" w:cs="Times New Roman"/>
          <w:color w:val="000000" w:themeColor="text1"/>
          <w:spacing w:val="3"/>
          <w:szCs w:val="24"/>
        </w:rPr>
        <w:t>Vessel</w:t>
      </w:r>
      <w:r w:rsidR="005423CB" w:rsidRPr="00331140">
        <w:rPr>
          <w:rFonts w:ascii="Times New Roman" w:eastAsia="Times New Roman" w:hAnsi="Times New Roman" w:cs="Times New Roman"/>
          <w:color w:val="000000" w:themeColor="text1"/>
          <w:spacing w:val="3"/>
          <w:szCs w:val="24"/>
        </w:rPr>
        <w:t xml:space="preserve">, 2018). </w:t>
      </w:r>
      <w:r w:rsidR="003D3A2C" w:rsidRPr="00331140">
        <w:rPr>
          <w:rFonts w:ascii="Times New Roman" w:eastAsia="Times New Roman" w:hAnsi="Times New Roman" w:cs="Times New Roman"/>
          <w:color w:val="000000" w:themeColor="text1"/>
          <w:spacing w:val="3"/>
          <w:szCs w:val="24"/>
        </w:rPr>
        <w:t>However, it is important to test the results to help prevent large mistakes (</w:t>
      </w:r>
      <w:r w:rsidR="00831587" w:rsidRPr="00331140">
        <w:rPr>
          <w:rFonts w:ascii="Times New Roman" w:eastAsia="Times New Roman" w:hAnsi="Times New Roman" w:cs="Times New Roman"/>
          <w:color w:val="000000" w:themeColor="text1"/>
          <w:spacing w:val="3"/>
          <w:szCs w:val="24"/>
        </w:rPr>
        <w:t>Vessel</w:t>
      </w:r>
      <w:r w:rsidR="003D3A2C" w:rsidRPr="00331140">
        <w:rPr>
          <w:rFonts w:ascii="Times New Roman" w:eastAsia="Times New Roman" w:hAnsi="Times New Roman" w:cs="Times New Roman"/>
          <w:color w:val="000000" w:themeColor="text1"/>
          <w:spacing w:val="3"/>
          <w:szCs w:val="24"/>
        </w:rPr>
        <w:t>, 2018).</w:t>
      </w:r>
    </w:p>
    <w:p w14:paraId="5317BDF6" w14:textId="3BFC31C7" w:rsidR="008364E6" w:rsidRPr="00331140" w:rsidRDefault="008364E6" w:rsidP="00A40283">
      <w:pPr>
        <w:spacing w:after="0" w:line="480" w:lineRule="auto"/>
        <w:ind w:left="0" w:right="0" w:firstLine="0"/>
        <w:rPr>
          <w:rFonts w:ascii="Times New Roman" w:hAnsi="Times New Roman" w:cs="Times New Roman"/>
          <w:color w:val="000000" w:themeColor="text1"/>
          <w:szCs w:val="24"/>
        </w:rPr>
      </w:pPr>
    </w:p>
    <w:p w14:paraId="50DF562A" w14:textId="5330A6E4" w:rsidR="00AE6A5C" w:rsidRPr="00331140" w:rsidRDefault="00AE6A5C" w:rsidP="00A40283">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br w:type="page"/>
      </w:r>
    </w:p>
    <w:p w14:paraId="7F2562D3" w14:textId="554432EB" w:rsidR="002C04E9" w:rsidRPr="00331140" w:rsidRDefault="00C261E8" w:rsidP="00A40283">
      <w:pPr>
        <w:pStyle w:val="Heading1"/>
        <w:spacing w:line="480" w:lineRule="auto"/>
        <w:ind w:left="0" w:firstLine="0"/>
        <w:rPr>
          <w:rFonts w:ascii="Times New Roman" w:hAnsi="Times New Roman" w:cs="Times New Roman"/>
          <w:color w:val="000000" w:themeColor="text1"/>
          <w:sz w:val="24"/>
          <w:szCs w:val="24"/>
        </w:rPr>
      </w:pPr>
      <w:bookmarkStart w:id="19" w:name="_Toc509487751"/>
      <w:r w:rsidRPr="00331140">
        <w:rPr>
          <w:rFonts w:ascii="Times New Roman" w:hAnsi="Times New Roman" w:cs="Times New Roman"/>
          <w:color w:val="000000" w:themeColor="text1"/>
          <w:sz w:val="24"/>
          <w:szCs w:val="24"/>
        </w:rPr>
        <w:lastRenderedPageBreak/>
        <w:t>Final Report</w:t>
      </w:r>
      <w:r w:rsidR="00EF0879" w:rsidRPr="00331140">
        <w:rPr>
          <w:rFonts w:ascii="Times New Roman" w:hAnsi="Times New Roman" w:cs="Times New Roman"/>
          <w:color w:val="000000" w:themeColor="text1"/>
          <w:sz w:val="24"/>
          <w:szCs w:val="24"/>
        </w:rPr>
        <w:t xml:space="preserve"> and Presentation</w:t>
      </w:r>
      <w:bookmarkEnd w:id="19"/>
    </w:p>
    <w:p w14:paraId="7B0BAF1A" w14:textId="34623C56" w:rsidR="00EF0879" w:rsidRPr="00331140" w:rsidRDefault="00EF0879" w:rsidP="00A40283">
      <w:pPr>
        <w:pStyle w:val="Heading3"/>
        <w:spacing w:before="0" w:line="480" w:lineRule="auto"/>
        <w:ind w:left="0" w:right="0" w:firstLine="0"/>
        <w:jc w:val="center"/>
        <w:rPr>
          <w:rFonts w:ascii="Times New Roman" w:hAnsi="Times New Roman" w:cs="Times New Roman"/>
          <w:color w:val="000000" w:themeColor="text1"/>
        </w:rPr>
      </w:pPr>
      <w:bookmarkStart w:id="20" w:name="_Toc509487752"/>
      <w:r w:rsidRPr="00331140">
        <w:rPr>
          <w:rFonts w:ascii="Times New Roman" w:hAnsi="Times New Roman" w:cs="Times New Roman"/>
          <w:color w:val="000000" w:themeColor="text1"/>
        </w:rPr>
        <w:t>Milestone Four: Data Presentation and Report</w:t>
      </w:r>
      <w:bookmarkEnd w:id="20"/>
    </w:p>
    <w:p w14:paraId="5F85FE51" w14:textId="77777777" w:rsidR="00CE322D" w:rsidRPr="00331140" w:rsidRDefault="00CE322D" w:rsidP="00A40283">
      <w:pPr>
        <w:ind w:left="0" w:firstLine="0"/>
        <w:rPr>
          <w:rFonts w:ascii="Times New Roman" w:hAnsi="Times New Roman" w:cs="Times New Roman"/>
          <w:color w:val="000000" w:themeColor="text1"/>
          <w:szCs w:val="24"/>
        </w:rPr>
      </w:pPr>
    </w:p>
    <w:p w14:paraId="68A78CD6" w14:textId="438678D8" w:rsidR="00EF0879" w:rsidRPr="00331140" w:rsidRDefault="005D3572" w:rsidP="00A40283">
      <w:pPr>
        <w:spacing w:after="0" w:line="480" w:lineRule="auto"/>
        <w:ind w:left="0" w:right="0" w:firstLine="0"/>
        <w:rPr>
          <w:rFonts w:ascii="Times New Roman" w:hAnsi="Times New Roman" w:cs="Times New Roman"/>
          <w:color w:val="000000" w:themeColor="text1"/>
          <w:szCs w:val="24"/>
        </w:rPr>
      </w:pPr>
      <w:bookmarkStart w:id="21" w:name="_Toc509487753"/>
      <w:r w:rsidRPr="00331140">
        <w:rPr>
          <w:rStyle w:val="Heading2Char"/>
          <w:color w:val="000000" w:themeColor="text1"/>
        </w:rPr>
        <w:t>Display and Interpretation</w:t>
      </w:r>
      <w:bookmarkEnd w:id="21"/>
      <w:r w:rsidRPr="00331140">
        <w:rPr>
          <w:rFonts w:ascii="Times New Roman" w:hAnsi="Times New Roman" w:cs="Times New Roman"/>
          <w:color w:val="000000" w:themeColor="text1"/>
          <w:szCs w:val="24"/>
        </w:rPr>
        <w:t xml:space="preserve"> </w:t>
      </w:r>
    </w:p>
    <w:p w14:paraId="331413DF" w14:textId="4F1A416F" w:rsidR="005B04D8" w:rsidRPr="00331140" w:rsidRDefault="0070478F" w:rsidP="00042CDA">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Cluster</w:t>
      </w:r>
      <w:r w:rsidR="00ED788F" w:rsidRPr="00331140">
        <w:rPr>
          <w:rFonts w:ascii="Times New Roman" w:hAnsi="Times New Roman" w:cs="Times New Roman"/>
          <w:color w:val="000000" w:themeColor="text1"/>
          <w:szCs w:val="24"/>
        </w:rPr>
        <w:t xml:space="preserve"> bar</w:t>
      </w:r>
      <w:r w:rsidRPr="00331140">
        <w:rPr>
          <w:rFonts w:ascii="Times New Roman" w:hAnsi="Times New Roman" w:cs="Times New Roman"/>
          <w:color w:val="000000" w:themeColor="text1"/>
          <w:szCs w:val="24"/>
        </w:rPr>
        <w:t xml:space="preserve"> charts examined the relationship between </w:t>
      </w:r>
      <w:r w:rsidR="00ED788F" w:rsidRPr="00331140">
        <w:rPr>
          <w:rFonts w:ascii="Times New Roman" w:hAnsi="Times New Roman" w:cs="Times New Roman"/>
          <w:color w:val="000000" w:themeColor="text1"/>
          <w:szCs w:val="24"/>
        </w:rPr>
        <w:t xml:space="preserve">the total number of </w:t>
      </w:r>
      <w:r w:rsidRPr="00331140">
        <w:rPr>
          <w:rFonts w:ascii="Times New Roman" w:hAnsi="Times New Roman" w:cs="Times New Roman"/>
          <w:color w:val="000000" w:themeColor="text1"/>
          <w:szCs w:val="24"/>
        </w:rPr>
        <w:t>Bubba Gump visits and the age group</w:t>
      </w:r>
      <w:r w:rsidR="00ED788F" w:rsidRPr="00331140">
        <w:rPr>
          <w:rFonts w:ascii="Times New Roman" w:hAnsi="Times New Roman" w:cs="Times New Roman"/>
          <w:color w:val="000000" w:themeColor="text1"/>
          <w:szCs w:val="24"/>
        </w:rPr>
        <w:t>s</w:t>
      </w:r>
      <w:r w:rsidRPr="00331140">
        <w:rPr>
          <w:rFonts w:ascii="Times New Roman" w:hAnsi="Times New Roman" w:cs="Times New Roman"/>
          <w:color w:val="000000" w:themeColor="text1"/>
          <w:szCs w:val="24"/>
        </w:rPr>
        <w:t xml:space="preserve"> of customers. </w:t>
      </w:r>
      <w:r w:rsidR="00ED788F" w:rsidRPr="00331140">
        <w:rPr>
          <w:rFonts w:ascii="Times New Roman" w:hAnsi="Times New Roman" w:cs="Times New Roman"/>
          <w:color w:val="000000" w:themeColor="text1"/>
          <w:szCs w:val="24"/>
        </w:rPr>
        <w:t xml:space="preserve">In the charts, the total visits per customer are clustered within each age group to find trends between and within age groups. </w:t>
      </w:r>
      <w:r w:rsidR="0079024B" w:rsidRPr="00331140">
        <w:rPr>
          <w:rFonts w:ascii="Times New Roman" w:hAnsi="Times New Roman" w:cs="Times New Roman"/>
          <w:color w:val="000000" w:themeColor="text1"/>
          <w:szCs w:val="24"/>
        </w:rPr>
        <w:t>Figure 3 analyzes the relationship between Bubba Gump restaurant visits and customer age group. Restaurant visits are most popular with adults from age 18 to 47. The number of visits tends to decline as the age of the customer increases with a slight peak at the age group of 58 to 67. Within each age group, the number of customers decreases as the number of restaurant visits increases. Many Bubba Gump customers in each age group have visited the restaurant on</w:t>
      </w:r>
      <w:r w:rsidR="00CA00C1" w:rsidRPr="00331140">
        <w:rPr>
          <w:rFonts w:ascii="Times New Roman" w:hAnsi="Times New Roman" w:cs="Times New Roman"/>
          <w:color w:val="000000" w:themeColor="text1"/>
          <w:szCs w:val="24"/>
        </w:rPr>
        <w:t>ly once.</w:t>
      </w:r>
    </w:p>
    <w:p w14:paraId="7E50CBEE" w14:textId="7CAC70EE" w:rsidR="001402DD" w:rsidRPr="00331140" w:rsidRDefault="001402DD" w:rsidP="00A40283">
      <w:pPr>
        <w:spacing w:after="0" w:line="480" w:lineRule="auto"/>
        <w:ind w:left="0" w:right="0" w:firstLine="0"/>
        <w:rPr>
          <w:rFonts w:ascii="Times New Roman" w:hAnsi="Times New Roman" w:cs="Times New Roman"/>
          <w:b/>
          <w:color w:val="000000" w:themeColor="text1"/>
          <w:szCs w:val="24"/>
        </w:rPr>
      </w:pPr>
      <w:r w:rsidRPr="00331140">
        <w:rPr>
          <w:rFonts w:ascii="Times New Roman" w:hAnsi="Times New Roman" w:cs="Times New Roman"/>
          <w:b/>
          <w:color w:val="000000" w:themeColor="text1"/>
          <w:szCs w:val="24"/>
        </w:rPr>
        <w:t>Figure 3</w:t>
      </w:r>
    </w:p>
    <w:p w14:paraId="40E128B3" w14:textId="405328E4" w:rsidR="001402DD" w:rsidRPr="00331140" w:rsidRDefault="001402DD" w:rsidP="001402DD">
      <w:pPr>
        <w:spacing w:after="0" w:line="480" w:lineRule="auto"/>
        <w:ind w:left="0" w:right="0" w:firstLine="0"/>
        <w:rPr>
          <w:rFonts w:ascii="Times New Roman" w:hAnsi="Times New Roman" w:cs="Times New Roman"/>
          <w:color w:val="000000" w:themeColor="text1"/>
          <w:szCs w:val="24"/>
        </w:rPr>
      </w:pPr>
      <w:r w:rsidRPr="00331140">
        <w:rPr>
          <w:noProof/>
          <w:color w:val="000000" w:themeColor="text1"/>
        </w:rPr>
        <w:drawing>
          <wp:inline distT="0" distB="0" distL="0" distR="0" wp14:anchorId="51549C7A" wp14:editId="4912A250">
            <wp:extent cx="5743575" cy="32099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508830" w14:textId="708C82C2" w:rsidR="009D03CB" w:rsidRPr="00331140" w:rsidRDefault="00FC70EA" w:rsidP="00B34C36">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lastRenderedPageBreak/>
        <w:t xml:space="preserve">Figure 4 </w:t>
      </w:r>
      <w:r w:rsidR="00334A92" w:rsidRPr="00331140">
        <w:rPr>
          <w:rFonts w:ascii="Times New Roman" w:hAnsi="Times New Roman" w:cs="Times New Roman"/>
          <w:color w:val="000000" w:themeColor="text1"/>
          <w:szCs w:val="24"/>
        </w:rPr>
        <w:t xml:space="preserve">and Figure 5 </w:t>
      </w:r>
      <w:r w:rsidRPr="00331140">
        <w:rPr>
          <w:rFonts w:ascii="Times New Roman" w:hAnsi="Times New Roman" w:cs="Times New Roman"/>
          <w:color w:val="000000" w:themeColor="text1"/>
          <w:szCs w:val="24"/>
        </w:rPr>
        <w:t>analyzes the relationship between Bubba Gump website visits and customer age groups</w:t>
      </w:r>
      <w:r w:rsidR="00334A92" w:rsidRPr="00331140">
        <w:rPr>
          <w:rFonts w:ascii="Times New Roman" w:hAnsi="Times New Roman" w:cs="Times New Roman"/>
          <w:color w:val="000000" w:themeColor="text1"/>
          <w:szCs w:val="24"/>
        </w:rPr>
        <w:t xml:space="preserve"> using a different type of cluster bar chart</w:t>
      </w:r>
      <w:r w:rsidRPr="00331140">
        <w:rPr>
          <w:rFonts w:ascii="Times New Roman" w:hAnsi="Times New Roman" w:cs="Times New Roman"/>
          <w:color w:val="000000" w:themeColor="text1"/>
          <w:szCs w:val="24"/>
        </w:rPr>
        <w:t xml:space="preserve">. </w:t>
      </w:r>
      <w:r w:rsidR="00334A92" w:rsidRPr="00331140">
        <w:rPr>
          <w:rFonts w:ascii="Times New Roman" w:hAnsi="Times New Roman" w:cs="Times New Roman"/>
          <w:color w:val="000000" w:themeColor="text1"/>
          <w:szCs w:val="24"/>
        </w:rPr>
        <w:t>The histogram from Figure 2 is a recommended alternative to review for website visits exclusively</w:t>
      </w:r>
      <w:r w:rsidR="00524C19" w:rsidRPr="00331140">
        <w:rPr>
          <w:rFonts w:ascii="Times New Roman" w:hAnsi="Times New Roman" w:cs="Times New Roman"/>
          <w:color w:val="000000" w:themeColor="text1"/>
          <w:szCs w:val="24"/>
        </w:rPr>
        <w:t xml:space="preserve">. </w:t>
      </w:r>
      <w:r w:rsidR="00334A92" w:rsidRPr="00331140">
        <w:rPr>
          <w:rFonts w:ascii="Times New Roman" w:hAnsi="Times New Roman" w:cs="Times New Roman"/>
          <w:color w:val="000000" w:themeColor="text1"/>
          <w:szCs w:val="24"/>
        </w:rPr>
        <w:t>Figure 4 represents the number of customers per total visits. Figure 5 breaks down the information into more detail. The chart uses the total customer count (per age group) and transforms the number of total visits into percentages within the age group. This helps to explore how popular Bubba Gump website visits are among each age group.</w:t>
      </w:r>
      <w:r w:rsidR="00755F60" w:rsidRPr="00331140">
        <w:rPr>
          <w:rFonts w:ascii="Times New Roman" w:hAnsi="Times New Roman" w:cs="Times New Roman"/>
          <w:color w:val="000000" w:themeColor="text1"/>
          <w:szCs w:val="24"/>
        </w:rPr>
        <w:t xml:space="preserve"> </w:t>
      </w:r>
      <w:r w:rsidR="00334A92" w:rsidRPr="00331140">
        <w:rPr>
          <w:rFonts w:ascii="Times New Roman" w:hAnsi="Times New Roman" w:cs="Times New Roman"/>
          <w:color w:val="000000" w:themeColor="text1"/>
          <w:szCs w:val="24"/>
        </w:rPr>
        <w:t>Figure 4 showed inconsistent results on patterns between website visits and age groups. It is</w:t>
      </w:r>
      <w:r w:rsidR="00975EE3" w:rsidRPr="00331140">
        <w:rPr>
          <w:rFonts w:ascii="Times New Roman" w:hAnsi="Times New Roman" w:cs="Times New Roman"/>
          <w:color w:val="000000" w:themeColor="text1"/>
          <w:szCs w:val="24"/>
        </w:rPr>
        <w:t xml:space="preserve"> more common for </w:t>
      </w:r>
      <w:r w:rsidR="00334A92" w:rsidRPr="00331140">
        <w:rPr>
          <w:rFonts w:ascii="Times New Roman" w:hAnsi="Times New Roman" w:cs="Times New Roman"/>
          <w:color w:val="000000" w:themeColor="text1"/>
          <w:szCs w:val="24"/>
        </w:rPr>
        <w:t xml:space="preserve">Bubba Gump </w:t>
      </w:r>
      <w:r w:rsidR="00975EE3" w:rsidRPr="00331140">
        <w:rPr>
          <w:rFonts w:ascii="Times New Roman" w:hAnsi="Times New Roman" w:cs="Times New Roman"/>
          <w:color w:val="000000" w:themeColor="text1"/>
          <w:szCs w:val="24"/>
        </w:rPr>
        <w:t xml:space="preserve">customers </w:t>
      </w:r>
      <w:r w:rsidR="00334A92" w:rsidRPr="00331140">
        <w:rPr>
          <w:rFonts w:ascii="Times New Roman" w:hAnsi="Times New Roman" w:cs="Times New Roman"/>
          <w:color w:val="000000" w:themeColor="text1"/>
          <w:szCs w:val="24"/>
        </w:rPr>
        <w:t xml:space="preserve">to visit the website zero to one time </w:t>
      </w:r>
      <w:r w:rsidR="00975EE3" w:rsidRPr="00331140">
        <w:rPr>
          <w:rFonts w:ascii="Times New Roman" w:hAnsi="Times New Roman" w:cs="Times New Roman"/>
          <w:color w:val="000000" w:themeColor="text1"/>
          <w:szCs w:val="24"/>
        </w:rPr>
        <w:t>than</w:t>
      </w:r>
      <w:r w:rsidR="00334A92" w:rsidRPr="00331140">
        <w:rPr>
          <w:rFonts w:ascii="Times New Roman" w:hAnsi="Times New Roman" w:cs="Times New Roman"/>
          <w:color w:val="000000" w:themeColor="text1"/>
          <w:szCs w:val="24"/>
        </w:rPr>
        <w:t xml:space="preserve"> </w:t>
      </w:r>
      <w:r w:rsidR="00975EE3" w:rsidRPr="00331140">
        <w:rPr>
          <w:rFonts w:ascii="Times New Roman" w:hAnsi="Times New Roman" w:cs="Times New Roman"/>
          <w:color w:val="000000" w:themeColor="text1"/>
          <w:szCs w:val="24"/>
        </w:rPr>
        <w:t>two to three website visits.</w:t>
      </w:r>
      <w:r w:rsidR="00334A92" w:rsidRPr="00331140">
        <w:rPr>
          <w:rFonts w:ascii="Times New Roman" w:hAnsi="Times New Roman" w:cs="Times New Roman"/>
          <w:color w:val="000000" w:themeColor="text1"/>
          <w:szCs w:val="24"/>
        </w:rPr>
        <w:t xml:space="preserve"> Keeping the count in mind, Figure 5 provides a better view of the likelihood </w:t>
      </w:r>
      <w:r w:rsidR="00755F60" w:rsidRPr="00331140">
        <w:rPr>
          <w:rFonts w:ascii="Times New Roman" w:hAnsi="Times New Roman" w:cs="Times New Roman"/>
          <w:color w:val="000000" w:themeColor="text1"/>
          <w:szCs w:val="24"/>
        </w:rPr>
        <w:t xml:space="preserve">and/or popularity </w:t>
      </w:r>
      <w:r w:rsidR="00334A92" w:rsidRPr="00331140">
        <w:rPr>
          <w:rFonts w:ascii="Times New Roman" w:hAnsi="Times New Roman" w:cs="Times New Roman"/>
          <w:color w:val="000000" w:themeColor="text1"/>
          <w:szCs w:val="24"/>
        </w:rPr>
        <w:t xml:space="preserve">of </w:t>
      </w:r>
      <w:r w:rsidR="00755F60" w:rsidRPr="00331140">
        <w:rPr>
          <w:rFonts w:ascii="Times New Roman" w:hAnsi="Times New Roman" w:cs="Times New Roman"/>
          <w:color w:val="000000" w:themeColor="text1"/>
          <w:szCs w:val="24"/>
        </w:rPr>
        <w:t>customer visits to Bubba Gump’s website</w:t>
      </w:r>
      <w:r w:rsidR="00334A92" w:rsidRPr="00331140">
        <w:rPr>
          <w:rFonts w:ascii="Times New Roman" w:hAnsi="Times New Roman" w:cs="Times New Roman"/>
          <w:color w:val="000000" w:themeColor="text1"/>
          <w:szCs w:val="24"/>
        </w:rPr>
        <w:t>.</w:t>
      </w:r>
      <w:r w:rsidR="00755F60" w:rsidRPr="00331140">
        <w:rPr>
          <w:rFonts w:ascii="Times New Roman" w:hAnsi="Times New Roman" w:cs="Times New Roman"/>
          <w:color w:val="000000" w:themeColor="text1"/>
          <w:szCs w:val="24"/>
        </w:rPr>
        <w:t xml:space="preserve"> Returning website customers are most likely to be customers from the age groups of 28 to 47 and 58 to 67, with the highest percentage of third website visits. Customer from the age group of 18 to 27, 48 to 57, and 78 to 87 are least likely to visit the website. Customers from 68 to 77 are a unique age group. The customer are the most likely to visit the website out of all age groups, but usually only visit Bubba Gump’s website once.</w:t>
      </w:r>
      <w:r w:rsidR="00701C8E" w:rsidRPr="00331140">
        <w:rPr>
          <w:rFonts w:ascii="Times New Roman" w:hAnsi="Times New Roman" w:cs="Times New Roman"/>
          <w:color w:val="000000" w:themeColor="text1"/>
          <w:szCs w:val="24"/>
        </w:rPr>
        <w:t xml:space="preserve"> Figure 4 and Figure 5 do not show any distinctive overall patterns between age and customer visits</w:t>
      </w:r>
      <w:r w:rsidR="00225212" w:rsidRPr="00331140">
        <w:rPr>
          <w:rFonts w:ascii="Times New Roman" w:hAnsi="Times New Roman" w:cs="Times New Roman"/>
          <w:color w:val="000000" w:themeColor="text1"/>
          <w:szCs w:val="24"/>
        </w:rPr>
        <w:t>.</w:t>
      </w:r>
    </w:p>
    <w:p w14:paraId="229D5E07" w14:textId="77777777" w:rsidR="00F629C2" w:rsidRPr="00331140" w:rsidRDefault="00F629C2" w:rsidP="00F629C2">
      <w:pPr>
        <w:spacing w:after="0" w:line="480" w:lineRule="auto"/>
        <w:ind w:left="0" w:right="0" w:firstLine="720"/>
        <w:rPr>
          <w:rFonts w:ascii="Times New Roman" w:hAnsi="Times New Roman" w:cs="Times New Roman"/>
          <w:color w:val="000000" w:themeColor="text1"/>
          <w:szCs w:val="24"/>
        </w:rPr>
      </w:pPr>
    </w:p>
    <w:p w14:paraId="3884A305" w14:textId="536EC14B" w:rsidR="00BE72A0" w:rsidRPr="00331140" w:rsidRDefault="00BE72A0">
      <w:pPr>
        <w:spacing w:after="160" w:line="259"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br w:type="page"/>
      </w:r>
    </w:p>
    <w:p w14:paraId="51890E0E" w14:textId="0EBFFF5A" w:rsidR="00094A6A" w:rsidRPr="00331140" w:rsidRDefault="001402DD" w:rsidP="009D03CB">
      <w:pPr>
        <w:spacing w:after="0" w:line="480" w:lineRule="auto"/>
        <w:ind w:left="0" w:right="1066" w:firstLine="0"/>
        <w:rPr>
          <w:rFonts w:ascii="Times New Roman" w:hAnsi="Times New Roman" w:cs="Times New Roman"/>
          <w:color w:val="000000" w:themeColor="text1"/>
          <w:szCs w:val="24"/>
        </w:rPr>
      </w:pPr>
      <w:r w:rsidRPr="00331140">
        <w:rPr>
          <w:rFonts w:ascii="Times New Roman" w:hAnsi="Times New Roman" w:cs="Times New Roman"/>
          <w:b/>
          <w:color w:val="000000" w:themeColor="text1"/>
          <w:szCs w:val="24"/>
        </w:rPr>
        <w:lastRenderedPageBreak/>
        <w:t>Figure 4</w:t>
      </w:r>
    </w:p>
    <w:p w14:paraId="48BC9D1A" w14:textId="06E3C27B" w:rsidR="00755F60" w:rsidRPr="00331140" w:rsidRDefault="00755F60" w:rsidP="001402DD">
      <w:pPr>
        <w:tabs>
          <w:tab w:val="left" w:pos="1290"/>
        </w:tabs>
        <w:ind w:left="0" w:firstLine="0"/>
        <w:rPr>
          <w:rFonts w:ascii="Times New Roman" w:hAnsi="Times New Roman" w:cs="Times New Roman"/>
          <w:color w:val="000000" w:themeColor="text1"/>
          <w:szCs w:val="24"/>
        </w:rPr>
      </w:pPr>
      <w:r w:rsidRPr="00331140">
        <w:rPr>
          <w:noProof/>
          <w:color w:val="000000" w:themeColor="text1"/>
        </w:rPr>
        <w:drawing>
          <wp:inline distT="0" distB="0" distL="0" distR="0" wp14:anchorId="6AA8A42D" wp14:editId="41AA4FBA">
            <wp:extent cx="5943600" cy="3225165"/>
            <wp:effectExtent l="0" t="0" r="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DDF57A" w14:textId="77777777" w:rsidR="00524C19" w:rsidRPr="00331140" w:rsidRDefault="00524C19" w:rsidP="00524C19">
      <w:pPr>
        <w:tabs>
          <w:tab w:val="left" w:pos="1290"/>
        </w:tabs>
        <w:spacing w:after="0" w:line="480" w:lineRule="auto"/>
        <w:ind w:left="0" w:right="1066" w:firstLine="0"/>
        <w:rPr>
          <w:rFonts w:ascii="Times New Roman" w:hAnsi="Times New Roman" w:cs="Times New Roman"/>
          <w:b/>
          <w:color w:val="000000" w:themeColor="text1"/>
          <w:szCs w:val="24"/>
        </w:rPr>
      </w:pPr>
    </w:p>
    <w:p w14:paraId="19F2A679" w14:textId="689E3845" w:rsidR="00755F60" w:rsidRPr="00331140" w:rsidRDefault="00755F60" w:rsidP="00524C19">
      <w:pPr>
        <w:tabs>
          <w:tab w:val="left" w:pos="1290"/>
        </w:tabs>
        <w:spacing w:after="0" w:line="480" w:lineRule="auto"/>
        <w:ind w:left="0" w:right="1066" w:firstLine="0"/>
        <w:rPr>
          <w:rFonts w:ascii="Times New Roman" w:hAnsi="Times New Roman" w:cs="Times New Roman"/>
          <w:b/>
          <w:color w:val="000000" w:themeColor="text1"/>
          <w:szCs w:val="24"/>
        </w:rPr>
      </w:pPr>
      <w:r w:rsidRPr="00331140">
        <w:rPr>
          <w:rFonts w:ascii="Times New Roman" w:hAnsi="Times New Roman" w:cs="Times New Roman"/>
          <w:b/>
          <w:color w:val="000000" w:themeColor="text1"/>
          <w:szCs w:val="24"/>
        </w:rPr>
        <w:t>Figure 5</w:t>
      </w:r>
    </w:p>
    <w:p w14:paraId="18E32CB4" w14:textId="673087AB" w:rsidR="00094A6A" w:rsidRPr="00331140" w:rsidRDefault="001402DD" w:rsidP="001402DD">
      <w:pPr>
        <w:spacing w:after="0" w:line="480" w:lineRule="auto"/>
        <w:ind w:left="0" w:right="0" w:firstLine="0"/>
        <w:rPr>
          <w:rFonts w:ascii="Times New Roman" w:hAnsi="Times New Roman" w:cs="Times New Roman"/>
          <w:color w:val="000000" w:themeColor="text1"/>
          <w:szCs w:val="24"/>
        </w:rPr>
      </w:pPr>
      <w:r w:rsidRPr="00331140">
        <w:rPr>
          <w:noProof/>
          <w:color w:val="000000" w:themeColor="text1"/>
        </w:rPr>
        <w:drawing>
          <wp:inline distT="0" distB="0" distL="0" distR="0" wp14:anchorId="4BD190F3" wp14:editId="238F4A2B">
            <wp:extent cx="5829300" cy="34194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E18E4E" w14:textId="77A968B9" w:rsidR="00225212" w:rsidRPr="00331140" w:rsidRDefault="00701C8E" w:rsidP="00225212">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lastRenderedPageBreak/>
        <w:tab/>
        <w:t>Scatterplots examined the relationships</w:t>
      </w:r>
      <w:r w:rsidR="006E63A6" w:rsidRPr="00331140">
        <w:rPr>
          <w:rFonts w:ascii="Times New Roman" w:hAnsi="Times New Roman" w:cs="Times New Roman"/>
          <w:color w:val="000000" w:themeColor="text1"/>
          <w:szCs w:val="24"/>
        </w:rPr>
        <w:t xml:space="preserve"> between income levels and spending of Bubba Gump customers. The income and purpose </w:t>
      </w:r>
      <w:r w:rsidR="0056666C" w:rsidRPr="00331140">
        <w:rPr>
          <w:rFonts w:ascii="Times New Roman" w:hAnsi="Times New Roman" w:cs="Times New Roman"/>
          <w:color w:val="000000" w:themeColor="text1"/>
          <w:szCs w:val="24"/>
        </w:rPr>
        <w:t>amounts were</w:t>
      </w:r>
      <w:r w:rsidR="006E63A6" w:rsidRPr="00331140">
        <w:rPr>
          <w:rFonts w:ascii="Times New Roman" w:hAnsi="Times New Roman" w:cs="Times New Roman"/>
          <w:color w:val="000000" w:themeColor="text1"/>
          <w:szCs w:val="24"/>
        </w:rPr>
        <w:t xml:space="preserve"> not </w:t>
      </w:r>
      <w:r w:rsidR="0056666C" w:rsidRPr="00331140">
        <w:rPr>
          <w:rFonts w:ascii="Times New Roman" w:hAnsi="Times New Roman" w:cs="Times New Roman"/>
          <w:color w:val="000000" w:themeColor="text1"/>
          <w:szCs w:val="24"/>
        </w:rPr>
        <w:t>grouped, but</w:t>
      </w:r>
      <w:r w:rsidR="006E63A6" w:rsidRPr="00331140">
        <w:rPr>
          <w:rFonts w:ascii="Times New Roman" w:hAnsi="Times New Roman" w:cs="Times New Roman"/>
          <w:color w:val="000000" w:themeColor="text1"/>
          <w:szCs w:val="24"/>
        </w:rPr>
        <w:t xml:space="preserve"> a color-based legend was created afterwards to visual the purposing amounts better.</w:t>
      </w:r>
      <w:r w:rsidR="00923189" w:rsidRPr="00331140">
        <w:rPr>
          <w:rFonts w:ascii="Times New Roman" w:hAnsi="Times New Roman" w:cs="Times New Roman"/>
          <w:color w:val="000000" w:themeColor="text1"/>
          <w:szCs w:val="24"/>
        </w:rPr>
        <w:t xml:space="preserve"> Figure 6</w:t>
      </w:r>
      <w:r w:rsidR="006E63A6" w:rsidRPr="00331140">
        <w:rPr>
          <w:rFonts w:ascii="Times New Roman" w:hAnsi="Times New Roman" w:cs="Times New Roman"/>
          <w:color w:val="000000" w:themeColor="text1"/>
          <w:szCs w:val="24"/>
        </w:rPr>
        <w:t xml:space="preserve"> examines the re</w:t>
      </w:r>
      <w:r w:rsidR="00225212" w:rsidRPr="00331140">
        <w:rPr>
          <w:rFonts w:ascii="Times New Roman" w:hAnsi="Times New Roman" w:cs="Times New Roman"/>
          <w:color w:val="000000" w:themeColor="text1"/>
          <w:szCs w:val="24"/>
        </w:rPr>
        <w:t>lationship between the income and the money spent at Bubba Gump’s restaurant.</w:t>
      </w:r>
      <w:r w:rsidR="00923189" w:rsidRPr="00331140">
        <w:rPr>
          <w:rFonts w:ascii="Times New Roman" w:hAnsi="Times New Roman" w:cs="Times New Roman"/>
          <w:color w:val="000000" w:themeColor="text1"/>
          <w:szCs w:val="24"/>
        </w:rPr>
        <w:t xml:space="preserve"> The income of Bubba Gump’s customer ranged from $20,000 to $120,000. The restaurant spending ranged from approximately $25 to $ 250. Outliers do exists, but are debatable considering the decrease in customers with higher incomes. Figure 6 indicate that no relationship exist between income and restaurant spending. The alternative is Figure 6 indicate that, excluding outliers, higher income customers spending slightly less money than customer</w:t>
      </w:r>
      <w:r w:rsidR="00595816" w:rsidRPr="00331140">
        <w:rPr>
          <w:rFonts w:ascii="Times New Roman" w:hAnsi="Times New Roman" w:cs="Times New Roman"/>
          <w:color w:val="000000" w:themeColor="text1"/>
          <w:szCs w:val="24"/>
        </w:rPr>
        <w:t>s</w:t>
      </w:r>
      <w:r w:rsidR="00923189" w:rsidRPr="00331140">
        <w:rPr>
          <w:rFonts w:ascii="Times New Roman" w:hAnsi="Times New Roman" w:cs="Times New Roman"/>
          <w:color w:val="000000" w:themeColor="text1"/>
          <w:szCs w:val="24"/>
        </w:rPr>
        <w:t xml:space="preserve"> with lower incomes.</w:t>
      </w:r>
      <w:r w:rsidR="008F796F" w:rsidRPr="00331140">
        <w:rPr>
          <w:rFonts w:ascii="Times New Roman" w:hAnsi="Times New Roman" w:cs="Times New Roman"/>
          <w:color w:val="000000" w:themeColor="text1"/>
          <w:szCs w:val="24"/>
        </w:rPr>
        <w:t xml:space="preserve"> Figure 7 examines the relationship between the income of customers and the amount of money spent on Bubba Gump website purchases.</w:t>
      </w:r>
      <w:r w:rsidR="00B34C36" w:rsidRPr="00331140">
        <w:rPr>
          <w:rFonts w:ascii="Times New Roman" w:hAnsi="Times New Roman" w:cs="Times New Roman"/>
          <w:color w:val="000000" w:themeColor="text1"/>
          <w:szCs w:val="24"/>
        </w:rPr>
        <w:t xml:space="preserve"> </w:t>
      </w:r>
      <w:r w:rsidR="001F0BF2" w:rsidRPr="00331140">
        <w:rPr>
          <w:rFonts w:ascii="Times New Roman" w:hAnsi="Times New Roman" w:cs="Times New Roman"/>
          <w:color w:val="000000" w:themeColor="text1"/>
          <w:szCs w:val="24"/>
        </w:rPr>
        <w:t xml:space="preserve">This includes customers who have not visited the website. </w:t>
      </w:r>
      <w:r w:rsidR="00B34C36" w:rsidRPr="00331140">
        <w:rPr>
          <w:rFonts w:ascii="Times New Roman" w:hAnsi="Times New Roman" w:cs="Times New Roman"/>
          <w:color w:val="000000" w:themeColor="text1"/>
          <w:szCs w:val="24"/>
        </w:rPr>
        <w:t>As the income of Bubba Gump customers increases, the range of the</w:t>
      </w:r>
      <w:r w:rsidR="00166F6C" w:rsidRPr="00331140">
        <w:rPr>
          <w:rFonts w:ascii="Times New Roman" w:hAnsi="Times New Roman" w:cs="Times New Roman"/>
          <w:color w:val="000000" w:themeColor="text1"/>
          <w:szCs w:val="24"/>
        </w:rPr>
        <w:t xml:space="preserve"> money spent online decreases. </w:t>
      </w:r>
      <w:r w:rsidR="00B34C36" w:rsidRPr="00331140">
        <w:rPr>
          <w:rFonts w:ascii="Times New Roman" w:hAnsi="Times New Roman" w:cs="Times New Roman"/>
          <w:color w:val="000000" w:themeColor="text1"/>
          <w:szCs w:val="24"/>
        </w:rPr>
        <w:t>The range starts at $0 to approximately $450 for lower income customers. The range steadily decreases to only $0 at the highest income of customers, with one outlier.</w:t>
      </w:r>
      <w:r w:rsidR="001F0BF2" w:rsidRPr="00331140">
        <w:rPr>
          <w:rFonts w:ascii="Times New Roman" w:hAnsi="Times New Roman" w:cs="Times New Roman"/>
          <w:color w:val="000000" w:themeColor="text1"/>
          <w:szCs w:val="24"/>
        </w:rPr>
        <w:t xml:space="preserve"> Figure 8 used a logistic scatterplot to explore the </w:t>
      </w:r>
      <w:r w:rsidR="00451752" w:rsidRPr="00331140">
        <w:rPr>
          <w:rFonts w:ascii="Times New Roman" w:hAnsi="Times New Roman" w:cs="Times New Roman"/>
          <w:color w:val="000000" w:themeColor="text1"/>
          <w:szCs w:val="24"/>
        </w:rPr>
        <w:t>probability</w:t>
      </w:r>
      <w:r w:rsidR="001F0BF2" w:rsidRPr="00331140">
        <w:rPr>
          <w:rFonts w:ascii="Times New Roman" w:hAnsi="Times New Roman" w:cs="Times New Roman"/>
          <w:color w:val="000000" w:themeColor="text1"/>
          <w:szCs w:val="24"/>
        </w:rPr>
        <w:t xml:space="preserve"> of customer making an online purchase in comparison to income levels. The scatterplot compares the income level and if the customer has </w:t>
      </w:r>
      <w:r w:rsidR="00451752" w:rsidRPr="00331140">
        <w:rPr>
          <w:rFonts w:ascii="Times New Roman" w:hAnsi="Times New Roman" w:cs="Times New Roman"/>
          <w:color w:val="000000" w:themeColor="text1"/>
          <w:szCs w:val="24"/>
        </w:rPr>
        <w:t xml:space="preserve">made any website purchases previously </w:t>
      </w:r>
      <w:r w:rsidR="001F0BF2" w:rsidRPr="00331140">
        <w:rPr>
          <w:rFonts w:ascii="Times New Roman" w:hAnsi="Times New Roman" w:cs="Times New Roman"/>
          <w:color w:val="000000" w:themeColor="text1"/>
          <w:szCs w:val="24"/>
        </w:rPr>
        <w:t>(</w:t>
      </w:r>
      <w:r w:rsidR="00451752" w:rsidRPr="00331140">
        <w:rPr>
          <w:rFonts w:ascii="Times New Roman" w:hAnsi="Times New Roman" w:cs="Times New Roman"/>
          <w:color w:val="000000" w:themeColor="text1"/>
          <w:szCs w:val="24"/>
        </w:rPr>
        <w:t>“</w:t>
      </w:r>
      <w:r w:rsidR="001F0BF2" w:rsidRPr="00331140">
        <w:rPr>
          <w:rFonts w:ascii="Times New Roman" w:hAnsi="Times New Roman" w:cs="Times New Roman"/>
          <w:color w:val="000000" w:themeColor="text1"/>
          <w:szCs w:val="24"/>
        </w:rPr>
        <w:t>Yes</w:t>
      </w:r>
      <w:r w:rsidR="00451752" w:rsidRPr="00331140">
        <w:rPr>
          <w:rFonts w:ascii="Times New Roman" w:hAnsi="Times New Roman" w:cs="Times New Roman"/>
          <w:color w:val="000000" w:themeColor="text1"/>
          <w:szCs w:val="24"/>
        </w:rPr>
        <w:t>” is blue dots / “</w:t>
      </w:r>
      <w:r w:rsidR="001F0BF2" w:rsidRPr="00331140">
        <w:rPr>
          <w:rFonts w:ascii="Times New Roman" w:hAnsi="Times New Roman" w:cs="Times New Roman"/>
          <w:color w:val="000000" w:themeColor="text1"/>
          <w:szCs w:val="24"/>
        </w:rPr>
        <w:t>No</w:t>
      </w:r>
      <w:r w:rsidR="00451752" w:rsidRPr="00331140">
        <w:rPr>
          <w:rFonts w:ascii="Times New Roman" w:hAnsi="Times New Roman" w:cs="Times New Roman"/>
          <w:color w:val="000000" w:themeColor="text1"/>
          <w:szCs w:val="24"/>
        </w:rPr>
        <w:t>” is red dots</w:t>
      </w:r>
      <w:r w:rsidR="001F0BF2" w:rsidRPr="00331140">
        <w:rPr>
          <w:rFonts w:ascii="Times New Roman" w:hAnsi="Times New Roman" w:cs="Times New Roman"/>
          <w:color w:val="000000" w:themeColor="text1"/>
          <w:szCs w:val="24"/>
        </w:rPr>
        <w:t xml:space="preserve">). The purpose is discovering any relationship between the two variables. Figure 8 shows </w:t>
      </w:r>
      <w:r w:rsidR="00451752" w:rsidRPr="00331140">
        <w:rPr>
          <w:rFonts w:ascii="Times New Roman" w:hAnsi="Times New Roman" w:cs="Times New Roman"/>
          <w:color w:val="000000" w:themeColor="text1"/>
          <w:szCs w:val="24"/>
        </w:rPr>
        <w:t>that customers at lower income levels are least likely to make website purchase. Customers are higher income levels are more likely to make website purchases. As the income of customers increases, the likelihood of website purchasing increases.</w:t>
      </w:r>
    </w:p>
    <w:p w14:paraId="57E264CD" w14:textId="77777777" w:rsidR="00451752" w:rsidRPr="00331140" w:rsidRDefault="00451752" w:rsidP="00225212">
      <w:pPr>
        <w:spacing w:after="0" w:line="480" w:lineRule="auto"/>
        <w:ind w:left="0" w:right="0" w:firstLine="0"/>
        <w:rPr>
          <w:rFonts w:ascii="Times New Roman" w:hAnsi="Times New Roman" w:cs="Times New Roman"/>
          <w:color w:val="000000" w:themeColor="text1"/>
          <w:szCs w:val="24"/>
        </w:rPr>
      </w:pPr>
    </w:p>
    <w:p w14:paraId="2341F1B4" w14:textId="77777777" w:rsidR="00451752" w:rsidRPr="00331140" w:rsidRDefault="00451752" w:rsidP="00225212">
      <w:pPr>
        <w:spacing w:after="0" w:line="480" w:lineRule="auto"/>
        <w:ind w:left="0" w:right="0" w:firstLine="0"/>
        <w:rPr>
          <w:rFonts w:ascii="Times New Roman" w:hAnsi="Times New Roman" w:cs="Times New Roman"/>
          <w:color w:val="000000" w:themeColor="text1"/>
          <w:szCs w:val="24"/>
        </w:rPr>
      </w:pPr>
    </w:p>
    <w:p w14:paraId="73DAC5DB" w14:textId="1054C776" w:rsidR="001402DD" w:rsidRPr="00331140" w:rsidRDefault="001402DD" w:rsidP="001402DD">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b/>
          <w:color w:val="000000" w:themeColor="text1"/>
          <w:szCs w:val="24"/>
        </w:rPr>
        <w:lastRenderedPageBreak/>
        <w:t>Figure</w:t>
      </w:r>
      <w:r w:rsidR="009D03CB" w:rsidRPr="00331140">
        <w:rPr>
          <w:rFonts w:ascii="Times New Roman" w:hAnsi="Times New Roman" w:cs="Times New Roman"/>
          <w:b/>
          <w:color w:val="000000" w:themeColor="text1"/>
          <w:szCs w:val="24"/>
        </w:rPr>
        <w:t xml:space="preserve"> 6</w:t>
      </w:r>
    </w:p>
    <w:p w14:paraId="75878CF1" w14:textId="5FB2F651" w:rsidR="00EA7BC3" w:rsidRPr="00331140" w:rsidRDefault="00E912A6" w:rsidP="00EA7BC3">
      <w:pPr>
        <w:keepNext/>
        <w:autoSpaceDE w:val="0"/>
        <w:autoSpaceDN w:val="0"/>
        <w:adjustRightInd w:val="0"/>
        <w:ind w:left="0" w:firstLine="0"/>
        <w:rPr>
          <w:rFonts w:ascii="Segoe UI" w:hAnsi="Segoe UI" w:cs="Segoe UI"/>
          <w:b/>
          <w:bCs/>
          <w:color w:val="000000" w:themeColor="text1"/>
        </w:rPr>
      </w:pPr>
      <w:r w:rsidRPr="00331140">
        <w:rPr>
          <w:rFonts w:ascii="Segoe UI" w:hAnsi="Segoe UI" w:cs="Segoe UI"/>
          <w:b/>
          <w:bCs/>
          <w:color w:val="000000" w:themeColor="text1"/>
        </w:rPr>
        <w:t>Restaurant Purchases b</w:t>
      </w:r>
      <w:r w:rsidR="00EA7BC3" w:rsidRPr="00331140">
        <w:rPr>
          <w:rFonts w:ascii="Segoe UI" w:hAnsi="Segoe UI" w:cs="Segoe UI"/>
          <w:b/>
          <w:bCs/>
          <w:color w:val="000000" w:themeColor="text1"/>
        </w:rPr>
        <w:t xml:space="preserve">y Income </w:t>
      </w:r>
      <w:r w:rsidR="003C775F" w:rsidRPr="00331140">
        <w:rPr>
          <w:rFonts w:ascii="Segoe UI" w:hAnsi="Segoe UI" w:cs="Segoe UI"/>
          <w:bCs/>
          <w:color w:val="000000" w:themeColor="text1"/>
        </w:rPr>
        <w:t>(Linear Scatterplot)</w:t>
      </w:r>
    </w:p>
    <w:p w14:paraId="6C36E466" w14:textId="77777777" w:rsidR="00EA7BC3" w:rsidRPr="00331140" w:rsidRDefault="00EA7BC3" w:rsidP="00EA7BC3">
      <w:pPr>
        <w:autoSpaceDE w:val="0"/>
        <w:autoSpaceDN w:val="0"/>
        <w:adjustRightInd w:val="0"/>
        <w:ind w:left="0" w:firstLine="0"/>
        <w:rPr>
          <w:rFonts w:ascii="Segoe UI" w:hAnsi="Segoe UI" w:cs="Segoe UI"/>
          <w:color w:val="000000" w:themeColor="text1"/>
          <w:sz w:val="18"/>
          <w:szCs w:val="18"/>
        </w:rPr>
      </w:pPr>
      <w:r w:rsidRPr="00331140">
        <w:rPr>
          <w:noProof/>
          <w:color w:val="000000" w:themeColor="text1"/>
        </w:rPr>
        <w:drawing>
          <wp:inline distT="0" distB="0" distL="0" distR="0" wp14:anchorId="236F9192" wp14:editId="0A304B7C">
            <wp:extent cx="4752975" cy="2857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2857500"/>
                    </a:xfrm>
                    <a:prstGeom prst="rect">
                      <a:avLst/>
                    </a:prstGeom>
                    <a:noFill/>
                    <a:ln>
                      <a:noFill/>
                    </a:ln>
                  </pic:spPr>
                </pic:pic>
              </a:graphicData>
            </a:graphic>
          </wp:inline>
        </w:drawing>
      </w:r>
    </w:p>
    <w:p w14:paraId="3E7297D0" w14:textId="77777777" w:rsidR="00EA7BC3" w:rsidRPr="00331140" w:rsidRDefault="00EA7BC3" w:rsidP="00451752">
      <w:pPr>
        <w:autoSpaceDE w:val="0"/>
        <w:autoSpaceDN w:val="0"/>
        <w:adjustRightInd w:val="0"/>
        <w:spacing w:after="0" w:line="480" w:lineRule="auto"/>
        <w:ind w:left="360" w:right="1066" w:firstLine="0"/>
        <w:rPr>
          <w:rFonts w:ascii="Times New Roman" w:hAnsi="Times New Roman" w:cs="Times New Roman"/>
          <w:color w:val="000000" w:themeColor="text1"/>
          <w:szCs w:val="24"/>
        </w:rPr>
      </w:pPr>
      <w:r w:rsidRPr="00331140">
        <w:rPr>
          <w:rFonts w:ascii="Times New Roman" w:hAnsi="Times New Roman" w:cs="Times New Roman"/>
          <w:noProof/>
          <w:color w:val="000000" w:themeColor="text1"/>
          <w:szCs w:val="24"/>
        </w:rPr>
        <w:drawing>
          <wp:inline distT="0" distB="0" distL="0" distR="0" wp14:anchorId="79CC856C" wp14:editId="362774F9">
            <wp:extent cx="38100" cy="3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p>
    <w:p w14:paraId="4D36E0C7" w14:textId="5B4A4DB5" w:rsidR="00EA7BC3" w:rsidRPr="00331140" w:rsidRDefault="001402DD" w:rsidP="00451752">
      <w:pPr>
        <w:spacing w:after="0" w:line="480" w:lineRule="auto"/>
        <w:ind w:right="1066"/>
        <w:rPr>
          <w:rFonts w:ascii="Times New Roman" w:hAnsi="Times New Roman" w:cs="Times New Roman"/>
          <w:color w:val="000000" w:themeColor="text1"/>
          <w:szCs w:val="24"/>
        </w:rPr>
      </w:pPr>
      <w:r w:rsidRPr="00331140">
        <w:rPr>
          <w:rFonts w:ascii="Times New Roman" w:hAnsi="Times New Roman" w:cs="Times New Roman"/>
          <w:b/>
          <w:color w:val="000000" w:themeColor="text1"/>
          <w:szCs w:val="24"/>
        </w:rPr>
        <w:t>Figure</w:t>
      </w:r>
      <w:r w:rsidR="009D03CB" w:rsidRPr="00331140">
        <w:rPr>
          <w:rFonts w:ascii="Times New Roman" w:hAnsi="Times New Roman" w:cs="Times New Roman"/>
          <w:b/>
          <w:color w:val="000000" w:themeColor="text1"/>
          <w:szCs w:val="24"/>
        </w:rPr>
        <w:t xml:space="preserve"> 7</w:t>
      </w:r>
    </w:p>
    <w:p w14:paraId="4D5A0071" w14:textId="2EF16D9E" w:rsidR="00EA7BC3" w:rsidRPr="00331140" w:rsidRDefault="00C44A82" w:rsidP="00EA7BC3">
      <w:pPr>
        <w:keepNext/>
        <w:autoSpaceDE w:val="0"/>
        <w:autoSpaceDN w:val="0"/>
        <w:adjustRightInd w:val="0"/>
        <w:rPr>
          <w:rFonts w:ascii="Segoe UI" w:hAnsi="Segoe UI" w:cs="Segoe UI"/>
          <w:b/>
          <w:bCs/>
          <w:color w:val="000000" w:themeColor="text1"/>
        </w:rPr>
      </w:pPr>
      <w:r w:rsidRPr="00331140">
        <w:rPr>
          <w:rFonts w:ascii="Segoe UI" w:hAnsi="Segoe UI" w:cs="Segoe UI"/>
          <w:b/>
          <w:bCs/>
          <w:color w:val="000000" w:themeColor="text1"/>
        </w:rPr>
        <w:t>Websit</w:t>
      </w:r>
      <w:r w:rsidR="00EA7BC3" w:rsidRPr="00331140">
        <w:rPr>
          <w:rFonts w:ascii="Segoe UI" w:hAnsi="Segoe UI" w:cs="Segoe UI"/>
          <w:b/>
          <w:bCs/>
          <w:color w:val="000000" w:themeColor="text1"/>
        </w:rPr>
        <w:t xml:space="preserve">e Purchases by Income </w:t>
      </w:r>
      <w:r w:rsidR="00EA7BC3" w:rsidRPr="00331140">
        <w:rPr>
          <w:rFonts w:ascii="Segoe UI" w:hAnsi="Segoe UI" w:cs="Segoe UI"/>
          <w:bCs/>
          <w:color w:val="000000" w:themeColor="text1"/>
        </w:rPr>
        <w:t>(</w:t>
      </w:r>
      <w:r w:rsidR="003C775F" w:rsidRPr="00331140">
        <w:rPr>
          <w:rFonts w:ascii="Segoe UI" w:hAnsi="Segoe UI" w:cs="Segoe UI"/>
          <w:bCs/>
          <w:color w:val="000000" w:themeColor="text1"/>
        </w:rPr>
        <w:t>Linear Scatterplot</w:t>
      </w:r>
      <w:r w:rsidR="00EA7BC3" w:rsidRPr="00331140">
        <w:rPr>
          <w:rFonts w:ascii="Segoe UI" w:hAnsi="Segoe UI" w:cs="Segoe UI"/>
          <w:bCs/>
          <w:color w:val="000000" w:themeColor="text1"/>
        </w:rPr>
        <w:t>)</w:t>
      </w:r>
    </w:p>
    <w:p w14:paraId="10CFDA34" w14:textId="77777777" w:rsidR="00EA7BC3" w:rsidRPr="00331140" w:rsidRDefault="00EA7BC3" w:rsidP="00EA7BC3">
      <w:pPr>
        <w:autoSpaceDE w:val="0"/>
        <w:autoSpaceDN w:val="0"/>
        <w:adjustRightInd w:val="0"/>
        <w:rPr>
          <w:rFonts w:ascii="Segoe UI" w:hAnsi="Segoe UI" w:cs="Segoe UI"/>
          <w:color w:val="000000" w:themeColor="text1"/>
          <w:sz w:val="18"/>
          <w:szCs w:val="18"/>
        </w:rPr>
      </w:pPr>
      <w:r w:rsidRPr="00331140">
        <w:rPr>
          <w:rFonts w:ascii="Segoe UI" w:hAnsi="Segoe UI" w:cs="Segoe UI"/>
          <w:noProof/>
          <w:color w:val="000000" w:themeColor="text1"/>
          <w:sz w:val="18"/>
          <w:szCs w:val="18"/>
        </w:rPr>
        <w:drawing>
          <wp:inline distT="0" distB="0" distL="0" distR="0" wp14:anchorId="22BF4E4C" wp14:editId="202B8B49">
            <wp:extent cx="5248275" cy="3057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14:paraId="10F2A6A1" w14:textId="77777777" w:rsidR="00EA7BC3" w:rsidRPr="00331140" w:rsidRDefault="00EA7BC3" w:rsidP="00EA7BC3">
      <w:pPr>
        <w:autoSpaceDE w:val="0"/>
        <w:autoSpaceDN w:val="0"/>
        <w:adjustRightInd w:val="0"/>
        <w:rPr>
          <w:rFonts w:ascii="Segoe UI" w:hAnsi="Segoe UI" w:cs="Segoe UI"/>
          <w:color w:val="000000" w:themeColor="text1"/>
          <w:sz w:val="18"/>
          <w:szCs w:val="18"/>
        </w:rPr>
      </w:pPr>
    </w:p>
    <w:p w14:paraId="47EF28A2" w14:textId="77777777" w:rsidR="00EA7BC3" w:rsidRPr="00331140" w:rsidRDefault="00EA7BC3" w:rsidP="00EA7BC3">
      <w:pPr>
        <w:autoSpaceDE w:val="0"/>
        <w:autoSpaceDN w:val="0"/>
        <w:adjustRightInd w:val="0"/>
        <w:spacing w:line="240" w:lineRule="auto"/>
        <w:rPr>
          <w:rFonts w:ascii="Segoe UI" w:hAnsi="Segoe UI" w:cs="Segoe UI"/>
          <w:color w:val="000000" w:themeColor="text1"/>
          <w:sz w:val="18"/>
          <w:szCs w:val="18"/>
        </w:rPr>
      </w:pPr>
      <w:r w:rsidRPr="00331140">
        <w:rPr>
          <w:rFonts w:ascii="Segoe UI" w:hAnsi="Segoe UI" w:cs="Segoe UI"/>
          <w:noProof/>
          <w:color w:val="000000" w:themeColor="text1"/>
          <w:sz w:val="18"/>
          <w:szCs w:val="18"/>
        </w:rPr>
        <w:drawing>
          <wp:inline distT="0" distB="0" distL="0" distR="0" wp14:anchorId="418B228C" wp14:editId="11B92316">
            <wp:extent cx="38100" cy="3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p>
    <w:p w14:paraId="3CF6A6E5" w14:textId="75C3BAA1" w:rsidR="00EA7BC3" w:rsidRPr="00331140" w:rsidRDefault="00EA7BC3" w:rsidP="001B219C">
      <w:pPr>
        <w:spacing w:after="0" w:line="480" w:lineRule="auto"/>
        <w:ind w:right="0"/>
        <w:rPr>
          <w:rFonts w:ascii="Times New Roman" w:hAnsi="Times New Roman" w:cs="Times New Roman"/>
          <w:color w:val="000000" w:themeColor="text1"/>
          <w:szCs w:val="24"/>
        </w:rPr>
      </w:pPr>
    </w:p>
    <w:p w14:paraId="2DE7C972" w14:textId="6438B298" w:rsidR="00E912A6" w:rsidRPr="00331140" w:rsidRDefault="00E912A6" w:rsidP="00E912A6">
      <w:pPr>
        <w:spacing w:after="0" w:line="480" w:lineRule="auto"/>
        <w:ind w:left="0" w:right="0" w:firstLine="0"/>
        <w:rPr>
          <w:rFonts w:ascii="Times New Roman" w:hAnsi="Times New Roman" w:cs="Times New Roman"/>
          <w:b/>
          <w:color w:val="000000" w:themeColor="text1"/>
          <w:szCs w:val="24"/>
        </w:rPr>
      </w:pPr>
      <w:r w:rsidRPr="00331140">
        <w:rPr>
          <w:rFonts w:ascii="Times New Roman" w:hAnsi="Times New Roman" w:cs="Times New Roman"/>
          <w:b/>
          <w:color w:val="000000" w:themeColor="text1"/>
          <w:szCs w:val="24"/>
        </w:rPr>
        <w:lastRenderedPageBreak/>
        <w:t>Figure</w:t>
      </w:r>
      <w:r w:rsidR="009D03CB" w:rsidRPr="00331140">
        <w:rPr>
          <w:rFonts w:ascii="Times New Roman" w:hAnsi="Times New Roman" w:cs="Times New Roman"/>
          <w:b/>
          <w:color w:val="000000" w:themeColor="text1"/>
          <w:szCs w:val="24"/>
        </w:rPr>
        <w:t xml:space="preserve"> 8</w:t>
      </w:r>
    </w:p>
    <w:p w14:paraId="5D6D6313" w14:textId="40F786B7" w:rsidR="00EA7BC3" w:rsidRPr="00331140" w:rsidRDefault="00EA7BC3" w:rsidP="00EA7BC3">
      <w:pPr>
        <w:keepNext/>
        <w:autoSpaceDE w:val="0"/>
        <w:autoSpaceDN w:val="0"/>
        <w:adjustRightInd w:val="0"/>
        <w:rPr>
          <w:rFonts w:ascii="Segoe UI" w:hAnsi="Segoe UI" w:cs="Segoe UI"/>
          <w:b/>
          <w:bCs/>
          <w:color w:val="000000" w:themeColor="text1"/>
        </w:rPr>
      </w:pPr>
      <w:r w:rsidRPr="00331140">
        <w:rPr>
          <w:rFonts w:ascii="Segoe UI" w:hAnsi="Segoe UI" w:cs="Segoe UI"/>
          <w:b/>
          <w:bCs/>
          <w:color w:val="000000" w:themeColor="text1"/>
        </w:rPr>
        <w:t>Web</w:t>
      </w:r>
      <w:r w:rsidR="00C44A82" w:rsidRPr="00331140">
        <w:rPr>
          <w:rFonts w:ascii="Segoe UI" w:hAnsi="Segoe UI" w:cs="Segoe UI"/>
          <w:b/>
          <w:bCs/>
          <w:color w:val="000000" w:themeColor="text1"/>
        </w:rPr>
        <w:t>site</w:t>
      </w:r>
      <w:r w:rsidRPr="00331140">
        <w:rPr>
          <w:rFonts w:ascii="Segoe UI" w:hAnsi="Segoe UI" w:cs="Segoe UI"/>
          <w:b/>
          <w:bCs/>
          <w:color w:val="000000" w:themeColor="text1"/>
        </w:rPr>
        <w:t xml:space="preserve"> Purchasing by Income </w:t>
      </w:r>
      <w:r w:rsidRPr="00331140">
        <w:rPr>
          <w:rFonts w:ascii="Segoe UI" w:hAnsi="Segoe UI" w:cs="Segoe UI"/>
          <w:bCs/>
          <w:color w:val="000000" w:themeColor="text1"/>
        </w:rPr>
        <w:t xml:space="preserve">(Logistic </w:t>
      </w:r>
      <w:r w:rsidR="00E912A6" w:rsidRPr="00331140">
        <w:rPr>
          <w:rFonts w:ascii="Segoe UI" w:hAnsi="Segoe UI" w:cs="Segoe UI"/>
          <w:bCs/>
          <w:color w:val="000000" w:themeColor="text1"/>
        </w:rPr>
        <w:t>Scatterplot</w:t>
      </w:r>
      <w:r w:rsidRPr="00331140">
        <w:rPr>
          <w:rFonts w:ascii="Segoe UI" w:hAnsi="Segoe UI" w:cs="Segoe UI"/>
          <w:bCs/>
          <w:color w:val="000000" w:themeColor="text1"/>
        </w:rPr>
        <w:t>)</w:t>
      </w:r>
    </w:p>
    <w:p w14:paraId="487EBF78" w14:textId="49B0BF38" w:rsidR="00EA7BC3" w:rsidRPr="00331140" w:rsidRDefault="00C44A82" w:rsidP="00EA7BC3">
      <w:pPr>
        <w:autoSpaceDE w:val="0"/>
        <w:autoSpaceDN w:val="0"/>
        <w:adjustRightInd w:val="0"/>
        <w:rPr>
          <w:rFonts w:ascii="Segoe UI" w:hAnsi="Segoe UI" w:cs="Segoe UI"/>
          <w:color w:val="000000" w:themeColor="text1"/>
          <w:sz w:val="18"/>
          <w:szCs w:val="18"/>
        </w:rPr>
      </w:pPr>
      <w:r w:rsidRPr="00331140">
        <w:rPr>
          <w:rFonts w:ascii="Segoe UI" w:hAnsi="Segoe UI" w:cs="Segoe UI"/>
          <w:noProof/>
          <w:color w:val="000000" w:themeColor="text1"/>
          <w:sz w:val="18"/>
          <w:szCs w:val="18"/>
        </w:rPr>
        <w:drawing>
          <wp:inline distT="0" distB="0" distL="0" distR="0" wp14:anchorId="0DB9777D" wp14:editId="2A3B8D84">
            <wp:extent cx="484822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3000375"/>
                    </a:xfrm>
                    <a:prstGeom prst="rect">
                      <a:avLst/>
                    </a:prstGeom>
                    <a:noFill/>
                    <a:ln>
                      <a:noFill/>
                    </a:ln>
                  </pic:spPr>
                </pic:pic>
              </a:graphicData>
            </a:graphic>
          </wp:inline>
        </w:drawing>
      </w:r>
    </w:p>
    <w:p w14:paraId="4C088B50" w14:textId="791F78CE" w:rsidR="005574CE" w:rsidRPr="00331140" w:rsidRDefault="008E6AC6" w:rsidP="005574CE">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Histograms were used to determine if there is a pattern within the variables regarding the amoun</w:t>
      </w:r>
      <w:r w:rsidR="005574CE" w:rsidRPr="00331140">
        <w:rPr>
          <w:rFonts w:ascii="Times New Roman" w:hAnsi="Times New Roman" w:cs="Times New Roman"/>
          <w:color w:val="000000" w:themeColor="text1"/>
          <w:szCs w:val="24"/>
        </w:rPr>
        <w:t>t spent at Bubba Gump. Figure 9</w:t>
      </w:r>
      <w:r w:rsidRPr="00331140">
        <w:rPr>
          <w:rFonts w:ascii="Times New Roman" w:hAnsi="Times New Roman" w:cs="Times New Roman"/>
          <w:color w:val="000000" w:themeColor="text1"/>
          <w:szCs w:val="24"/>
        </w:rPr>
        <w:t xml:space="preserve"> </w:t>
      </w:r>
      <w:r w:rsidR="005574CE" w:rsidRPr="00331140">
        <w:rPr>
          <w:rFonts w:ascii="Times New Roman" w:hAnsi="Times New Roman" w:cs="Times New Roman"/>
          <w:color w:val="000000" w:themeColor="text1"/>
          <w:szCs w:val="24"/>
        </w:rPr>
        <w:t xml:space="preserve">places the total spending, online and restaurant combined, into groups and counts the number of customers in each group. The range of the total amount spent at Bubba Gump is $0 to $750 at intervals of $50. </w:t>
      </w:r>
      <w:r w:rsidRPr="00331140">
        <w:rPr>
          <w:rFonts w:ascii="Times New Roman" w:hAnsi="Times New Roman" w:cs="Times New Roman"/>
          <w:color w:val="000000" w:themeColor="text1"/>
          <w:szCs w:val="24"/>
        </w:rPr>
        <w:t>Though the histogram is displayed</w:t>
      </w:r>
      <w:r w:rsidR="005574CE" w:rsidRPr="00331140">
        <w:rPr>
          <w:rFonts w:ascii="Times New Roman" w:hAnsi="Times New Roman" w:cs="Times New Roman"/>
          <w:color w:val="000000" w:themeColor="text1"/>
          <w:szCs w:val="24"/>
        </w:rPr>
        <w:t xml:space="preserve"> vertically, it is considered</w:t>
      </w:r>
      <w:r w:rsidRPr="00331140">
        <w:rPr>
          <w:rFonts w:ascii="Times New Roman" w:hAnsi="Times New Roman" w:cs="Times New Roman"/>
          <w:color w:val="000000" w:themeColor="text1"/>
          <w:szCs w:val="24"/>
        </w:rPr>
        <w:t xml:space="preserve"> left-skewed.</w:t>
      </w:r>
      <w:r w:rsidR="005574CE" w:rsidRPr="00331140">
        <w:rPr>
          <w:rFonts w:ascii="Times New Roman" w:hAnsi="Times New Roman" w:cs="Times New Roman"/>
          <w:color w:val="000000" w:themeColor="text1"/>
          <w:szCs w:val="24"/>
        </w:rPr>
        <w:t xml:space="preserve"> As the total amount customers have spent (online and restaurant) at Bubba Gump decreases, the number of customers decreases. Figure 10 visualizes the amount spent in Bubba Gump’s restaurant and the number of Bubba Gump customers in each restaurant spending group. The range of restaurant spending is $0 to $225 at intervals of $25. As the restaurant spending decreases, the amount of customers decreases with a peak at $25 to $50. Figure 11 visualizes the amount spent on Bubba Gump’s website number and the number of Bubba Gump customers in each online spending group. The range of website spending is $ 0 to $500 at intervals of $50. Due to the large number of customers, $0 was created </w:t>
      </w:r>
      <w:r w:rsidR="005574CE" w:rsidRPr="00331140">
        <w:rPr>
          <w:rFonts w:ascii="Times New Roman" w:hAnsi="Times New Roman" w:cs="Times New Roman"/>
          <w:color w:val="000000" w:themeColor="text1"/>
          <w:szCs w:val="24"/>
        </w:rPr>
        <w:lastRenderedPageBreak/>
        <w:t>an independent spending group. As the spending on website purchases decreases, the amount of customers decreases.</w:t>
      </w:r>
    </w:p>
    <w:p w14:paraId="46280E1B" w14:textId="2CC6E2F3" w:rsidR="00991A63" w:rsidRPr="00331140" w:rsidRDefault="00991A63" w:rsidP="00991A63">
      <w:pPr>
        <w:spacing w:after="0" w:line="480" w:lineRule="auto"/>
        <w:ind w:left="0" w:right="0" w:firstLine="0"/>
        <w:rPr>
          <w:rFonts w:ascii="Times New Roman" w:hAnsi="Times New Roman" w:cs="Times New Roman"/>
          <w:b/>
          <w:color w:val="000000" w:themeColor="text1"/>
          <w:szCs w:val="24"/>
        </w:rPr>
      </w:pPr>
      <w:r w:rsidRPr="00331140">
        <w:rPr>
          <w:rFonts w:ascii="Times New Roman" w:hAnsi="Times New Roman" w:cs="Times New Roman"/>
          <w:b/>
          <w:color w:val="000000" w:themeColor="text1"/>
          <w:szCs w:val="24"/>
        </w:rPr>
        <w:t>Figure 9</w:t>
      </w:r>
    </w:p>
    <w:p w14:paraId="414FD71D" w14:textId="411679D9" w:rsidR="00EA7BC3" w:rsidRPr="00331140" w:rsidRDefault="00EA7BC3" w:rsidP="00EA7BC3">
      <w:pPr>
        <w:keepNext/>
        <w:autoSpaceDE w:val="0"/>
        <w:autoSpaceDN w:val="0"/>
        <w:adjustRightInd w:val="0"/>
        <w:ind w:left="0" w:firstLine="0"/>
        <w:rPr>
          <w:rFonts w:ascii="Segoe UI" w:hAnsi="Segoe UI" w:cs="Segoe UI"/>
          <w:b/>
          <w:bCs/>
          <w:color w:val="000000" w:themeColor="text1"/>
        </w:rPr>
      </w:pPr>
      <w:r w:rsidRPr="00331140">
        <w:rPr>
          <w:rFonts w:ascii="Segoe UI" w:hAnsi="Segoe UI" w:cs="Segoe UI"/>
          <w:b/>
          <w:bCs/>
          <w:color w:val="000000" w:themeColor="text1"/>
        </w:rPr>
        <w:t xml:space="preserve">Total </w:t>
      </w:r>
      <w:r w:rsidR="005574CE" w:rsidRPr="00331140">
        <w:rPr>
          <w:rFonts w:ascii="Segoe UI" w:hAnsi="Segoe UI" w:cs="Segoe UI"/>
          <w:b/>
          <w:bCs/>
          <w:color w:val="000000" w:themeColor="text1"/>
        </w:rPr>
        <w:t xml:space="preserve">Bubba Gump </w:t>
      </w:r>
      <w:r w:rsidRPr="00331140">
        <w:rPr>
          <w:rFonts w:ascii="Segoe UI" w:hAnsi="Segoe UI" w:cs="Segoe UI"/>
          <w:b/>
          <w:bCs/>
          <w:color w:val="000000" w:themeColor="text1"/>
        </w:rPr>
        <w:t>Spending</w:t>
      </w:r>
      <w:r w:rsidR="005574CE" w:rsidRPr="00331140">
        <w:rPr>
          <w:rFonts w:ascii="Segoe UI" w:hAnsi="Segoe UI" w:cs="Segoe UI"/>
          <w:b/>
          <w:bCs/>
          <w:color w:val="000000" w:themeColor="text1"/>
        </w:rPr>
        <w:t xml:space="preserve"> of Customers</w:t>
      </w:r>
      <w:r w:rsidR="00E912A6" w:rsidRPr="00331140">
        <w:rPr>
          <w:rFonts w:ascii="Segoe UI" w:hAnsi="Segoe UI" w:cs="Segoe UI"/>
          <w:b/>
          <w:bCs/>
          <w:color w:val="000000" w:themeColor="text1"/>
        </w:rPr>
        <w:t xml:space="preserve"> </w:t>
      </w:r>
      <w:r w:rsidR="00E912A6" w:rsidRPr="00331140">
        <w:rPr>
          <w:rFonts w:ascii="Segoe UI" w:hAnsi="Segoe UI" w:cs="Segoe UI"/>
          <w:bCs/>
          <w:color w:val="000000" w:themeColor="text1"/>
        </w:rPr>
        <w:t>(Histogram)</w:t>
      </w:r>
    </w:p>
    <w:p w14:paraId="265A4741" w14:textId="43F0CC13" w:rsidR="008E6AC6" w:rsidRPr="00331140" w:rsidRDefault="00EA7BC3" w:rsidP="008163A4">
      <w:pPr>
        <w:autoSpaceDE w:val="0"/>
        <w:autoSpaceDN w:val="0"/>
        <w:adjustRightInd w:val="0"/>
        <w:ind w:left="0" w:firstLine="0"/>
        <w:rPr>
          <w:rFonts w:ascii="Segoe UI" w:hAnsi="Segoe UI" w:cs="Segoe UI"/>
          <w:color w:val="000000" w:themeColor="text1"/>
          <w:sz w:val="18"/>
          <w:szCs w:val="18"/>
        </w:rPr>
      </w:pPr>
      <w:r w:rsidRPr="00331140">
        <w:rPr>
          <w:rFonts w:ascii="Segoe UI" w:hAnsi="Segoe UI" w:cs="Segoe UI"/>
          <w:noProof/>
          <w:color w:val="000000" w:themeColor="text1"/>
          <w:sz w:val="18"/>
          <w:szCs w:val="18"/>
        </w:rPr>
        <w:drawing>
          <wp:inline distT="0" distB="0" distL="0" distR="0" wp14:anchorId="3D9B6DAB" wp14:editId="0ECB0DA5">
            <wp:extent cx="4038600" cy="3076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3076575"/>
                    </a:xfrm>
                    <a:prstGeom prst="rect">
                      <a:avLst/>
                    </a:prstGeom>
                    <a:noFill/>
                    <a:ln>
                      <a:noFill/>
                    </a:ln>
                  </pic:spPr>
                </pic:pic>
              </a:graphicData>
            </a:graphic>
          </wp:inline>
        </w:drawing>
      </w:r>
    </w:p>
    <w:p w14:paraId="5CAA71B8" w14:textId="64FD5A25" w:rsidR="00991A63" w:rsidRPr="00331140" w:rsidRDefault="00991A63" w:rsidP="00991A63">
      <w:pPr>
        <w:spacing w:after="0" w:line="480" w:lineRule="auto"/>
        <w:ind w:left="0" w:right="0" w:firstLine="0"/>
        <w:rPr>
          <w:rFonts w:ascii="Times New Roman" w:hAnsi="Times New Roman" w:cs="Times New Roman"/>
          <w:b/>
          <w:color w:val="000000" w:themeColor="text1"/>
          <w:szCs w:val="24"/>
        </w:rPr>
      </w:pPr>
      <w:r w:rsidRPr="00331140">
        <w:rPr>
          <w:rFonts w:ascii="Times New Roman" w:hAnsi="Times New Roman" w:cs="Times New Roman"/>
          <w:b/>
          <w:color w:val="000000" w:themeColor="text1"/>
          <w:szCs w:val="24"/>
        </w:rPr>
        <w:t>Figure 10</w:t>
      </w:r>
    </w:p>
    <w:p w14:paraId="4F67A851" w14:textId="25EA7B29" w:rsidR="00EA7BC3" w:rsidRPr="00331140" w:rsidRDefault="00EA7BC3" w:rsidP="005574CE">
      <w:pPr>
        <w:keepNext/>
        <w:autoSpaceDE w:val="0"/>
        <w:autoSpaceDN w:val="0"/>
        <w:adjustRightInd w:val="0"/>
        <w:ind w:left="0" w:firstLine="0"/>
        <w:rPr>
          <w:rFonts w:ascii="Segoe UI" w:hAnsi="Segoe UI" w:cs="Segoe UI"/>
          <w:b/>
          <w:bCs/>
          <w:color w:val="000000" w:themeColor="text1"/>
        </w:rPr>
      </w:pPr>
      <w:r w:rsidRPr="00331140">
        <w:rPr>
          <w:rFonts w:ascii="Segoe UI" w:hAnsi="Segoe UI" w:cs="Segoe UI"/>
          <w:b/>
          <w:bCs/>
          <w:color w:val="000000" w:themeColor="text1"/>
        </w:rPr>
        <w:t>Restaurant Spend</w:t>
      </w:r>
      <w:r w:rsidR="00E912A6" w:rsidRPr="00331140">
        <w:rPr>
          <w:rFonts w:ascii="Segoe UI" w:hAnsi="Segoe UI" w:cs="Segoe UI"/>
          <w:b/>
          <w:bCs/>
          <w:color w:val="000000" w:themeColor="text1"/>
        </w:rPr>
        <w:t>ing</w:t>
      </w:r>
      <w:r w:rsidRPr="00331140">
        <w:rPr>
          <w:rFonts w:ascii="Segoe UI" w:hAnsi="Segoe UI" w:cs="Segoe UI"/>
          <w:b/>
          <w:bCs/>
          <w:color w:val="000000" w:themeColor="text1"/>
        </w:rPr>
        <w:t xml:space="preserve"> </w:t>
      </w:r>
      <w:r w:rsidR="005574CE" w:rsidRPr="00331140">
        <w:rPr>
          <w:rFonts w:ascii="Segoe UI" w:hAnsi="Segoe UI" w:cs="Segoe UI"/>
          <w:b/>
          <w:bCs/>
          <w:color w:val="000000" w:themeColor="text1"/>
        </w:rPr>
        <w:t>of Customers</w:t>
      </w:r>
      <w:r w:rsidR="00A90C58" w:rsidRPr="00331140">
        <w:rPr>
          <w:rFonts w:ascii="Segoe UI" w:hAnsi="Segoe UI" w:cs="Segoe UI"/>
          <w:b/>
          <w:bCs/>
          <w:color w:val="000000" w:themeColor="text1"/>
        </w:rPr>
        <w:t xml:space="preserve"> </w:t>
      </w:r>
      <w:r w:rsidRPr="00331140">
        <w:rPr>
          <w:rFonts w:ascii="Segoe UI" w:hAnsi="Segoe UI" w:cs="Segoe UI"/>
          <w:bCs/>
          <w:color w:val="000000" w:themeColor="text1"/>
        </w:rPr>
        <w:t>(Histogram)</w:t>
      </w:r>
    </w:p>
    <w:p w14:paraId="56B1178C" w14:textId="77777777" w:rsidR="00EA7BC3" w:rsidRPr="00331140" w:rsidRDefault="00EA7BC3" w:rsidP="00EA7BC3">
      <w:pPr>
        <w:autoSpaceDE w:val="0"/>
        <w:autoSpaceDN w:val="0"/>
        <w:adjustRightInd w:val="0"/>
        <w:rPr>
          <w:rFonts w:ascii="Segoe UI" w:hAnsi="Segoe UI" w:cs="Segoe UI"/>
          <w:color w:val="000000" w:themeColor="text1"/>
          <w:sz w:val="18"/>
          <w:szCs w:val="18"/>
        </w:rPr>
      </w:pPr>
      <w:r w:rsidRPr="00331140">
        <w:rPr>
          <w:rFonts w:ascii="Segoe UI" w:hAnsi="Segoe UI" w:cs="Segoe UI"/>
          <w:noProof/>
          <w:color w:val="000000" w:themeColor="text1"/>
          <w:sz w:val="18"/>
          <w:szCs w:val="18"/>
        </w:rPr>
        <w:drawing>
          <wp:inline distT="0" distB="0" distL="0" distR="0" wp14:anchorId="1ED72239" wp14:editId="3E48AFC9">
            <wp:extent cx="3429000" cy="310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3105150"/>
                    </a:xfrm>
                    <a:prstGeom prst="rect">
                      <a:avLst/>
                    </a:prstGeom>
                    <a:noFill/>
                    <a:ln>
                      <a:noFill/>
                    </a:ln>
                  </pic:spPr>
                </pic:pic>
              </a:graphicData>
            </a:graphic>
          </wp:inline>
        </w:drawing>
      </w:r>
    </w:p>
    <w:p w14:paraId="3DF8E3D6" w14:textId="77777777" w:rsidR="00EA7BC3" w:rsidRPr="00331140" w:rsidRDefault="00EA7BC3" w:rsidP="005574CE">
      <w:pPr>
        <w:spacing w:after="0" w:line="480" w:lineRule="auto"/>
        <w:ind w:left="0" w:firstLine="0"/>
        <w:rPr>
          <w:rFonts w:ascii="Times New Roman" w:hAnsi="Times New Roman" w:cs="Times New Roman"/>
          <w:color w:val="000000" w:themeColor="text1"/>
          <w:szCs w:val="24"/>
        </w:rPr>
      </w:pPr>
    </w:p>
    <w:p w14:paraId="6BB0B048" w14:textId="66781D6C" w:rsidR="00EA7BC3" w:rsidRPr="00331140" w:rsidRDefault="00991A63" w:rsidP="005574CE">
      <w:pPr>
        <w:spacing w:after="0" w:line="480" w:lineRule="auto"/>
        <w:ind w:left="0" w:right="0" w:firstLine="0"/>
        <w:rPr>
          <w:rFonts w:ascii="Times New Roman" w:hAnsi="Times New Roman" w:cs="Times New Roman"/>
          <w:b/>
          <w:color w:val="000000" w:themeColor="text1"/>
          <w:szCs w:val="24"/>
        </w:rPr>
      </w:pPr>
      <w:r w:rsidRPr="00331140">
        <w:rPr>
          <w:rFonts w:ascii="Times New Roman" w:hAnsi="Times New Roman" w:cs="Times New Roman"/>
          <w:b/>
          <w:color w:val="000000" w:themeColor="text1"/>
          <w:szCs w:val="24"/>
        </w:rPr>
        <w:lastRenderedPageBreak/>
        <w:t>Figure 11</w:t>
      </w:r>
    </w:p>
    <w:p w14:paraId="453528EB" w14:textId="7F07002A" w:rsidR="00EA7BC3" w:rsidRPr="00331140" w:rsidRDefault="00E912A6" w:rsidP="00E842CD">
      <w:pPr>
        <w:keepNext/>
        <w:autoSpaceDE w:val="0"/>
        <w:autoSpaceDN w:val="0"/>
        <w:adjustRightInd w:val="0"/>
        <w:rPr>
          <w:rFonts w:ascii="Times New Roman" w:hAnsi="Times New Roman" w:cs="Times New Roman"/>
          <w:color w:val="000000" w:themeColor="text1"/>
          <w:szCs w:val="24"/>
        </w:rPr>
      </w:pPr>
      <w:r w:rsidRPr="00331140">
        <w:rPr>
          <w:rFonts w:ascii="Segoe UI" w:hAnsi="Segoe UI" w:cs="Segoe UI"/>
          <w:b/>
          <w:bCs/>
          <w:color w:val="000000" w:themeColor="text1"/>
        </w:rPr>
        <w:t xml:space="preserve">Website </w:t>
      </w:r>
      <w:r w:rsidR="00E842CD" w:rsidRPr="00331140">
        <w:rPr>
          <w:rFonts w:ascii="Segoe UI" w:hAnsi="Segoe UI" w:cs="Segoe UI"/>
          <w:b/>
          <w:bCs/>
          <w:color w:val="000000" w:themeColor="text1"/>
        </w:rPr>
        <w:t xml:space="preserve">Spending </w:t>
      </w:r>
      <w:r w:rsidR="005574CE" w:rsidRPr="00331140">
        <w:rPr>
          <w:rFonts w:ascii="Segoe UI" w:hAnsi="Segoe UI" w:cs="Segoe UI"/>
          <w:b/>
          <w:bCs/>
          <w:color w:val="000000" w:themeColor="text1"/>
        </w:rPr>
        <w:t>of Customers</w:t>
      </w:r>
      <w:r w:rsidR="00C44A82" w:rsidRPr="00331140">
        <w:rPr>
          <w:rFonts w:ascii="Segoe UI" w:hAnsi="Segoe UI" w:cs="Segoe UI"/>
          <w:b/>
          <w:bCs/>
          <w:color w:val="000000" w:themeColor="text1"/>
        </w:rPr>
        <w:t xml:space="preserve"> </w:t>
      </w:r>
      <w:r w:rsidR="00E842CD" w:rsidRPr="00331140">
        <w:rPr>
          <w:rFonts w:ascii="Segoe UI" w:hAnsi="Segoe UI" w:cs="Segoe UI"/>
          <w:bCs/>
          <w:color w:val="000000" w:themeColor="text1"/>
        </w:rPr>
        <w:t>(Histogram)</w:t>
      </w:r>
      <w:r w:rsidR="003C775F" w:rsidRPr="00331140">
        <w:rPr>
          <w:rFonts w:ascii="Segoe UI" w:hAnsi="Segoe UI" w:cs="Segoe UI"/>
          <w:bCs/>
          <w:noProof/>
          <w:color w:val="000000" w:themeColor="text1"/>
        </w:rPr>
        <w:drawing>
          <wp:inline distT="0" distB="0" distL="0" distR="0" wp14:anchorId="1A8B1233" wp14:editId="56F2E669">
            <wp:extent cx="4210050" cy="3095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3095625"/>
                    </a:xfrm>
                    <a:prstGeom prst="rect">
                      <a:avLst/>
                    </a:prstGeom>
                    <a:noFill/>
                    <a:ln>
                      <a:noFill/>
                    </a:ln>
                  </pic:spPr>
                </pic:pic>
              </a:graphicData>
            </a:graphic>
          </wp:inline>
        </w:drawing>
      </w:r>
    </w:p>
    <w:p w14:paraId="7B708976" w14:textId="345CBE0B" w:rsidR="008364E6" w:rsidRPr="00331140" w:rsidRDefault="008364E6" w:rsidP="00A40283">
      <w:pPr>
        <w:spacing w:after="0" w:line="480" w:lineRule="auto"/>
        <w:ind w:left="0" w:right="0" w:firstLine="0"/>
        <w:rPr>
          <w:rFonts w:ascii="Times New Roman" w:hAnsi="Times New Roman" w:cs="Times New Roman"/>
          <w:color w:val="000000" w:themeColor="text1"/>
          <w:szCs w:val="24"/>
        </w:rPr>
      </w:pPr>
    </w:p>
    <w:p w14:paraId="27567186" w14:textId="7644EB43" w:rsidR="008364E6" w:rsidRPr="00331140" w:rsidRDefault="005D3572" w:rsidP="001522F4">
      <w:pPr>
        <w:pStyle w:val="Heading2"/>
        <w:rPr>
          <w:color w:val="000000" w:themeColor="text1"/>
        </w:rPr>
      </w:pPr>
      <w:bookmarkStart w:id="22" w:name="_Toc509487754"/>
      <w:r w:rsidRPr="00331140">
        <w:rPr>
          <w:color w:val="000000" w:themeColor="text1"/>
        </w:rPr>
        <w:t>Validity, Reliability, Limitations</w:t>
      </w:r>
      <w:bookmarkEnd w:id="22"/>
      <w:r w:rsidRPr="00331140">
        <w:rPr>
          <w:color w:val="000000" w:themeColor="text1"/>
        </w:rPr>
        <w:t xml:space="preserve"> </w:t>
      </w:r>
    </w:p>
    <w:p w14:paraId="2B24962A" w14:textId="6A9C1761" w:rsidR="004B0BB2" w:rsidRPr="00331140" w:rsidRDefault="007F46E3" w:rsidP="00481177">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Validity refers to the accuracy that the analysis researched the intended variables or subject </w:t>
      </w:r>
      <w:r w:rsidRPr="00331140">
        <w:rPr>
          <w:rFonts w:ascii="Times New Roman" w:hAnsi="Times New Roman" w:cs="Times New Roman"/>
          <w:color w:val="000000" w:themeColor="text1"/>
          <w:shd w:val="clear" w:color="auto" w:fill="FFFFFF"/>
        </w:rPr>
        <w:t>(Price et al., 2015)</w:t>
      </w:r>
      <w:r w:rsidRPr="00331140">
        <w:rPr>
          <w:rFonts w:ascii="Times New Roman" w:hAnsi="Times New Roman" w:cs="Times New Roman"/>
          <w:color w:val="000000" w:themeColor="text1"/>
          <w:szCs w:val="24"/>
        </w:rPr>
        <w:t xml:space="preserve">. </w:t>
      </w:r>
      <w:r w:rsidR="00A62FEA" w:rsidRPr="00331140">
        <w:rPr>
          <w:rFonts w:ascii="Times New Roman" w:hAnsi="Times New Roman" w:cs="Times New Roman"/>
          <w:color w:val="000000" w:themeColor="text1"/>
          <w:szCs w:val="24"/>
        </w:rPr>
        <w:t>The data came from internal sources. Based on the information provided, the full dataset come from data within</w:t>
      </w:r>
      <w:r w:rsidR="002B725B" w:rsidRPr="00331140">
        <w:rPr>
          <w:rFonts w:ascii="Times New Roman" w:hAnsi="Times New Roman" w:cs="Times New Roman"/>
          <w:color w:val="000000" w:themeColor="text1"/>
          <w:szCs w:val="24"/>
        </w:rPr>
        <w:t xml:space="preserve"> Bubba Gump. </w:t>
      </w:r>
      <w:r w:rsidR="00A62FEA" w:rsidRPr="00331140">
        <w:rPr>
          <w:rFonts w:ascii="Times New Roman" w:hAnsi="Times New Roman" w:cs="Times New Roman"/>
          <w:color w:val="000000" w:themeColor="text1"/>
          <w:szCs w:val="24"/>
        </w:rPr>
        <w:t xml:space="preserve">The data was not full set pulled from public sources. It maintains accuracy because it allows the research to remain focuses on Bubba Gump instead random businesses or population sets. The variables were selected that connected to the research questions. However, an argument is plausible that the variables </w:t>
      </w:r>
      <w:r w:rsidR="006F0128" w:rsidRPr="00331140">
        <w:rPr>
          <w:rFonts w:ascii="Times New Roman" w:hAnsi="Times New Roman" w:cs="Times New Roman"/>
          <w:color w:val="000000" w:themeColor="text1"/>
          <w:szCs w:val="24"/>
        </w:rPr>
        <w:t>differed slightly from the research question</w:t>
      </w:r>
      <w:r w:rsidR="00A62FEA" w:rsidRPr="00331140">
        <w:rPr>
          <w:rFonts w:ascii="Times New Roman" w:hAnsi="Times New Roman" w:cs="Times New Roman"/>
          <w:color w:val="000000" w:themeColor="text1"/>
          <w:szCs w:val="24"/>
        </w:rPr>
        <w:t>. At one point, the relationship between customer purchase amounts</w:t>
      </w:r>
      <w:r w:rsidR="006F0128" w:rsidRPr="00331140">
        <w:rPr>
          <w:rFonts w:ascii="Times New Roman" w:hAnsi="Times New Roman" w:cs="Times New Roman"/>
          <w:color w:val="000000" w:themeColor="text1"/>
          <w:szCs w:val="24"/>
        </w:rPr>
        <w:t xml:space="preserve"> and income was examined. A complete</w:t>
      </w:r>
      <w:r w:rsidR="00A62FEA" w:rsidRPr="00331140">
        <w:rPr>
          <w:rFonts w:ascii="Times New Roman" w:hAnsi="Times New Roman" w:cs="Times New Roman"/>
          <w:color w:val="000000" w:themeColor="text1"/>
          <w:szCs w:val="24"/>
        </w:rPr>
        <w:t xml:space="preserve"> </w:t>
      </w:r>
      <w:r w:rsidR="006F0128" w:rsidRPr="00331140">
        <w:rPr>
          <w:rFonts w:ascii="Times New Roman" w:hAnsi="Times New Roman" w:cs="Times New Roman"/>
          <w:color w:val="000000" w:themeColor="text1"/>
          <w:szCs w:val="24"/>
        </w:rPr>
        <w:t>summary of restaurant and</w:t>
      </w:r>
      <w:r w:rsidR="00A62FEA" w:rsidRPr="00331140">
        <w:rPr>
          <w:rFonts w:ascii="Times New Roman" w:hAnsi="Times New Roman" w:cs="Times New Roman"/>
          <w:color w:val="000000" w:themeColor="text1"/>
          <w:szCs w:val="24"/>
        </w:rPr>
        <w:t xml:space="preserve"> website spending was not used.</w:t>
      </w:r>
      <w:r w:rsidR="006F0128" w:rsidRPr="00331140">
        <w:rPr>
          <w:rFonts w:ascii="Times New Roman" w:hAnsi="Times New Roman" w:cs="Times New Roman"/>
          <w:color w:val="000000" w:themeColor="text1"/>
          <w:szCs w:val="24"/>
        </w:rPr>
        <w:t xml:space="preserve"> Instead</w:t>
      </w:r>
      <w:r w:rsidR="006F56A0" w:rsidRPr="00331140">
        <w:rPr>
          <w:rFonts w:ascii="Times New Roman" w:hAnsi="Times New Roman" w:cs="Times New Roman"/>
          <w:color w:val="000000" w:themeColor="text1"/>
          <w:szCs w:val="24"/>
        </w:rPr>
        <w:t>,</w:t>
      </w:r>
      <w:r w:rsidR="006F0128" w:rsidRPr="00331140">
        <w:rPr>
          <w:rFonts w:ascii="Times New Roman" w:hAnsi="Times New Roman" w:cs="Times New Roman"/>
          <w:color w:val="000000" w:themeColor="text1"/>
          <w:szCs w:val="24"/>
        </w:rPr>
        <w:t xml:space="preserve"> restaurant spending and website spending were examined independently. </w:t>
      </w:r>
      <w:r w:rsidR="004B0BB2" w:rsidRPr="00331140">
        <w:rPr>
          <w:rFonts w:ascii="Times New Roman" w:hAnsi="Times New Roman" w:cs="Times New Roman"/>
          <w:color w:val="000000" w:themeColor="text1"/>
          <w:szCs w:val="24"/>
        </w:rPr>
        <w:t>From certain point-of-views</w:t>
      </w:r>
      <w:r w:rsidR="008F16CA" w:rsidRPr="00331140">
        <w:rPr>
          <w:rFonts w:ascii="Times New Roman" w:hAnsi="Times New Roman" w:cs="Times New Roman"/>
          <w:color w:val="000000" w:themeColor="text1"/>
          <w:szCs w:val="24"/>
        </w:rPr>
        <w:t xml:space="preserve">, that </w:t>
      </w:r>
      <w:r w:rsidR="004B0BB2" w:rsidRPr="00331140">
        <w:rPr>
          <w:rFonts w:ascii="Times New Roman" w:hAnsi="Times New Roman" w:cs="Times New Roman"/>
          <w:color w:val="000000" w:themeColor="text1"/>
          <w:szCs w:val="24"/>
        </w:rPr>
        <w:t xml:space="preserve">method </w:t>
      </w:r>
      <w:r w:rsidR="008F16CA" w:rsidRPr="00331140">
        <w:rPr>
          <w:rFonts w:ascii="Times New Roman" w:hAnsi="Times New Roman" w:cs="Times New Roman"/>
          <w:color w:val="000000" w:themeColor="text1"/>
          <w:szCs w:val="24"/>
        </w:rPr>
        <w:t>may be considered partially inaccurate. However, to unify the analysis</w:t>
      </w:r>
      <w:r w:rsidR="006F0128" w:rsidRPr="00331140">
        <w:rPr>
          <w:rFonts w:ascii="Times New Roman" w:hAnsi="Times New Roman" w:cs="Times New Roman"/>
          <w:color w:val="000000" w:themeColor="text1"/>
          <w:szCs w:val="24"/>
        </w:rPr>
        <w:t>, the</w:t>
      </w:r>
      <w:r w:rsidR="008F16CA" w:rsidRPr="00331140">
        <w:rPr>
          <w:rFonts w:ascii="Times New Roman" w:hAnsi="Times New Roman" w:cs="Times New Roman"/>
          <w:color w:val="000000" w:themeColor="text1"/>
          <w:szCs w:val="24"/>
        </w:rPr>
        <w:t xml:space="preserve"> same</w:t>
      </w:r>
      <w:r w:rsidR="006F0128" w:rsidRPr="00331140">
        <w:rPr>
          <w:rFonts w:ascii="Times New Roman" w:hAnsi="Times New Roman" w:cs="Times New Roman"/>
          <w:color w:val="000000" w:themeColor="text1"/>
          <w:szCs w:val="24"/>
        </w:rPr>
        <w:t xml:space="preserve"> income variables used </w:t>
      </w:r>
      <w:r w:rsidR="008F16CA" w:rsidRPr="00331140">
        <w:rPr>
          <w:rFonts w:ascii="Times New Roman" w:hAnsi="Times New Roman" w:cs="Times New Roman"/>
          <w:color w:val="000000" w:themeColor="text1"/>
          <w:szCs w:val="24"/>
        </w:rPr>
        <w:t xml:space="preserve">in each examination, using </w:t>
      </w:r>
      <w:r w:rsidR="006F0128" w:rsidRPr="00331140">
        <w:rPr>
          <w:rFonts w:ascii="Times New Roman" w:hAnsi="Times New Roman" w:cs="Times New Roman"/>
          <w:color w:val="000000" w:themeColor="text1"/>
          <w:szCs w:val="24"/>
        </w:rPr>
        <w:t xml:space="preserve">the </w:t>
      </w:r>
      <w:r w:rsidR="006F0128" w:rsidRPr="00331140">
        <w:rPr>
          <w:rFonts w:ascii="Times New Roman" w:hAnsi="Times New Roman" w:cs="Times New Roman"/>
          <w:color w:val="000000" w:themeColor="text1"/>
          <w:szCs w:val="24"/>
        </w:rPr>
        <w:lastRenderedPageBreak/>
        <w:t>exact</w:t>
      </w:r>
      <w:r w:rsidR="008F16CA" w:rsidRPr="00331140">
        <w:rPr>
          <w:rFonts w:ascii="Times New Roman" w:hAnsi="Times New Roman" w:cs="Times New Roman"/>
          <w:color w:val="000000" w:themeColor="text1"/>
          <w:szCs w:val="24"/>
        </w:rPr>
        <w:t xml:space="preserve"> same intervals</w:t>
      </w:r>
      <w:r w:rsidR="006F0128" w:rsidRPr="00331140">
        <w:rPr>
          <w:rFonts w:ascii="Times New Roman" w:hAnsi="Times New Roman" w:cs="Times New Roman"/>
          <w:color w:val="000000" w:themeColor="text1"/>
          <w:szCs w:val="24"/>
        </w:rPr>
        <w:t>.</w:t>
      </w:r>
      <w:r w:rsidR="00A34F63" w:rsidRPr="00331140">
        <w:rPr>
          <w:rFonts w:ascii="Times New Roman" w:hAnsi="Times New Roman" w:cs="Times New Roman"/>
          <w:color w:val="000000" w:themeColor="text1"/>
          <w:szCs w:val="24"/>
        </w:rPr>
        <w:t xml:space="preserve"> </w:t>
      </w:r>
      <w:r w:rsidR="004B0BB2" w:rsidRPr="00331140">
        <w:rPr>
          <w:rFonts w:ascii="Times New Roman" w:hAnsi="Times New Roman" w:cs="Times New Roman"/>
          <w:color w:val="000000" w:themeColor="text1"/>
          <w:szCs w:val="24"/>
        </w:rPr>
        <w:t>The analysis may be considered partially inaccurate because it did not explore enough variables or values to make solid business decisions. No relationship was found between restaurant variables and income. Since no pattern or relationship was found, it has little to no usability outside of the analysis. The analysis of website a</w:t>
      </w:r>
      <w:r w:rsidR="0068440B" w:rsidRPr="00331140">
        <w:rPr>
          <w:rFonts w:ascii="Times New Roman" w:hAnsi="Times New Roman" w:cs="Times New Roman"/>
          <w:color w:val="000000" w:themeColor="text1"/>
          <w:szCs w:val="24"/>
        </w:rPr>
        <w:t>nd spending was obscure</w:t>
      </w:r>
      <w:r w:rsidR="00E22B85" w:rsidRPr="00331140">
        <w:rPr>
          <w:rFonts w:ascii="Times New Roman" w:hAnsi="Times New Roman" w:cs="Times New Roman"/>
          <w:color w:val="000000" w:themeColor="text1"/>
          <w:szCs w:val="24"/>
        </w:rPr>
        <w:t>, so it is most likely not applicable to generalize outside of the study</w:t>
      </w:r>
      <w:r w:rsidR="0068440B" w:rsidRPr="00331140">
        <w:rPr>
          <w:rFonts w:ascii="Times New Roman" w:hAnsi="Times New Roman" w:cs="Times New Roman"/>
          <w:color w:val="000000" w:themeColor="text1"/>
          <w:szCs w:val="24"/>
        </w:rPr>
        <w:t>. The analysis did not reveal any patterns to apply to broader data.</w:t>
      </w:r>
      <w:r w:rsidR="004B0BB2" w:rsidRPr="00331140">
        <w:rPr>
          <w:rFonts w:ascii="Times New Roman" w:hAnsi="Times New Roman" w:cs="Times New Roman"/>
          <w:color w:val="000000" w:themeColor="text1"/>
          <w:szCs w:val="24"/>
        </w:rPr>
        <w:t xml:space="preserve"> </w:t>
      </w:r>
      <w:r w:rsidR="0068440B" w:rsidRPr="00331140">
        <w:rPr>
          <w:rFonts w:ascii="Times New Roman" w:hAnsi="Times New Roman" w:cs="Times New Roman"/>
          <w:color w:val="000000" w:themeColor="text1"/>
          <w:szCs w:val="24"/>
        </w:rPr>
        <w:t>However, the data did provide possible target markets to perform further research.</w:t>
      </w:r>
      <w:r w:rsidR="00481177" w:rsidRPr="00331140">
        <w:rPr>
          <w:rFonts w:ascii="Times New Roman" w:hAnsi="Times New Roman" w:cs="Times New Roman"/>
          <w:color w:val="000000" w:themeColor="text1"/>
          <w:szCs w:val="24"/>
        </w:rPr>
        <w:t xml:space="preserve"> </w:t>
      </w:r>
      <w:r w:rsidR="004B0BB2" w:rsidRPr="00331140">
        <w:rPr>
          <w:rFonts w:ascii="Times New Roman" w:hAnsi="Times New Roman" w:cs="Times New Roman"/>
          <w:color w:val="000000" w:themeColor="text1"/>
          <w:szCs w:val="24"/>
        </w:rPr>
        <w:t>For the relationship between customer spending and the number of customer, the pattern can be applied outside of the analysis. It showed a clear relationship between spending the number of customers. It could applied to regions with different, including larger, number of customers. Bubba Gump could also use it adjust prices, assess how it compare to their revenue, such as ratios or percentages to determine profit</w:t>
      </w:r>
      <w:r w:rsidR="00E22B85" w:rsidRPr="00331140">
        <w:rPr>
          <w:rFonts w:ascii="Times New Roman" w:hAnsi="Times New Roman" w:cs="Times New Roman"/>
          <w:color w:val="000000" w:themeColor="text1"/>
          <w:szCs w:val="24"/>
        </w:rPr>
        <w:t>, sales, or revenue. One</w:t>
      </w:r>
      <w:r w:rsidR="004B0BB2" w:rsidRPr="00331140">
        <w:rPr>
          <w:rFonts w:ascii="Times New Roman" w:hAnsi="Times New Roman" w:cs="Times New Roman"/>
          <w:color w:val="000000" w:themeColor="text1"/>
          <w:szCs w:val="24"/>
        </w:rPr>
        <w:t xml:space="preserve"> </w:t>
      </w:r>
      <w:r w:rsidR="00E22B85" w:rsidRPr="00331140">
        <w:rPr>
          <w:rFonts w:ascii="Times New Roman" w:hAnsi="Times New Roman" w:cs="Times New Roman"/>
          <w:color w:val="000000" w:themeColor="text1"/>
          <w:szCs w:val="24"/>
        </w:rPr>
        <w:t>limitation is</w:t>
      </w:r>
      <w:r w:rsidR="004B0BB2" w:rsidRPr="00331140">
        <w:rPr>
          <w:rFonts w:ascii="Times New Roman" w:hAnsi="Times New Roman" w:cs="Times New Roman"/>
          <w:color w:val="000000" w:themeColor="text1"/>
          <w:szCs w:val="24"/>
        </w:rPr>
        <w:t xml:space="preserve"> the finding specifically focus on current Bubba Gump customers. The finding</w:t>
      </w:r>
      <w:r w:rsidR="009E298B" w:rsidRPr="00331140">
        <w:rPr>
          <w:rFonts w:ascii="Times New Roman" w:hAnsi="Times New Roman" w:cs="Times New Roman"/>
          <w:color w:val="000000" w:themeColor="text1"/>
          <w:szCs w:val="24"/>
        </w:rPr>
        <w:t>s</w:t>
      </w:r>
      <w:r w:rsidR="0096062A" w:rsidRPr="00331140">
        <w:rPr>
          <w:rFonts w:ascii="Times New Roman" w:hAnsi="Times New Roman" w:cs="Times New Roman"/>
          <w:color w:val="000000" w:themeColor="text1"/>
          <w:szCs w:val="24"/>
        </w:rPr>
        <w:t xml:space="preserve"> do not research </w:t>
      </w:r>
      <w:r w:rsidR="004B0BB2" w:rsidRPr="00331140">
        <w:rPr>
          <w:rFonts w:ascii="Times New Roman" w:hAnsi="Times New Roman" w:cs="Times New Roman"/>
          <w:color w:val="000000" w:themeColor="text1"/>
          <w:szCs w:val="24"/>
        </w:rPr>
        <w:t>to the general population to gain new customers. The dataset had no information</w:t>
      </w:r>
      <w:r w:rsidR="008B47DE" w:rsidRPr="00331140">
        <w:rPr>
          <w:rFonts w:ascii="Times New Roman" w:hAnsi="Times New Roman" w:cs="Times New Roman"/>
          <w:color w:val="000000" w:themeColor="text1"/>
          <w:szCs w:val="24"/>
        </w:rPr>
        <w:t xml:space="preserve"> regarding customer satis</w:t>
      </w:r>
      <w:r w:rsidR="0096062A" w:rsidRPr="00331140">
        <w:rPr>
          <w:rFonts w:ascii="Times New Roman" w:hAnsi="Times New Roman" w:cs="Times New Roman"/>
          <w:color w:val="000000" w:themeColor="text1"/>
          <w:szCs w:val="24"/>
        </w:rPr>
        <w:t xml:space="preserve">faction to find ways to help Bubba Gump understand their customers. No </w:t>
      </w:r>
      <w:r w:rsidR="00150A93" w:rsidRPr="00331140">
        <w:rPr>
          <w:rFonts w:ascii="Times New Roman" w:hAnsi="Times New Roman" w:cs="Times New Roman"/>
          <w:color w:val="000000" w:themeColor="text1"/>
          <w:szCs w:val="24"/>
        </w:rPr>
        <w:t>period</w:t>
      </w:r>
      <w:r w:rsidR="0096062A" w:rsidRPr="00331140">
        <w:rPr>
          <w:rFonts w:ascii="Times New Roman" w:hAnsi="Times New Roman" w:cs="Times New Roman"/>
          <w:color w:val="000000" w:themeColor="text1"/>
          <w:szCs w:val="24"/>
        </w:rPr>
        <w:t xml:space="preserve"> was available to research</w:t>
      </w:r>
      <w:r w:rsidR="00932AD2" w:rsidRPr="00331140">
        <w:rPr>
          <w:rFonts w:ascii="Times New Roman" w:hAnsi="Times New Roman" w:cs="Times New Roman"/>
          <w:color w:val="000000" w:themeColor="text1"/>
          <w:szCs w:val="24"/>
        </w:rPr>
        <w:t xml:space="preserve">. Time </w:t>
      </w:r>
      <w:r w:rsidR="00150A93" w:rsidRPr="00331140">
        <w:rPr>
          <w:rFonts w:ascii="Times New Roman" w:hAnsi="Times New Roman" w:cs="Times New Roman"/>
          <w:color w:val="000000" w:themeColor="text1"/>
          <w:szCs w:val="24"/>
        </w:rPr>
        <w:t>periods</w:t>
      </w:r>
      <w:r w:rsidR="00932AD2" w:rsidRPr="00331140">
        <w:rPr>
          <w:rFonts w:ascii="Times New Roman" w:hAnsi="Times New Roman" w:cs="Times New Roman"/>
          <w:color w:val="000000" w:themeColor="text1"/>
          <w:szCs w:val="24"/>
        </w:rPr>
        <w:t xml:space="preserve"> are useful to</w:t>
      </w:r>
      <w:r w:rsidR="0096062A" w:rsidRPr="00331140">
        <w:rPr>
          <w:rFonts w:ascii="Times New Roman" w:hAnsi="Times New Roman" w:cs="Times New Roman"/>
          <w:color w:val="000000" w:themeColor="text1"/>
          <w:szCs w:val="24"/>
        </w:rPr>
        <w:t xml:space="preserve"> find sales trends, discover how sal</w:t>
      </w:r>
      <w:r w:rsidR="00932AD2" w:rsidRPr="00331140">
        <w:rPr>
          <w:rFonts w:ascii="Times New Roman" w:hAnsi="Times New Roman" w:cs="Times New Roman"/>
          <w:color w:val="000000" w:themeColor="text1"/>
          <w:szCs w:val="24"/>
        </w:rPr>
        <w:t xml:space="preserve">es </w:t>
      </w:r>
      <w:r w:rsidR="00150A93" w:rsidRPr="00331140">
        <w:rPr>
          <w:rFonts w:ascii="Times New Roman" w:hAnsi="Times New Roman" w:cs="Times New Roman"/>
          <w:color w:val="000000" w:themeColor="text1"/>
          <w:szCs w:val="24"/>
        </w:rPr>
        <w:t>affected</w:t>
      </w:r>
      <w:r w:rsidR="00932AD2" w:rsidRPr="00331140">
        <w:rPr>
          <w:rFonts w:ascii="Times New Roman" w:hAnsi="Times New Roman" w:cs="Times New Roman"/>
          <w:color w:val="000000" w:themeColor="text1"/>
          <w:szCs w:val="24"/>
        </w:rPr>
        <w:t xml:space="preserve"> Bubba Gump</w:t>
      </w:r>
      <w:r w:rsidR="0096062A" w:rsidRPr="00331140">
        <w:rPr>
          <w:rFonts w:ascii="Times New Roman" w:hAnsi="Times New Roman" w:cs="Times New Roman"/>
          <w:color w:val="000000" w:themeColor="text1"/>
          <w:szCs w:val="24"/>
        </w:rPr>
        <w:t xml:space="preserve">, </w:t>
      </w:r>
      <w:r w:rsidR="00932AD2" w:rsidRPr="00331140">
        <w:rPr>
          <w:rFonts w:ascii="Times New Roman" w:hAnsi="Times New Roman" w:cs="Times New Roman"/>
          <w:color w:val="000000" w:themeColor="text1"/>
          <w:szCs w:val="24"/>
        </w:rPr>
        <w:t xml:space="preserve">research customer loss or changes in demographics, </w:t>
      </w:r>
      <w:r w:rsidR="0096062A" w:rsidRPr="00331140">
        <w:rPr>
          <w:rFonts w:ascii="Times New Roman" w:hAnsi="Times New Roman" w:cs="Times New Roman"/>
          <w:color w:val="000000" w:themeColor="text1"/>
          <w:szCs w:val="24"/>
        </w:rPr>
        <w:t>gain new customers and/or increase customer loyalty.</w:t>
      </w:r>
    </w:p>
    <w:p w14:paraId="5E137655" w14:textId="1AE03EBA" w:rsidR="007E58A5" w:rsidRPr="00331140" w:rsidRDefault="007E1ACF" w:rsidP="00665064">
      <w:pPr>
        <w:spacing w:after="0" w:line="480" w:lineRule="auto"/>
        <w:ind w:left="0" w:right="0" w:firstLine="36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Reliability refers to the consistency of the research</w:t>
      </w:r>
      <w:r w:rsidR="001451EC" w:rsidRPr="00331140">
        <w:rPr>
          <w:rFonts w:ascii="Times New Roman" w:hAnsi="Times New Roman" w:cs="Times New Roman"/>
          <w:color w:val="000000" w:themeColor="text1"/>
          <w:szCs w:val="24"/>
        </w:rPr>
        <w:t xml:space="preserve"> </w:t>
      </w:r>
      <w:r w:rsidR="001451EC" w:rsidRPr="00331140">
        <w:rPr>
          <w:rFonts w:ascii="Times New Roman" w:hAnsi="Times New Roman" w:cs="Times New Roman"/>
          <w:color w:val="000000" w:themeColor="text1"/>
          <w:shd w:val="clear" w:color="auto" w:fill="FFFFFF"/>
        </w:rPr>
        <w:t>(Price et al., 2015)</w:t>
      </w:r>
      <w:r w:rsidR="00150A93" w:rsidRPr="00331140">
        <w:rPr>
          <w:rFonts w:ascii="Times New Roman" w:hAnsi="Times New Roman" w:cs="Times New Roman"/>
          <w:color w:val="000000" w:themeColor="text1"/>
          <w:szCs w:val="24"/>
        </w:rPr>
        <w:t>. The question to address is:</w:t>
      </w:r>
      <w:r w:rsidRPr="00331140">
        <w:rPr>
          <w:rFonts w:ascii="Times New Roman" w:hAnsi="Times New Roman" w:cs="Times New Roman"/>
          <w:color w:val="000000" w:themeColor="text1"/>
          <w:szCs w:val="24"/>
        </w:rPr>
        <w:t xml:space="preserve"> Are the finding repeatable when applied to different data sample</w:t>
      </w:r>
      <w:r w:rsidR="002B725B" w:rsidRPr="00331140">
        <w:rPr>
          <w:rFonts w:ascii="Times New Roman" w:hAnsi="Times New Roman" w:cs="Times New Roman"/>
          <w:color w:val="000000" w:themeColor="text1"/>
          <w:szCs w:val="24"/>
        </w:rPr>
        <w:t>s</w:t>
      </w:r>
      <w:r w:rsidRPr="00331140">
        <w:rPr>
          <w:rFonts w:ascii="Times New Roman" w:hAnsi="Times New Roman" w:cs="Times New Roman"/>
          <w:color w:val="000000" w:themeColor="text1"/>
          <w:szCs w:val="24"/>
        </w:rPr>
        <w:t xml:space="preserve"> or performed by another researcher </w:t>
      </w:r>
      <w:r w:rsidRPr="00331140">
        <w:rPr>
          <w:rFonts w:ascii="Times New Roman" w:hAnsi="Times New Roman" w:cs="Times New Roman"/>
          <w:color w:val="000000" w:themeColor="text1"/>
          <w:shd w:val="clear" w:color="auto" w:fill="FFFFFF"/>
        </w:rPr>
        <w:t>(Stephanie, 2016)</w:t>
      </w:r>
      <w:r w:rsidR="00150A93" w:rsidRPr="00331140">
        <w:rPr>
          <w:rFonts w:ascii="Times New Roman" w:hAnsi="Times New Roman" w:cs="Times New Roman"/>
          <w:color w:val="000000" w:themeColor="text1"/>
          <w:szCs w:val="24"/>
        </w:rPr>
        <w:t xml:space="preserve">? </w:t>
      </w:r>
      <w:r w:rsidR="00187150" w:rsidRPr="00331140">
        <w:rPr>
          <w:rFonts w:ascii="Times New Roman" w:hAnsi="Times New Roman" w:cs="Times New Roman"/>
          <w:color w:val="000000" w:themeColor="text1"/>
          <w:szCs w:val="24"/>
        </w:rPr>
        <w:t xml:space="preserve">The analysis does have issues with reliability. The labelling of the variables is one issue that affects reliability. If another researcher performed the test independently, the researcher may have different interpretation of what the variables represent, such as if “Restaurant” represents the restaurant number </w:t>
      </w:r>
      <w:r w:rsidR="00677816" w:rsidRPr="00331140">
        <w:rPr>
          <w:rFonts w:ascii="Times New Roman" w:hAnsi="Times New Roman" w:cs="Times New Roman"/>
          <w:color w:val="000000" w:themeColor="text1"/>
          <w:szCs w:val="24"/>
        </w:rPr>
        <w:t xml:space="preserve">instead of the amount spent at </w:t>
      </w:r>
      <w:r w:rsidR="00677816" w:rsidRPr="00331140">
        <w:rPr>
          <w:rFonts w:ascii="Times New Roman" w:hAnsi="Times New Roman" w:cs="Times New Roman"/>
          <w:color w:val="000000" w:themeColor="text1"/>
          <w:szCs w:val="24"/>
        </w:rPr>
        <w:lastRenderedPageBreak/>
        <w:t>the restaurant</w:t>
      </w:r>
      <w:r w:rsidR="00187150" w:rsidRPr="00331140">
        <w:rPr>
          <w:rFonts w:ascii="Times New Roman" w:hAnsi="Times New Roman" w:cs="Times New Roman"/>
          <w:color w:val="000000" w:themeColor="text1"/>
          <w:szCs w:val="24"/>
        </w:rPr>
        <w:t xml:space="preserve">. In this analysis, the </w:t>
      </w:r>
      <w:r w:rsidR="00677816" w:rsidRPr="00331140">
        <w:rPr>
          <w:rFonts w:ascii="Times New Roman" w:hAnsi="Times New Roman" w:cs="Times New Roman"/>
          <w:color w:val="000000" w:themeColor="text1"/>
          <w:szCs w:val="24"/>
        </w:rPr>
        <w:t>“</w:t>
      </w:r>
      <w:r w:rsidR="00187150" w:rsidRPr="00331140">
        <w:rPr>
          <w:rFonts w:ascii="Times New Roman" w:hAnsi="Times New Roman" w:cs="Times New Roman"/>
          <w:color w:val="000000" w:themeColor="text1"/>
          <w:szCs w:val="24"/>
        </w:rPr>
        <w:t>Restaurant</w:t>
      </w:r>
      <w:r w:rsidR="00677816" w:rsidRPr="00331140">
        <w:rPr>
          <w:rFonts w:ascii="Times New Roman" w:hAnsi="Times New Roman" w:cs="Times New Roman"/>
          <w:color w:val="000000" w:themeColor="text1"/>
          <w:szCs w:val="24"/>
        </w:rPr>
        <w:t>”</w:t>
      </w:r>
      <w:r w:rsidR="00187150" w:rsidRPr="00331140">
        <w:rPr>
          <w:rFonts w:ascii="Times New Roman" w:hAnsi="Times New Roman" w:cs="Times New Roman"/>
          <w:color w:val="000000" w:themeColor="text1"/>
          <w:szCs w:val="24"/>
        </w:rPr>
        <w:t xml:space="preserve"> </w:t>
      </w:r>
      <w:r w:rsidR="00677816" w:rsidRPr="00331140">
        <w:rPr>
          <w:rFonts w:ascii="Times New Roman" w:hAnsi="Times New Roman" w:cs="Times New Roman"/>
          <w:color w:val="000000" w:themeColor="text1"/>
          <w:szCs w:val="24"/>
        </w:rPr>
        <w:t xml:space="preserve">variable </w:t>
      </w:r>
      <w:r w:rsidR="00187150" w:rsidRPr="00331140">
        <w:rPr>
          <w:rFonts w:ascii="Times New Roman" w:hAnsi="Times New Roman" w:cs="Times New Roman"/>
          <w:color w:val="000000" w:themeColor="text1"/>
          <w:szCs w:val="24"/>
        </w:rPr>
        <w:t>was compared to the location of customers</w:t>
      </w:r>
      <w:r w:rsidR="00677816" w:rsidRPr="00331140">
        <w:rPr>
          <w:rFonts w:ascii="Times New Roman" w:hAnsi="Times New Roman" w:cs="Times New Roman"/>
          <w:color w:val="000000" w:themeColor="text1"/>
          <w:szCs w:val="24"/>
        </w:rPr>
        <w:t>. The restaurant variable did not demonstrate any relationship to customer locations. With a review of how the restaurant spending related to the values in other relationships, the restaurant variable was deemed as the amount spent at Bubba Gump restaurant visits. With analysis involving spending at Bubba Gump, the results of another analysis or sampling are likely to show the similar findings. However, because intervals can be grouped in different intervals, the results</w:t>
      </w:r>
      <w:r w:rsidR="00187150" w:rsidRPr="00331140">
        <w:rPr>
          <w:rFonts w:ascii="Times New Roman" w:hAnsi="Times New Roman" w:cs="Times New Roman"/>
          <w:color w:val="000000" w:themeColor="text1"/>
          <w:szCs w:val="24"/>
        </w:rPr>
        <w:t xml:space="preserve"> </w:t>
      </w:r>
      <w:r w:rsidR="00677816" w:rsidRPr="00331140">
        <w:rPr>
          <w:rFonts w:ascii="Times New Roman" w:hAnsi="Times New Roman" w:cs="Times New Roman"/>
          <w:color w:val="000000" w:themeColor="text1"/>
          <w:szCs w:val="24"/>
        </w:rPr>
        <w:t xml:space="preserve">may have some variation in how prominent the patterns are. </w:t>
      </w:r>
      <w:r w:rsidR="00E638FC" w:rsidRPr="00331140">
        <w:rPr>
          <w:rFonts w:ascii="Times New Roman" w:hAnsi="Times New Roman" w:cs="Times New Roman"/>
          <w:color w:val="000000" w:themeColor="text1"/>
          <w:szCs w:val="24"/>
        </w:rPr>
        <w:t>To address this issue, multiple variations of the intervals (for each variable used in the spending histograms) were tested to review consistency in the patterns. With some slightly vari</w:t>
      </w:r>
      <w:r w:rsidR="00690634" w:rsidRPr="00331140">
        <w:rPr>
          <w:rFonts w:ascii="Times New Roman" w:hAnsi="Times New Roman" w:cs="Times New Roman"/>
          <w:color w:val="000000" w:themeColor="text1"/>
          <w:szCs w:val="24"/>
        </w:rPr>
        <w:t>ations due to the size of the patterns were consistent across the different intervals of each variable, allowing for practical application of generalization. For the scatterplots analyzing the relationship of purchases and income, the results have a limitation for practical usage. Outliers may have affect the interpretation of the results. Other sampling or a different dataset may have revealed a relationship between restaurant purchases and income or just the opposite for website purchases and income. Different samples were used to test out the relation</w:t>
      </w:r>
      <w:r w:rsidR="00EE3564" w:rsidRPr="00331140">
        <w:rPr>
          <w:rFonts w:ascii="Times New Roman" w:hAnsi="Times New Roman" w:cs="Times New Roman"/>
          <w:color w:val="000000" w:themeColor="text1"/>
          <w:szCs w:val="24"/>
        </w:rPr>
        <w:t>s</w:t>
      </w:r>
      <w:r w:rsidR="00690634" w:rsidRPr="00331140">
        <w:rPr>
          <w:rFonts w:ascii="Times New Roman" w:hAnsi="Times New Roman" w:cs="Times New Roman"/>
          <w:color w:val="000000" w:themeColor="text1"/>
          <w:szCs w:val="24"/>
        </w:rPr>
        <w:t xml:space="preserve">hips between spending and income. Some slight variation did occur, but overall the relationship stayed the same. Colorization had a </w:t>
      </w:r>
      <w:r w:rsidR="00EE3564" w:rsidRPr="00331140">
        <w:rPr>
          <w:rFonts w:ascii="Times New Roman" w:hAnsi="Times New Roman" w:cs="Times New Roman"/>
          <w:color w:val="000000" w:themeColor="text1"/>
          <w:szCs w:val="24"/>
        </w:rPr>
        <w:t>dual</w:t>
      </w:r>
      <w:r w:rsidR="00690634" w:rsidRPr="00331140">
        <w:rPr>
          <w:rFonts w:ascii="Times New Roman" w:hAnsi="Times New Roman" w:cs="Times New Roman"/>
          <w:color w:val="000000" w:themeColor="text1"/>
          <w:szCs w:val="24"/>
        </w:rPr>
        <w:t xml:space="preserve"> purpose for the scatterplots. The first purpose was for viewers to have a better visualization. However, the second purpose was to help find outliers that may have been missed with all black dots</w:t>
      </w:r>
      <w:r w:rsidR="00EE3564" w:rsidRPr="00331140">
        <w:rPr>
          <w:rFonts w:ascii="Times New Roman" w:hAnsi="Times New Roman" w:cs="Times New Roman"/>
          <w:color w:val="000000" w:themeColor="text1"/>
          <w:szCs w:val="24"/>
        </w:rPr>
        <w:t xml:space="preserve">. The scatterplot are applicable for generalization, but additional dataset would be advisable to further valid the relationship and lack of relationships. The limitation is sampling is only available on this dataset, which is somewhat unreliable. Another limitation is the trend may not be evident because of the small size of the data set and lack of a time frame. It is unknown is the values are from recent transactions, over a larger time span, or </w:t>
      </w:r>
      <w:r w:rsidR="00EE3564" w:rsidRPr="00331140">
        <w:rPr>
          <w:rFonts w:ascii="Times New Roman" w:hAnsi="Times New Roman" w:cs="Times New Roman"/>
          <w:color w:val="000000" w:themeColor="text1"/>
          <w:szCs w:val="24"/>
        </w:rPr>
        <w:lastRenderedPageBreak/>
        <w:t>when Bubba Gump was very successful. For the cluster bars, the trend is restaurant visits are generalizable. Trends are evident with each age group and overall</w:t>
      </w:r>
      <w:r w:rsidR="00677678" w:rsidRPr="00331140">
        <w:rPr>
          <w:rFonts w:ascii="Times New Roman" w:hAnsi="Times New Roman" w:cs="Times New Roman"/>
          <w:color w:val="000000" w:themeColor="text1"/>
          <w:szCs w:val="24"/>
        </w:rPr>
        <w:t xml:space="preserve"> </w:t>
      </w:r>
      <w:r w:rsidR="00EE3564" w:rsidRPr="00331140">
        <w:rPr>
          <w:rFonts w:ascii="Times New Roman" w:hAnsi="Times New Roman" w:cs="Times New Roman"/>
          <w:color w:val="000000" w:themeColor="text1"/>
          <w:szCs w:val="24"/>
        </w:rPr>
        <w:t xml:space="preserve">. Similar to the Bubba Gump spending histograms, different intervals were test to explore variations. The trends were consistent among the tests. </w:t>
      </w:r>
      <w:r w:rsidR="00665064" w:rsidRPr="00331140">
        <w:rPr>
          <w:rFonts w:ascii="Times New Roman" w:hAnsi="Times New Roman" w:cs="Times New Roman"/>
          <w:color w:val="000000" w:themeColor="text1"/>
          <w:szCs w:val="24"/>
        </w:rPr>
        <w:t>The website testing has a lower level of generalization and consistency. The limitation is that the website visits and age groups produced randomization. Other visuals were tried, such as a standard bar graph and scatterplots, but did not provide any more effect means of interpreting the values for possible trends. Another researcher may use a more efficient chart/graph that better displays that produces more stable findings. Though it is consistent in showing target groups, it is too randomization for general application spread across the age groups.</w:t>
      </w:r>
    </w:p>
    <w:p w14:paraId="268552F3" w14:textId="0A210C79" w:rsidR="008364E6" w:rsidRPr="00331140" w:rsidRDefault="005D3572" w:rsidP="001522F4">
      <w:pPr>
        <w:pStyle w:val="Heading2"/>
        <w:rPr>
          <w:color w:val="000000" w:themeColor="text1"/>
        </w:rPr>
      </w:pPr>
      <w:bookmarkStart w:id="23" w:name="_Toc509487755"/>
      <w:r w:rsidRPr="00331140">
        <w:rPr>
          <w:color w:val="000000" w:themeColor="text1"/>
        </w:rPr>
        <w:t>Resulting Decision Influence</w:t>
      </w:r>
      <w:bookmarkEnd w:id="23"/>
      <w:r w:rsidRPr="00331140">
        <w:rPr>
          <w:color w:val="000000" w:themeColor="text1"/>
        </w:rPr>
        <w:t xml:space="preserve"> </w:t>
      </w:r>
    </w:p>
    <w:p w14:paraId="24EA9638" w14:textId="354D4838" w:rsidR="008364E6" w:rsidRPr="00331140" w:rsidRDefault="00923CCD" w:rsidP="00A40283">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r>
      <w:r w:rsidR="003640E6" w:rsidRPr="00331140">
        <w:rPr>
          <w:rFonts w:ascii="Times New Roman" w:hAnsi="Times New Roman" w:cs="Times New Roman"/>
          <w:color w:val="000000" w:themeColor="text1"/>
          <w:szCs w:val="24"/>
        </w:rPr>
        <w:t>To note, in this section, Instead of repeating “client and team”, “client” is referring to any client, superior, or team involved in the review and decision making.</w:t>
      </w:r>
    </w:p>
    <w:p w14:paraId="59AB3F1E" w14:textId="75D486D0" w:rsidR="00714979" w:rsidRPr="00331140" w:rsidRDefault="003640E6" w:rsidP="00A40283">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t>The analyzer/write</w:t>
      </w:r>
      <w:r w:rsidR="00E42F48" w:rsidRPr="00331140">
        <w:rPr>
          <w:rFonts w:ascii="Times New Roman" w:hAnsi="Times New Roman" w:cs="Times New Roman"/>
          <w:color w:val="000000" w:themeColor="text1"/>
          <w:szCs w:val="24"/>
        </w:rPr>
        <w:t>r</w:t>
      </w:r>
      <w:r w:rsidRPr="00331140">
        <w:rPr>
          <w:rFonts w:ascii="Times New Roman" w:hAnsi="Times New Roman" w:cs="Times New Roman"/>
          <w:color w:val="000000" w:themeColor="text1"/>
          <w:szCs w:val="24"/>
        </w:rPr>
        <w:t xml:space="preserve"> of the report may fully understand all the material within the analysis</w:t>
      </w:r>
      <w:r w:rsidR="00677678" w:rsidRPr="00331140">
        <w:rPr>
          <w:rFonts w:ascii="Times New Roman" w:hAnsi="Times New Roman" w:cs="Times New Roman"/>
          <w:color w:val="000000" w:themeColor="text1"/>
          <w:szCs w:val="24"/>
        </w:rPr>
        <w:t xml:space="preserve">, but it does not mean the client can understand it </w:t>
      </w:r>
      <w:r w:rsidR="00677678" w:rsidRPr="00331140">
        <w:rPr>
          <w:rFonts w:ascii="Times New Roman" w:hAnsi="Times New Roman" w:cs="Times New Roman"/>
          <w:color w:val="000000" w:themeColor="text1"/>
          <w:shd w:val="clear" w:color="auto" w:fill="FFFFFF"/>
        </w:rPr>
        <w:t>(Brown, 2017)</w:t>
      </w:r>
      <w:r w:rsidRPr="00331140">
        <w:rPr>
          <w:rFonts w:ascii="Times New Roman" w:hAnsi="Times New Roman" w:cs="Times New Roman"/>
          <w:color w:val="000000" w:themeColor="text1"/>
          <w:szCs w:val="24"/>
        </w:rPr>
        <w:t>. However, it is better to assume that the client prefers some explanation and guidance in properly interpreting the analysis</w:t>
      </w:r>
      <w:r w:rsidR="00677678" w:rsidRPr="00331140">
        <w:rPr>
          <w:rFonts w:ascii="Times New Roman" w:hAnsi="Times New Roman" w:cs="Times New Roman"/>
          <w:color w:val="000000" w:themeColor="text1"/>
          <w:szCs w:val="24"/>
        </w:rPr>
        <w:t xml:space="preserve"> </w:t>
      </w:r>
      <w:r w:rsidR="00677678" w:rsidRPr="00331140">
        <w:rPr>
          <w:rFonts w:ascii="Times New Roman" w:hAnsi="Times New Roman" w:cs="Times New Roman"/>
          <w:color w:val="000000" w:themeColor="text1"/>
          <w:shd w:val="clear" w:color="auto" w:fill="FFFFFF"/>
        </w:rPr>
        <w:t>(Brown, 2017)</w:t>
      </w:r>
      <w:r w:rsidR="00E42F48" w:rsidRPr="00331140">
        <w:rPr>
          <w:rFonts w:ascii="Times New Roman" w:hAnsi="Times New Roman" w:cs="Times New Roman"/>
          <w:color w:val="000000" w:themeColor="text1"/>
          <w:szCs w:val="24"/>
        </w:rPr>
        <w:t>. This</w:t>
      </w:r>
      <w:r w:rsidRPr="00331140">
        <w:rPr>
          <w:rFonts w:ascii="Times New Roman" w:hAnsi="Times New Roman" w:cs="Times New Roman"/>
          <w:color w:val="000000" w:themeColor="text1"/>
          <w:szCs w:val="24"/>
        </w:rPr>
        <w:t xml:space="preserve"> project would not be closed just because the paper/digital report is sent to the client.</w:t>
      </w:r>
      <w:r w:rsidR="00714979" w:rsidRPr="00331140">
        <w:rPr>
          <w:rFonts w:ascii="Times New Roman" w:hAnsi="Times New Roman" w:cs="Times New Roman"/>
          <w:color w:val="000000" w:themeColor="text1"/>
          <w:szCs w:val="24"/>
        </w:rPr>
        <w:t xml:space="preserve"> Decisions should be made based on a solid understanding of the material that applies to the situation. Clear methods of communication are available for the client and analyst to discussion the analysis, such as meetings, emails, phone calls, and chats. </w:t>
      </w:r>
      <w:r w:rsidR="00CD750B" w:rsidRPr="00331140">
        <w:rPr>
          <w:rFonts w:ascii="Times New Roman" w:hAnsi="Times New Roman" w:cs="Times New Roman"/>
          <w:color w:val="000000" w:themeColor="text1"/>
          <w:szCs w:val="24"/>
        </w:rPr>
        <w:t>The analyst can make clear and simple stateme</w:t>
      </w:r>
      <w:r w:rsidR="00677678" w:rsidRPr="00331140">
        <w:rPr>
          <w:rFonts w:ascii="Times New Roman" w:hAnsi="Times New Roman" w:cs="Times New Roman"/>
          <w:color w:val="000000" w:themeColor="text1"/>
          <w:szCs w:val="24"/>
        </w:rPr>
        <w:t xml:space="preserve">nts on how the variables and analysis relates to real-life application </w:t>
      </w:r>
      <w:r w:rsidR="00677678" w:rsidRPr="00331140">
        <w:rPr>
          <w:rFonts w:ascii="Times New Roman" w:hAnsi="Times New Roman" w:cs="Times New Roman"/>
          <w:color w:val="000000" w:themeColor="text1"/>
          <w:shd w:val="clear" w:color="auto" w:fill="FFFFFF"/>
        </w:rPr>
        <w:t>(Brown, 2017)</w:t>
      </w:r>
      <w:r w:rsidR="00677678" w:rsidRPr="00331140">
        <w:rPr>
          <w:rFonts w:ascii="Times New Roman" w:hAnsi="Times New Roman" w:cs="Times New Roman"/>
          <w:color w:val="000000" w:themeColor="text1"/>
          <w:szCs w:val="24"/>
        </w:rPr>
        <w:t>. For example, the analyst can</w:t>
      </w:r>
      <w:r w:rsidR="00CD750B" w:rsidRPr="00331140">
        <w:rPr>
          <w:rFonts w:ascii="Times New Roman" w:hAnsi="Times New Roman" w:cs="Times New Roman"/>
          <w:color w:val="000000" w:themeColor="text1"/>
          <w:szCs w:val="24"/>
        </w:rPr>
        <w:t xml:space="preserve"> give suggestions on areas that the analysis is applicable with, such as marketing, understand clients, or addressing finances</w:t>
      </w:r>
      <w:r w:rsidR="008D5A7E" w:rsidRPr="00331140">
        <w:rPr>
          <w:rFonts w:ascii="Times New Roman" w:hAnsi="Times New Roman" w:cs="Times New Roman"/>
          <w:color w:val="000000" w:themeColor="text1"/>
          <w:szCs w:val="24"/>
        </w:rPr>
        <w:t xml:space="preserve"> </w:t>
      </w:r>
      <w:r w:rsidR="008D5A7E" w:rsidRPr="00331140">
        <w:rPr>
          <w:rFonts w:ascii="Times New Roman" w:hAnsi="Times New Roman" w:cs="Times New Roman"/>
          <w:color w:val="000000" w:themeColor="text1"/>
          <w:shd w:val="clear" w:color="auto" w:fill="FFFFFF"/>
        </w:rPr>
        <w:t>(Valcheva, n.d.)</w:t>
      </w:r>
      <w:r w:rsidR="00CD750B" w:rsidRPr="00331140">
        <w:rPr>
          <w:rFonts w:ascii="Times New Roman" w:hAnsi="Times New Roman" w:cs="Times New Roman"/>
          <w:color w:val="000000" w:themeColor="text1"/>
          <w:szCs w:val="24"/>
        </w:rPr>
        <w:t xml:space="preserve">. </w:t>
      </w:r>
      <w:r w:rsidR="00714979" w:rsidRPr="00331140">
        <w:rPr>
          <w:rFonts w:ascii="Times New Roman" w:hAnsi="Times New Roman" w:cs="Times New Roman"/>
          <w:color w:val="000000" w:themeColor="text1"/>
          <w:szCs w:val="24"/>
        </w:rPr>
        <w:lastRenderedPageBreak/>
        <w:t>The analyst can always use the communication to discover if ad</w:t>
      </w:r>
      <w:r w:rsidR="00677678" w:rsidRPr="00331140">
        <w:rPr>
          <w:rFonts w:ascii="Times New Roman" w:hAnsi="Times New Roman" w:cs="Times New Roman"/>
          <w:color w:val="000000" w:themeColor="text1"/>
          <w:szCs w:val="24"/>
        </w:rPr>
        <w:t>ditional steps need are needed. Some examples are</w:t>
      </w:r>
      <w:r w:rsidR="00714979" w:rsidRPr="00331140">
        <w:rPr>
          <w:rFonts w:ascii="Times New Roman" w:hAnsi="Times New Roman" w:cs="Times New Roman"/>
          <w:color w:val="000000" w:themeColor="text1"/>
          <w:szCs w:val="24"/>
        </w:rPr>
        <w:t xml:space="preserve"> finding and pairing</w:t>
      </w:r>
      <w:r w:rsidR="00E42F48" w:rsidRPr="00331140">
        <w:rPr>
          <w:rFonts w:ascii="Times New Roman" w:hAnsi="Times New Roman" w:cs="Times New Roman"/>
          <w:color w:val="000000" w:themeColor="text1"/>
          <w:szCs w:val="24"/>
        </w:rPr>
        <w:t xml:space="preserve"> outside information or possibly</w:t>
      </w:r>
      <w:r w:rsidR="00714979" w:rsidRPr="00331140">
        <w:rPr>
          <w:rFonts w:ascii="Times New Roman" w:hAnsi="Times New Roman" w:cs="Times New Roman"/>
          <w:color w:val="000000" w:themeColor="text1"/>
          <w:szCs w:val="24"/>
        </w:rPr>
        <w:t xml:space="preserve"> redoing parts (such as visuals or reports on findings) that the client is still confused on after the discussions</w:t>
      </w:r>
      <w:r w:rsidR="00677678" w:rsidRPr="00331140">
        <w:rPr>
          <w:rFonts w:ascii="Times New Roman" w:hAnsi="Times New Roman" w:cs="Times New Roman"/>
          <w:color w:val="000000" w:themeColor="text1"/>
          <w:szCs w:val="24"/>
        </w:rPr>
        <w:t xml:space="preserve"> </w:t>
      </w:r>
      <w:r w:rsidR="00677678" w:rsidRPr="00331140">
        <w:rPr>
          <w:rFonts w:ascii="Times New Roman" w:hAnsi="Times New Roman" w:cs="Times New Roman"/>
          <w:color w:val="000000" w:themeColor="text1"/>
          <w:shd w:val="clear" w:color="auto" w:fill="FFFFFF"/>
        </w:rPr>
        <w:t>(Brown, 2017)</w:t>
      </w:r>
      <w:r w:rsidR="00714979" w:rsidRPr="00331140">
        <w:rPr>
          <w:rFonts w:ascii="Times New Roman" w:hAnsi="Times New Roman" w:cs="Times New Roman"/>
          <w:color w:val="000000" w:themeColor="text1"/>
          <w:szCs w:val="24"/>
        </w:rPr>
        <w:t xml:space="preserve">. </w:t>
      </w:r>
      <w:r w:rsidR="009A5582" w:rsidRPr="00331140">
        <w:rPr>
          <w:rFonts w:ascii="Times New Roman" w:hAnsi="Times New Roman" w:cs="Times New Roman"/>
          <w:color w:val="000000" w:themeColor="text1"/>
          <w:szCs w:val="24"/>
        </w:rPr>
        <w:t>If external information needs to be paired with the current data, the analyst can find the proper and reliable source of data. The analyst can review how the data relates, format it to match with the database, combined the data, and provide the findings</w:t>
      </w:r>
      <w:r w:rsidR="00677678" w:rsidRPr="00331140">
        <w:rPr>
          <w:rFonts w:ascii="Times New Roman" w:hAnsi="Times New Roman" w:cs="Times New Roman"/>
          <w:color w:val="000000" w:themeColor="text1"/>
          <w:szCs w:val="24"/>
        </w:rPr>
        <w:t xml:space="preserve"> </w:t>
      </w:r>
      <w:r w:rsidR="00677678" w:rsidRPr="00331140">
        <w:rPr>
          <w:rFonts w:ascii="Times New Roman" w:hAnsi="Times New Roman" w:cs="Times New Roman"/>
          <w:color w:val="000000" w:themeColor="text1"/>
          <w:shd w:val="clear" w:color="auto" w:fill="FFFFFF"/>
        </w:rPr>
        <w:t>(Brown, 2017)</w:t>
      </w:r>
      <w:r w:rsidR="009A5582" w:rsidRPr="00331140">
        <w:rPr>
          <w:rFonts w:ascii="Times New Roman" w:hAnsi="Times New Roman" w:cs="Times New Roman"/>
          <w:color w:val="000000" w:themeColor="text1"/>
          <w:szCs w:val="24"/>
        </w:rPr>
        <w:t>. Depending on the goal or question at hand, the pairing of data can lead to more stable decision. The company or individual can view how the outside information compares with Bubba Gump’s dataset. Bubba Gump could find out how competitors compare to them and adapt their sales accordingly</w:t>
      </w:r>
      <w:r w:rsidR="008D5A7E" w:rsidRPr="00331140">
        <w:rPr>
          <w:rFonts w:ascii="Times New Roman" w:hAnsi="Times New Roman" w:cs="Times New Roman"/>
          <w:color w:val="000000" w:themeColor="text1"/>
          <w:szCs w:val="24"/>
        </w:rPr>
        <w:t xml:space="preserve"> </w:t>
      </w:r>
      <w:r w:rsidR="008D5A7E" w:rsidRPr="00331140">
        <w:rPr>
          <w:rFonts w:ascii="Times New Roman" w:hAnsi="Times New Roman" w:cs="Times New Roman"/>
          <w:color w:val="000000" w:themeColor="text1"/>
          <w:shd w:val="clear" w:color="auto" w:fill="FFFFFF"/>
        </w:rPr>
        <w:t xml:space="preserve">(Valcheva, n.d.). </w:t>
      </w:r>
      <w:r w:rsidR="009A5582" w:rsidRPr="00331140">
        <w:rPr>
          <w:rFonts w:ascii="Times New Roman" w:hAnsi="Times New Roman" w:cs="Times New Roman"/>
          <w:color w:val="000000" w:themeColor="text1"/>
          <w:szCs w:val="24"/>
        </w:rPr>
        <w:t>If desired, they could also find out more about possible target markets and their preferences</w:t>
      </w:r>
      <w:r w:rsidR="008D5A7E" w:rsidRPr="00331140">
        <w:rPr>
          <w:rFonts w:ascii="Times New Roman" w:hAnsi="Times New Roman" w:cs="Times New Roman"/>
          <w:color w:val="000000" w:themeColor="text1"/>
          <w:szCs w:val="24"/>
        </w:rPr>
        <w:t xml:space="preserve"> </w:t>
      </w:r>
      <w:r w:rsidR="008D5A7E" w:rsidRPr="00331140">
        <w:rPr>
          <w:rFonts w:ascii="Times New Roman" w:hAnsi="Times New Roman" w:cs="Times New Roman"/>
          <w:color w:val="000000" w:themeColor="text1"/>
          <w:shd w:val="clear" w:color="auto" w:fill="FFFFFF"/>
        </w:rPr>
        <w:t xml:space="preserve">(Valcheva, n.d.). </w:t>
      </w:r>
      <w:r w:rsidR="00677678" w:rsidRPr="00331140">
        <w:rPr>
          <w:rFonts w:ascii="Times New Roman" w:hAnsi="Times New Roman" w:cs="Times New Roman"/>
          <w:color w:val="000000" w:themeColor="text1"/>
          <w:szCs w:val="24"/>
        </w:rPr>
        <w:t xml:space="preserve">Overall, decision should supported by facts, not assumptions made by the analyst or client. The analysis is a reliable method that test states, produces the facts, and offers ideas for additional paths to explore </w:t>
      </w:r>
      <w:r w:rsidR="00677678" w:rsidRPr="00331140">
        <w:rPr>
          <w:rFonts w:ascii="Times New Roman" w:hAnsi="Times New Roman" w:cs="Times New Roman"/>
          <w:color w:val="000000" w:themeColor="text1"/>
          <w:shd w:val="clear" w:color="auto" w:fill="FFFFFF"/>
        </w:rPr>
        <w:t>(Brown, 2017)</w:t>
      </w:r>
      <w:r w:rsidR="00677678" w:rsidRPr="00331140">
        <w:rPr>
          <w:rFonts w:ascii="Times New Roman" w:hAnsi="Times New Roman" w:cs="Times New Roman"/>
          <w:color w:val="000000" w:themeColor="text1"/>
          <w:szCs w:val="24"/>
        </w:rPr>
        <w:t>.</w:t>
      </w:r>
    </w:p>
    <w:p w14:paraId="57747C11" w14:textId="2A5BCC11" w:rsidR="00386AA8" w:rsidRPr="00331140" w:rsidRDefault="00A154CC" w:rsidP="00A40283">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r>
      <w:r w:rsidR="006F314B" w:rsidRPr="00331140">
        <w:rPr>
          <w:rFonts w:ascii="Times New Roman" w:hAnsi="Times New Roman" w:cs="Times New Roman"/>
          <w:color w:val="000000" w:themeColor="text1"/>
          <w:szCs w:val="24"/>
        </w:rPr>
        <w:t>The</w:t>
      </w:r>
      <w:r w:rsidR="00AF1B30" w:rsidRPr="00331140">
        <w:rPr>
          <w:rFonts w:ascii="Times New Roman" w:hAnsi="Times New Roman" w:cs="Times New Roman"/>
          <w:color w:val="000000" w:themeColor="text1"/>
          <w:szCs w:val="24"/>
        </w:rPr>
        <w:t xml:space="preserve"> </w:t>
      </w:r>
      <w:r w:rsidR="006F314B" w:rsidRPr="00331140">
        <w:rPr>
          <w:rFonts w:ascii="Times New Roman" w:hAnsi="Times New Roman" w:cs="Times New Roman"/>
          <w:color w:val="000000" w:themeColor="text1"/>
          <w:szCs w:val="24"/>
        </w:rPr>
        <w:t xml:space="preserve">Bubba Gump </w:t>
      </w:r>
      <w:r w:rsidR="00AF1B30" w:rsidRPr="00331140">
        <w:rPr>
          <w:rFonts w:ascii="Times New Roman" w:hAnsi="Times New Roman" w:cs="Times New Roman"/>
          <w:color w:val="000000" w:themeColor="text1"/>
          <w:szCs w:val="24"/>
        </w:rPr>
        <w:t xml:space="preserve">analysis </w:t>
      </w:r>
      <w:r w:rsidR="006F314B" w:rsidRPr="00331140">
        <w:rPr>
          <w:rFonts w:ascii="Times New Roman" w:hAnsi="Times New Roman" w:cs="Times New Roman"/>
          <w:color w:val="000000" w:themeColor="text1"/>
          <w:szCs w:val="24"/>
        </w:rPr>
        <w:t>report generates possible</w:t>
      </w:r>
      <w:r w:rsidR="00AF1B30" w:rsidRPr="00331140">
        <w:rPr>
          <w:rFonts w:ascii="Times New Roman" w:hAnsi="Times New Roman" w:cs="Times New Roman"/>
          <w:color w:val="000000" w:themeColor="text1"/>
          <w:szCs w:val="24"/>
        </w:rPr>
        <w:t xml:space="preserve"> </w:t>
      </w:r>
      <w:r w:rsidR="006F314B" w:rsidRPr="00331140">
        <w:rPr>
          <w:rFonts w:ascii="Times New Roman" w:hAnsi="Times New Roman" w:cs="Times New Roman"/>
          <w:color w:val="000000" w:themeColor="text1"/>
          <w:szCs w:val="24"/>
        </w:rPr>
        <w:t>recommendations for the restaurant to consider. However, Bubba Gump should be aware that a business analyst and data analyst are not necessarily same</w:t>
      </w:r>
      <w:r w:rsidR="00386AA8" w:rsidRPr="00331140">
        <w:rPr>
          <w:rFonts w:ascii="Times New Roman" w:hAnsi="Times New Roman" w:cs="Times New Roman"/>
          <w:color w:val="000000" w:themeColor="text1"/>
          <w:szCs w:val="24"/>
        </w:rPr>
        <w:t xml:space="preserve"> </w:t>
      </w:r>
      <w:r w:rsidR="00386AA8" w:rsidRPr="00331140">
        <w:rPr>
          <w:rFonts w:ascii="Times New Roman" w:hAnsi="Times New Roman" w:cs="Times New Roman"/>
          <w:color w:val="000000" w:themeColor="text1"/>
          <w:shd w:val="clear" w:color="auto" w:fill="FFFFFF"/>
        </w:rPr>
        <w:t>(UMD, 2020)</w:t>
      </w:r>
      <w:r w:rsidR="006F314B" w:rsidRPr="00331140">
        <w:rPr>
          <w:rFonts w:ascii="Times New Roman" w:hAnsi="Times New Roman" w:cs="Times New Roman"/>
          <w:color w:val="000000" w:themeColor="text1"/>
          <w:szCs w:val="24"/>
        </w:rPr>
        <w:t>. A business analyst is in transforming the findings into valuable suggestion and solutions with a background or specific training in business affairs</w:t>
      </w:r>
      <w:r w:rsidR="00386AA8" w:rsidRPr="00331140">
        <w:rPr>
          <w:rFonts w:ascii="Times New Roman" w:hAnsi="Times New Roman" w:cs="Times New Roman"/>
          <w:color w:val="000000" w:themeColor="text1"/>
          <w:szCs w:val="24"/>
        </w:rPr>
        <w:t xml:space="preserve"> </w:t>
      </w:r>
      <w:r w:rsidR="00386AA8" w:rsidRPr="00331140">
        <w:rPr>
          <w:rFonts w:ascii="Times New Roman" w:hAnsi="Times New Roman" w:cs="Times New Roman"/>
          <w:color w:val="000000" w:themeColor="text1"/>
          <w:shd w:val="clear" w:color="auto" w:fill="FFFFFF"/>
        </w:rPr>
        <w:t>(UMD, 2020)</w:t>
      </w:r>
      <w:r w:rsidR="006F314B" w:rsidRPr="00331140">
        <w:rPr>
          <w:rFonts w:ascii="Times New Roman" w:hAnsi="Times New Roman" w:cs="Times New Roman"/>
          <w:color w:val="000000" w:themeColor="text1"/>
          <w:szCs w:val="24"/>
        </w:rPr>
        <w:t>. A data analyst defines business goals to focus the analysis on, produces the findings, and translates the data into non-technical terms</w:t>
      </w:r>
      <w:r w:rsidR="00386AA8" w:rsidRPr="00331140">
        <w:rPr>
          <w:rFonts w:ascii="Times New Roman" w:hAnsi="Times New Roman" w:cs="Times New Roman"/>
          <w:color w:val="000000" w:themeColor="text1"/>
          <w:szCs w:val="24"/>
        </w:rPr>
        <w:t xml:space="preserve"> </w:t>
      </w:r>
      <w:r w:rsidR="00386AA8" w:rsidRPr="00331140">
        <w:rPr>
          <w:rFonts w:ascii="Times New Roman" w:hAnsi="Times New Roman" w:cs="Times New Roman"/>
          <w:color w:val="000000" w:themeColor="text1"/>
          <w:shd w:val="clear" w:color="auto" w:fill="FFFFFF"/>
        </w:rPr>
        <w:t>(UMD, 2020)</w:t>
      </w:r>
      <w:r w:rsidR="006F314B" w:rsidRPr="00331140">
        <w:rPr>
          <w:rFonts w:ascii="Times New Roman" w:hAnsi="Times New Roman" w:cs="Times New Roman"/>
          <w:color w:val="000000" w:themeColor="text1"/>
          <w:szCs w:val="24"/>
        </w:rPr>
        <w:t>.</w:t>
      </w:r>
      <w:r w:rsidR="00386AA8" w:rsidRPr="00331140">
        <w:rPr>
          <w:rFonts w:ascii="Times New Roman" w:hAnsi="Times New Roman" w:cs="Times New Roman"/>
          <w:color w:val="000000" w:themeColor="text1"/>
          <w:szCs w:val="24"/>
        </w:rPr>
        <w:t xml:space="preserve"> Data Analysts are still capable of assisting in business decisions </w:t>
      </w:r>
      <w:r w:rsidR="00386AA8" w:rsidRPr="00331140">
        <w:rPr>
          <w:rFonts w:ascii="Times New Roman" w:hAnsi="Times New Roman" w:cs="Times New Roman"/>
          <w:color w:val="000000" w:themeColor="text1"/>
          <w:shd w:val="clear" w:color="auto" w:fill="FFFFFF"/>
        </w:rPr>
        <w:t>(UMD, 2020)</w:t>
      </w:r>
      <w:r w:rsidR="00386AA8" w:rsidRPr="00331140">
        <w:rPr>
          <w:rFonts w:ascii="Times New Roman" w:hAnsi="Times New Roman" w:cs="Times New Roman"/>
          <w:color w:val="000000" w:themeColor="text1"/>
          <w:szCs w:val="24"/>
        </w:rPr>
        <w:t>. Although supplementary business knowledge is highly limited, the analysis provides at least a few recommends for Bubba Gump.</w:t>
      </w:r>
      <w:r w:rsidR="001F6825" w:rsidRPr="00331140">
        <w:rPr>
          <w:rFonts w:ascii="Times New Roman" w:hAnsi="Times New Roman" w:cs="Times New Roman"/>
          <w:color w:val="000000" w:themeColor="text1"/>
          <w:szCs w:val="24"/>
        </w:rPr>
        <w:t xml:space="preserve"> Bubba Gump can either broaden their </w:t>
      </w:r>
      <w:r w:rsidR="00163242" w:rsidRPr="00331140">
        <w:rPr>
          <w:rFonts w:ascii="Times New Roman" w:hAnsi="Times New Roman" w:cs="Times New Roman"/>
          <w:color w:val="000000" w:themeColor="text1"/>
          <w:szCs w:val="24"/>
        </w:rPr>
        <w:t xml:space="preserve">online </w:t>
      </w:r>
      <w:r w:rsidR="001F6825" w:rsidRPr="00331140">
        <w:rPr>
          <w:rFonts w:ascii="Times New Roman" w:hAnsi="Times New Roman" w:cs="Times New Roman"/>
          <w:color w:val="000000" w:themeColor="text1"/>
          <w:szCs w:val="24"/>
        </w:rPr>
        <w:t xml:space="preserve">market or focus on high-level target market. Based on website visits per age group, Bubba Gump can focus on customers from 37 to 47 and 58 to </w:t>
      </w:r>
      <w:r w:rsidR="001F6825" w:rsidRPr="00331140">
        <w:rPr>
          <w:rFonts w:ascii="Times New Roman" w:hAnsi="Times New Roman" w:cs="Times New Roman"/>
          <w:color w:val="000000" w:themeColor="text1"/>
          <w:szCs w:val="24"/>
        </w:rPr>
        <w:lastRenderedPageBreak/>
        <w:t xml:space="preserve">67. Out of all the age groups, customers from the age groups have already started to visit the website two to three times. If they want to </w:t>
      </w:r>
      <w:r w:rsidR="008B00D9" w:rsidRPr="00331140">
        <w:rPr>
          <w:rFonts w:ascii="Times New Roman" w:hAnsi="Times New Roman" w:cs="Times New Roman"/>
          <w:color w:val="000000" w:themeColor="text1"/>
          <w:szCs w:val="24"/>
        </w:rPr>
        <w:t xml:space="preserve">expand their </w:t>
      </w:r>
      <w:r w:rsidR="00163242" w:rsidRPr="00331140">
        <w:rPr>
          <w:rFonts w:ascii="Times New Roman" w:hAnsi="Times New Roman" w:cs="Times New Roman"/>
          <w:color w:val="000000" w:themeColor="text1"/>
          <w:szCs w:val="24"/>
        </w:rPr>
        <w:t xml:space="preserve">online </w:t>
      </w:r>
      <w:r w:rsidR="008B00D9" w:rsidRPr="00331140">
        <w:rPr>
          <w:rFonts w:ascii="Times New Roman" w:hAnsi="Times New Roman" w:cs="Times New Roman"/>
          <w:color w:val="000000" w:themeColor="text1"/>
          <w:szCs w:val="24"/>
        </w:rPr>
        <w:t xml:space="preserve">market, Bubba Gump can </w:t>
      </w:r>
      <w:r w:rsidR="00163242" w:rsidRPr="00331140">
        <w:rPr>
          <w:rFonts w:ascii="Times New Roman" w:hAnsi="Times New Roman" w:cs="Times New Roman"/>
          <w:color w:val="000000" w:themeColor="text1"/>
          <w:szCs w:val="24"/>
        </w:rPr>
        <w:t>target the age groups of 18 to 27 and 48 to 57. The age group of 18 to 27 has the largest amount of zero website, but some first to second visits customers. The age group of 48 to 57 has a medium level of zero visits with a medium number of first visits also. With a small amount of customers visiting the website a second time, Bubba Gump can try to increase the number of website visits of 48 t</w:t>
      </w:r>
      <w:r w:rsidR="00CB14E6" w:rsidRPr="00331140">
        <w:rPr>
          <w:rFonts w:ascii="Times New Roman" w:hAnsi="Times New Roman" w:cs="Times New Roman"/>
          <w:color w:val="000000" w:themeColor="text1"/>
          <w:szCs w:val="24"/>
        </w:rPr>
        <w:t>o 57, leading to a wider market.</w:t>
      </w:r>
    </w:p>
    <w:p w14:paraId="26625589" w14:textId="3A82F45D" w:rsidR="00E2195C" w:rsidRPr="00331140" w:rsidRDefault="00CB14E6" w:rsidP="00855CE0">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t>Bubba Gump needs to increase customer loyalty</w:t>
      </w:r>
      <w:r w:rsidR="007E596F" w:rsidRPr="00331140">
        <w:rPr>
          <w:rFonts w:ascii="Times New Roman" w:hAnsi="Times New Roman" w:cs="Times New Roman"/>
          <w:color w:val="000000" w:themeColor="text1"/>
          <w:szCs w:val="24"/>
        </w:rPr>
        <w:t xml:space="preserve"> online and in-store</w:t>
      </w:r>
      <w:r w:rsidRPr="00331140">
        <w:rPr>
          <w:rFonts w:ascii="Times New Roman" w:hAnsi="Times New Roman" w:cs="Times New Roman"/>
          <w:color w:val="000000" w:themeColor="text1"/>
          <w:szCs w:val="24"/>
        </w:rPr>
        <w:t>. The restaurant visits per age group shows a sharp drop from one visit to two visits per age group. Also, 30% to 50% page of each age group have not visited the website.</w:t>
      </w:r>
      <w:r w:rsidR="004C0B41" w:rsidRPr="00331140">
        <w:rPr>
          <w:rFonts w:ascii="Times New Roman" w:hAnsi="Times New Roman" w:cs="Times New Roman"/>
          <w:color w:val="000000" w:themeColor="text1"/>
          <w:szCs w:val="24"/>
        </w:rPr>
        <w:t xml:space="preserve"> Combined with the histograms regarding spending, many customers </w:t>
      </w:r>
      <w:r w:rsidR="00993A96" w:rsidRPr="00331140">
        <w:rPr>
          <w:rFonts w:ascii="Times New Roman" w:hAnsi="Times New Roman" w:cs="Times New Roman"/>
          <w:color w:val="000000" w:themeColor="text1"/>
          <w:szCs w:val="24"/>
        </w:rPr>
        <w:t>only spend $0 to $100 dollars. If Bubba Gump’s prices are higher, Bubba</w:t>
      </w:r>
      <w:r w:rsidR="00DE2415" w:rsidRPr="00331140">
        <w:rPr>
          <w:rFonts w:ascii="Times New Roman" w:hAnsi="Times New Roman" w:cs="Times New Roman"/>
          <w:color w:val="000000" w:themeColor="text1"/>
          <w:szCs w:val="24"/>
        </w:rPr>
        <w:t xml:space="preserve"> Gump needs to offer deals or</w:t>
      </w:r>
      <w:r w:rsidR="00993A96" w:rsidRPr="00331140">
        <w:rPr>
          <w:rFonts w:ascii="Times New Roman" w:hAnsi="Times New Roman" w:cs="Times New Roman"/>
          <w:color w:val="000000" w:themeColor="text1"/>
          <w:szCs w:val="24"/>
        </w:rPr>
        <w:t xml:space="preserve"> lower prices</w:t>
      </w:r>
      <w:r w:rsidR="007E596F" w:rsidRPr="00331140">
        <w:rPr>
          <w:rFonts w:ascii="Times New Roman" w:hAnsi="Times New Roman" w:cs="Times New Roman"/>
          <w:color w:val="000000" w:themeColor="text1"/>
          <w:szCs w:val="24"/>
        </w:rPr>
        <w:t xml:space="preserve">. If Bubba Gump’s prices are lower, Bubba Gump </w:t>
      </w:r>
      <w:r w:rsidR="000C3193" w:rsidRPr="00331140">
        <w:rPr>
          <w:rFonts w:ascii="Times New Roman" w:hAnsi="Times New Roman" w:cs="Times New Roman"/>
          <w:color w:val="000000" w:themeColor="text1"/>
          <w:szCs w:val="24"/>
        </w:rPr>
        <w:t xml:space="preserve">should consider raising prices. To help appeal to higher income levels, Bubba Gump should add special entrees of a higher price. According to the scatterplots, higher income customers purchase less and lower amounts than other customers.. </w:t>
      </w:r>
      <w:r w:rsidR="007E596F" w:rsidRPr="00331140">
        <w:rPr>
          <w:rFonts w:ascii="Times New Roman" w:hAnsi="Times New Roman" w:cs="Times New Roman"/>
          <w:color w:val="000000" w:themeColor="text1"/>
          <w:szCs w:val="24"/>
        </w:rPr>
        <w:t xml:space="preserve">To help increase loyalty, Bubba Gump should consider implementing a customer rewards system that benefits both the customers and Bubba Gump. The marketing department, sales, and financing should review the system before implementation to make sure it benefits both sides. </w:t>
      </w:r>
    </w:p>
    <w:p w14:paraId="27CB0120" w14:textId="256B4266" w:rsidR="006F314B" w:rsidRPr="00331140" w:rsidRDefault="005D3572" w:rsidP="00A40283">
      <w:pPr>
        <w:spacing w:after="0" w:line="480" w:lineRule="auto"/>
        <w:ind w:left="0" w:right="0" w:firstLine="0"/>
        <w:rPr>
          <w:rFonts w:ascii="Times New Roman" w:hAnsi="Times New Roman" w:cs="Times New Roman"/>
          <w:color w:val="000000" w:themeColor="text1"/>
          <w:szCs w:val="24"/>
        </w:rPr>
      </w:pPr>
      <w:bookmarkStart w:id="24" w:name="_Toc509487756"/>
      <w:r w:rsidRPr="00331140">
        <w:rPr>
          <w:rStyle w:val="Heading2Char"/>
          <w:color w:val="000000" w:themeColor="text1"/>
        </w:rPr>
        <w:t>Visual Evaluation</w:t>
      </w:r>
      <w:bookmarkEnd w:id="24"/>
      <w:r w:rsidRPr="00331140">
        <w:rPr>
          <w:rFonts w:ascii="Times New Roman" w:hAnsi="Times New Roman" w:cs="Times New Roman"/>
          <w:color w:val="000000" w:themeColor="text1"/>
          <w:szCs w:val="24"/>
        </w:rPr>
        <w:t xml:space="preserve"> </w:t>
      </w:r>
    </w:p>
    <w:p w14:paraId="33A2FB63" w14:textId="536F6CEA" w:rsidR="002378A5" w:rsidRPr="00331140" w:rsidRDefault="001B5FE0" w:rsidP="00503DCC">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r>
      <w:r w:rsidR="00E079EC" w:rsidRPr="00331140">
        <w:rPr>
          <w:rFonts w:ascii="Times New Roman" w:hAnsi="Times New Roman" w:cs="Times New Roman"/>
          <w:color w:val="000000" w:themeColor="text1"/>
          <w:szCs w:val="24"/>
        </w:rPr>
        <w:t xml:space="preserve">Clustered bar charts were used for Figure 3, Figure 4, and Figure 5. </w:t>
      </w:r>
      <w:r w:rsidR="00E6009C" w:rsidRPr="00331140">
        <w:rPr>
          <w:rFonts w:ascii="Times New Roman" w:hAnsi="Times New Roman" w:cs="Times New Roman"/>
          <w:color w:val="000000" w:themeColor="text1"/>
          <w:szCs w:val="24"/>
        </w:rPr>
        <w:t>Clustered bars starts examined the relationship between Bubba Gump visits and the age group of customers.</w:t>
      </w:r>
      <w:r w:rsidR="00360A8C" w:rsidRPr="00331140">
        <w:rPr>
          <w:rFonts w:ascii="Times New Roman" w:hAnsi="Times New Roman" w:cs="Times New Roman"/>
          <w:color w:val="000000" w:themeColor="text1"/>
          <w:szCs w:val="24"/>
        </w:rPr>
        <w:t xml:space="preserve"> </w:t>
      </w:r>
      <w:r w:rsidR="00943CCA" w:rsidRPr="00331140">
        <w:rPr>
          <w:rFonts w:ascii="Times New Roman" w:hAnsi="Times New Roman" w:cs="Times New Roman"/>
          <w:color w:val="000000" w:themeColor="text1"/>
          <w:szCs w:val="24"/>
        </w:rPr>
        <w:t xml:space="preserve">In all three charts, the visits were clustered per age group. </w:t>
      </w:r>
      <w:r w:rsidR="00027827" w:rsidRPr="00331140">
        <w:rPr>
          <w:rFonts w:ascii="Times New Roman" w:hAnsi="Times New Roman" w:cs="Times New Roman"/>
          <w:color w:val="000000" w:themeColor="text1"/>
          <w:szCs w:val="24"/>
        </w:rPr>
        <w:t xml:space="preserve">The age is grouped together in the exact same manner across all three figures. It starts at 18 years old and continues at </w:t>
      </w:r>
      <w:r w:rsidR="00F64995" w:rsidRPr="00331140">
        <w:rPr>
          <w:rFonts w:ascii="Times New Roman" w:hAnsi="Times New Roman" w:cs="Times New Roman"/>
          <w:color w:val="000000" w:themeColor="text1"/>
          <w:szCs w:val="24"/>
        </w:rPr>
        <w:t>10-year</w:t>
      </w:r>
      <w:r w:rsidR="00027827" w:rsidRPr="00331140">
        <w:rPr>
          <w:rFonts w:ascii="Times New Roman" w:hAnsi="Times New Roman" w:cs="Times New Roman"/>
          <w:color w:val="000000" w:themeColor="text1"/>
          <w:szCs w:val="24"/>
        </w:rPr>
        <w:t xml:space="preserve"> intervals. </w:t>
      </w:r>
      <w:r w:rsidR="00027827" w:rsidRPr="00331140">
        <w:rPr>
          <w:rFonts w:ascii="Times New Roman" w:hAnsi="Times New Roman" w:cs="Times New Roman"/>
          <w:color w:val="000000" w:themeColor="text1"/>
          <w:szCs w:val="24"/>
        </w:rPr>
        <w:lastRenderedPageBreak/>
        <w:t>The intervals</w:t>
      </w:r>
      <w:r w:rsidR="00F64995" w:rsidRPr="00331140">
        <w:rPr>
          <w:rFonts w:ascii="Times New Roman" w:hAnsi="Times New Roman" w:cs="Times New Roman"/>
          <w:color w:val="000000" w:themeColor="text1"/>
          <w:szCs w:val="24"/>
        </w:rPr>
        <w:t xml:space="preserve"> may be slightly confusing at a quick glance. Intervals starting at 10 or 20 would cause a misrepresentation. </w:t>
      </w:r>
      <w:r w:rsidR="000F7A07" w:rsidRPr="00331140">
        <w:rPr>
          <w:rFonts w:ascii="Times New Roman" w:hAnsi="Times New Roman" w:cs="Times New Roman"/>
          <w:color w:val="000000" w:themeColor="text1"/>
          <w:szCs w:val="24"/>
        </w:rPr>
        <w:t>No values were under 18 years old. Starting at 20 years old would have ignore the values of 18 and 19 years old. In presentations</w:t>
      </w:r>
      <w:r w:rsidR="00FF4B94" w:rsidRPr="00331140">
        <w:rPr>
          <w:rFonts w:ascii="Times New Roman" w:hAnsi="Times New Roman" w:cs="Times New Roman"/>
          <w:color w:val="000000" w:themeColor="text1"/>
          <w:szCs w:val="24"/>
        </w:rPr>
        <w:t xml:space="preserve"> to others</w:t>
      </w:r>
      <w:r w:rsidR="000F7A07" w:rsidRPr="00331140">
        <w:rPr>
          <w:rFonts w:ascii="Times New Roman" w:hAnsi="Times New Roman" w:cs="Times New Roman"/>
          <w:color w:val="000000" w:themeColor="text1"/>
          <w:szCs w:val="24"/>
        </w:rPr>
        <w:t>, it is important that values are correctly repr</w:t>
      </w:r>
      <w:r w:rsidR="00FF4B94" w:rsidRPr="00331140">
        <w:rPr>
          <w:rFonts w:ascii="Times New Roman" w:hAnsi="Times New Roman" w:cs="Times New Roman"/>
          <w:color w:val="000000" w:themeColor="text1"/>
          <w:szCs w:val="24"/>
        </w:rPr>
        <w:t>esented</w:t>
      </w:r>
      <w:r w:rsidR="000F7A07" w:rsidRPr="00331140">
        <w:rPr>
          <w:rFonts w:ascii="Times New Roman" w:hAnsi="Times New Roman" w:cs="Times New Roman"/>
          <w:color w:val="000000" w:themeColor="text1"/>
          <w:szCs w:val="24"/>
        </w:rPr>
        <w:t xml:space="preserve">. </w:t>
      </w:r>
      <w:r w:rsidR="00360A8C" w:rsidRPr="00331140">
        <w:rPr>
          <w:rFonts w:ascii="Times New Roman" w:hAnsi="Times New Roman" w:cs="Times New Roman"/>
          <w:color w:val="000000" w:themeColor="text1"/>
          <w:szCs w:val="24"/>
        </w:rPr>
        <w:t xml:space="preserve">Figure </w:t>
      </w:r>
      <w:r w:rsidR="00E079EC" w:rsidRPr="00331140">
        <w:rPr>
          <w:rFonts w:ascii="Times New Roman" w:hAnsi="Times New Roman" w:cs="Times New Roman"/>
          <w:color w:val="000000" w:themeColor="text1"/>
          <w:szCs w:val="24"/>
        </w:rPr>
        <w:t>3 examines the relationship between restaurant visits and the age groups of customers.</w:t>
      </w:r>
      <w:r w:rsidR="00390EFE" w:rsidRPr="00331140">
        <w:rPr>
          <w:rFonts w:ascii="Times New Roman" w:hAnsi="Times New Roman" w:cs="Times New Roman"/>
          <w:color w:val="000000" w:themeColor="text1"/>
          <w:szCs w:val="24"/>
        </w:rPr>
        <w:t xml:space="preserve"> </w:t>
      </w:r>
      <w:r w:rsidR="00943CCA" w:rsidRPr="00331140">
        <w:rPr>
          <w:rFonts w:ascii="Times New Roman" w:hAnsi="Times New Roman" w:cs="Times New Roman"/>
          <w:color w:val="000000" w:themeColor="text1"/>
          <w:szCs w:val="24"/>
        </w:rPr>
        <w:t xml:space="preserve">Each visit total had a separate bar, colored independently. </w:t>
      </w:r>
      <w:r w:rsidR="00027827" w:rsidRPr="00331140">
        <w:rPr>
          <w:rFonts w:ascii="Times New Roman" w:hAnsi="Times New Roman" w:cs="Times New Roman"/>
          <w:color w:val="000000" w:themeColor="text1"/>
          <w:szCs w:val="24"/>
        </w:rPr>
        <w:t xml:space="preserve">The relationships can be viewed within age groups and the overall trend across. A legend was added to associate the colors with the total number of restaurant visits. </w:t>
      </w:r>
      <w:r w:rsidR="005F7D42" w:rsidRPr="00331140">
        <w:rPr>
          <w:rFonts w:ascii="Times New Roman" w:hAnsi="Times New Roman" w:cs="Times New Roman"/>
          <w:color w:val="000000" w:themeColor="text1"/>
          <w:szCs w:val="24"/>
        </w:rPr>
        <w:t xml:space="preserve">Overall, Figure 3 was presented properly. </w:t>
      </w:r>
      <w:r w:rsidR="008D6600" w:rsidRPr="00331140">
        <w:rPr>
          <w:rFonts w:ascii="Times New Roman" w:hAnsi="Times New Roman" w:cs="Times New Roman"/>
          <w:color w:val="000000" w:themeColor="text1"/>
          <w:szCs w:val="24"/>
        </w:rPr>
        <w:t>Figure 4 and Figure 5</w:t>
      </w:r>
      <w:r w:rsidR="00102864" w:rsidRPr="00331140">
        <w:rPr>
          <w:rFonts w:ascii="Times New Roman" w:hAnsi="Times New Roman" w:cs="Times New Roman"/>
          <w:color w:val="000000" w:themeColor="text1"/>
          <w:szCs w:val="24"/>
        </w:rPr>
        <w:t xml:space="preserve"> examine the relationship between Bubba Gump website visits and the age groups of customers.</w:t>
      </w:r>
      <w:r w:rsidR="00003C63" w:rsidRPr="00331140">
        <w:rPr>
          <w:rFonts w:ascii="Times New Roman" w:hAnsi="Times New Roman" w:cs="Times New Roman"/>
          <w:color w:val="000000" w:themeColor="text1"/>
          <w:szCs w:val="24"/>
        </w:rPr>
        <w:t xml:space="preserve"> Figure 4 is set up the same way as Figure 3. Figure 4 faces the same </w:t>
      </w:r>
      <w:r w:rsidR="007158D9" w:rsidRPr="00331140">
        <w:rPr>
          <w:rFonts w:ascii="Times New Roman" w:hAnsi="Times New Roman" w:cs="Times New Roman"/>
          <w:color w:val="000000" w:themeColor="text1"/>
          <w:szCs w:val="24"/>
        </w:rPr>
        <w:t>advantages</w:t>
      </w:r>
      <w:r w:rsidR="00003C63" w:rsidRPr="00331140">
        <w:rPr>
          <w:rFonts w:ascii="Times New Roman" w:hAnsi="Times New Roman" w:cs="Times New Roman"/>
          <w:color w:val="000000" w:themeColor="text1"/>
          <w:szCs w:val="24"/>
        </w:rPr>
        <w:t xml:space="preserve"> and issues to viewers as Figure 4. </w:t>
      </w:r>
      <w:r w:rsidR="000E12C6" w:rsidRPr="00331140">
        <w:rPr>
          <w:rFonts w:ascii="Times New Roman" w:hAnsi="Times New Roman" w:cs="Times New Roman"/>
          <w:color w:val="000000" w:themeColor="text1"/>
          <w:szCs w:val="24"/>
        </w:rPr>
        <w:t xml:space="preserve">However, it is challenging to find any relationships among the values. </w:t>
      </w:r>
      <w:r w:rsidR="00FD2D62" w:rsidRPr="00331140">
        <w:rPr>
          <w:rFonts w:ascii="Times New Roman" w:hAnsi="Times New Roman" w:cs="Times New Roman"/>
          <w:color w:val="000000" w:themeColor="text1"/>
          <w:szCs w:val="24"/>
        </w:rPr>
        <w:t xml:space="preserve">Figure 5 is </w:t>
      </w:r>
      <w:r w:rsidR="000E12C6" w:rsidRPr="00331140">
        <w:rPr>
          <w:rFonts w:ascii="Times New Roman" w:hAnsi="Times New Roman" w:cs="Times New Roman"/>
          <w:color w:val="000000" w:themeColor="text1"/>
          <w:szCs w:val="24"/>
        </w:rPr>
        <w:t xml:space="preserve">somewhat different from Figure 4. Figure 5 examines the percentages rather than the number of customers. It may be hard to understand since it turns the counts into percentages. However, it gives a better view on what age groups are more likely to visit Bubba Gump website. </w:t>
      </w:r>
    </w:p>
    <w:p w14:paraId="17233652" w14:textId="5B4E494C" w:rsidR="00FD2B75" w:rsidRPr="00331140" w:rsidRDefault="008837D2" w:rsidP="00503DCC">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Standard scatterplots </w:t>
      </w:r>
      <w:r w:rsidR="0024589F" w:rsidRPr="00331140">
        <w:rPr>
          <w:rFonts w:ascii="Times New Roman" w:hAnsi="Times New Roman" w:cs="Times New Roman"/>
          <w:color w:val="000000" w:themeColor="text1"/>
          <w:szCs w:val="24"/>
        </w:rPr>
        <w:t>examined the</w:t>
      </w:r>
      <w:r w:rsidR="005F3A0E" w:rsidRPr="00331140">
        <w:rPr>
          <w:rFonts w:ascii="Times New Roman" w:hAnsi="Times New Roman" w:cs="Times New Roman"/>
          <w:color w:val="000000" w:themeColor="text1"/>
          <w:szCs w:val="24"/>
        </w:rPr>
        <w:t xml:space="preserve"> relationship between the income of customers and </w:t>
      </w:r>
      <w:r w:rsidR="0024589F" w:rsidRPr="00331140">
        <w:rPr>
          <w:rFonts w:ascii="Times New Roman" w:hAnsi="Times New Roman" w:cs="Times New Roman"/>
          <w:color w:val="000000" w:themeColor="text1"/>
          <w:szCs w:val="24"/>
        </w:rPr>
        <w:t>spending at Bubba Gump</w:t>
      </w:r>
      <w:r w:rsidR="005F3A0E" w:rsidRPr="00331140">
        <w:rPr>
          <w:rFonts w:ascii="Times New Roman" w:hAnsi="Times New Roman" w:cs="Times New Roman"/>
          <w:color w:val="000000" w:themeColor="text1"/>
          <w:szCs w:val="24"/>
        </w:rPr>
        <w:t>.</w:t>
      </w:r>
      <w:r w:rsidR="0024589F" w:rsidRPr="00331140">
        <w:rPr>
          <w:rFonts w:ascii="Times New Roman" w:hAnsi="Times New Roman" w:cs="Times New Roman"/>
          <w:color w:val="000000" w:themeColor="text1"/>
          <w:szCs w:val="24"/>
        </w:rPr>
        <w:t xml:space="preserve"> Figure 6</w:t>
      </w:r>
      <w:r w:rsidR="00454FDF" w:rsidRPr="00331140">
        <w:rPr>
          <w:rFonts w:ascii="Times New Roman" w:hAnsi="Times New Roman" w:cs="Times New Roman"/>
          <w:color w:val="000000" w:themeColor="text1"/>
          <w:szCs w:val="24"/>
        </w:rPr>
        <w:t xml:space="preserve"> examined restaurant spending and income of customers. </w:t>
      </w:r>
      <w:r w:rsidR="009D3E7D" w:rsidRPr="00331140">
        <w:rPr>
          <w:rFonts w:ascii="Times New Roman" w:hAnsi="Times New Roman" w:cs="Times New Roman"/>
          <w:color w:val="000000" w:themeColor="text1"/>
          <w:szCs w:val="24"/>
        </w:rPr>
        <w:t>The cause-and-effect was to see how changes in incomes affected restaurant spending.</w:t>
      </w:r>
      <w:r w:rsidR="005E07AF" w:rsidRPr="00331140">
        <w:rPr>
          <w:rFonts w:ascii="Times New Roman" w:hAnsi="Times New Roman" w:cs="Times New Roman"/>
          <w:color w:val="000000" w:themeColor="text1"/>
          <w:szCs w:val="24"/>
        </w:rPr>
        <w:t xml:space="preserve"> Income was the factor, correctly placed on the x-axis. The income</w:t>
      </w:r>
      <w:r w:rsidR="00FD2B75" w:rsidRPr="00331140">
        <w:rPr>
          <w:rFonts w:ascii="Times New Roman" w:hAnsi="Times New Roman" w:cs="Times New Roman"/>
          <w:color w:val="000000" w:themeColor="text1"/>
          <w:szCs w:val="24"/>
        </w:rPr>
        <w:t xml:space="preserve"> </w:t>
      </w:r>
      <w:r w:rsidR="005E07AF" w:rsidRPr="00331140">
        <w:rPr>
          <w:rFonts w:ascii="Times New Roman" w:hAnsi="Times New Roman" w:cs="Times New Roman"/>
          <w:color w:val="000000" w:themeColor="text1"/>
          <w:szCs w:val="24"/>
        </w:rPr>
        <w:t>scale m</w:t>
      </w:r>
      <w:r w:rsidR="00FD2B75" w:rsidRPr="00331140">
        <w:rPr>
          <w:rFonts w:ascii="Times New Roman" w:hAnsi="Times New Roman" w:cs="Times New Roman"/>
          <w:color w:val="000000" w:themeColor="text1"/>
          <w:szCs w:val="24"/>
        </w:rPr>
        <w:t>ay cause a visual misconception. The income scale starts at $20,000 instead of $0. Among the data sample, no customers were listed with an income under $20,000. The computer software automatically sent the range based on the values. The income was labelled according to scale, but it may be overlooked that it starts at $20,000. The scale could have started at $0, but may have caused a larger confusion with the large gap in values at the start of the scatterplot.</w:t>
      </w:r>
      <w:r w:rsidR="002728FC" w:rsidRPr="00331140">
        <w:rPr>
          <w:rFonts w:ascii="Times New Roman" w:hAnsi="Times New Roman" w:cs="Times New Roman"/>
          <w:color w:val="000000" w:themeColor="text1"/>
          <w:szCs w:val="24"/>
        </w:rPr>
        <w:t xml:space="preserve"> </w:t>
      </w:r>
      <w:r w:rsidR="00EB2625" w:rsidRPr="00331140">
        <w:rPr>
          <w:rFonts w:ascii="Times New Roman" w:hAnsi="Times New Roman" w:cs="Times New Roman"/>
          <w:color w:val="000000" w:themeColor="text1"/>
          <w:szCs w:val="24"/>
        </w:rPr>
        <w:t>Instead of box of all black dots, t</w:t>
      </w:r>
      <w:r w:rsidR="002728FC" w:rsidRPr="00331140">
        <w:rPr>
          <w:rFonts w:ascii="Times New Roman" w:hAnsi="Times New Roman" w:cs="Times New Roman"/>
          <w:color w:val="000000" w:themeColor="text1"/>
          <w:szCs w:val="24"/>
        </w:rPr>
        <w:t xml:space="preserve">he </w:t>
      </w:r>
      <w:r w:rsidR="00EB2625" w:rsidRPr="00331140">
        <w:rPr>
          <w:rFonts w:ascii="Times New Roman" w:hAnsi="Times New Roman" w:cs="Times New Roman"/>
          <w:color w:val="000000" w:themeColor="text1"/>
          <w:szCs w:val="24"/>
        </w:rPr>
        <w:t xml:space="preserve">dots were </w:t>
      </w:r>
      <w:r w:rsidR="00EB2625" w:rsidRPr="00331140">
        <w:rPr>
          <w:rFonts w:ascii="Times New Roman" w:hAnsi="Times New Roman" w:cs="Times New Roman"/>
          <w:color w:val="000000" w:themeColor="text1"/>
          <w:szCs w:val="24"/>
        </w:rPr>
        <w:lastRenderedPageBreak/>
        <w:t>converted to a color scale</w:t>
      </w:r>
      <w:r w:rsidR="0048598C" w:rsidRPr="00331140">
        <w:rPr>
          <w:rFonts w:ascii="Times New Roman" w:hAnsi="Times New Roman" w:cs="Times New Roman"/>
          <w:color w:val="000000" w:themeColor="text1"/>
          <w:szCs w:val="24"/>
        </w:rPr>
        <w:t xml:space="preserve"> to</w:t>
      </w:r>
      <w:r w:rsidR="002728FC" w:rsidRPr="00331140">
        <w:rPr>
          <w:rFonts w:ascii="Times New Roman" w:hAnsi="Times New Roman" w:cs="Times New Roman"/>
          <w:color w:val="000000" w:themeColor="text1"/>
          <w:szCs w:val="24"/>
        </w:rPr>
        <w:t xml:space="preserve"> </w:t>
      </w:r>
      <w:r w:rsidR="006D5523" w:rsidRPr="00331140">
        <w:rPr>
          <w:rFonts w:ascii="Times New Roman" w:hAnsi="Times New Roman" w:cs="Times New Roman"/>
          <w:color w:val="000000" w:themeColor="text1"/>
          <w:szCs w:val="24"/>
        </w:rPr>
        <w:t>c</w:t>
      </w:r>
      <w:r w:rsidR="0048598C" w:rsidRPr="00331140">
        <w:rPr>
          <w:rFonts w:ascii="Times New Roman" w:hAnsi="Times New Roman" w:cs="Times New Roman"/>
          <w:color w:val="000000" w:themeColor="text1"/>
          <w:szCs w:val="24"/>
        </w:rPr>
        <w:t>reate</w:t>
      </w:r>
      <w:r w:rsidR="006D5523" w:rsidRPr="00331140">
        <w:rPr>
          <w:rFonts w:ascii="Times New Roman" w:hAnsi="Times New Roman" w:cs="Times New Roman"/>
          <w:color w:val="000000" w:themeColor="text1"/>
          <w:szCs w:val="24"/>
        </w:rPr>
        <w:t xml:space="preserve"> a better visualization for the restaurant purchasing scale.</w:t>
      </w:r>
      <w:r w:rsidR="0048598C" w:rsidRPr="00331140">
        <w:rPr>
          <w:rFonts w:ascii="Times New Roman" w:hAnsi="Times New Roman" w:cs="Times New Roman"/>
          <w:color w:val="000000" w:themeColor="text1"/>
          <w:szCs w:val="24"/>
        </w:rPr>
        <w:t xml:space="preserve"> A legend added for viewer to associate the colors with the amount spent at the restaurant. </w:t>
      </w:r>
      <w:r w:rsidR="00454FDF" w:rsidRPr="00331140">
        <w:rPr>
          <w:rFonts w:ascii="Times New Roman" w:hAnsi="Times New Roman" w:cs="Times New Roman"/>
          <w:color w:val="000000" w:themeColor="text1"/>
          <w:szCs w:val="24"/>
        </w:rPr>
        <w:t>Figure 7 examined website spending and the income of customers.</w:t>
      </w:r>
      <w:r w:rsidR="009D3E7D" w:rsidRPr="00331140">
        <w:rPr>
          <w:rFonts w:ascii="Times New Roman" w:hAnsi="Times New Roman" w:cs="Times New Roman"/>
          <w:color w:val="000000" w:themeColor="text1"/>
          <w:szCs w:val="24"/>
        </w:rPr>
        <w:t xml:space="preserve"> The cause-and-effect was to see how changes in incomes affected restaurant spending.</w:t>
      </w:r>
      <w:r w:rsidR="005E07AF" w:rsidRPr="00331140">
        <w:rPr>
          <w:rFonts w:ascii="Times New Roman" w:hAnsi="Times New Roman" w:cs="Times New Roman"/>
          <w:color w:val="000000" w:themeColor="text1"/>
          <w:szCs w:val="24"/>
        </w:rPr>
        <w:t xml:space="preserve"> The income of the customers Income was the factor, placed on the x-axis.</w:t>
      </w:r>
      <w:r w:rsidR="00FD2B75" w:rsidRPr="00331140">
        <w:rPr>
          <w:rFonts w:ascii="Times New Roman" w:hAnsi="Times New Roman" w:cs="Times New Roman"/>
          <w:color w:val="000000" w:themeColor="text1"/>
          <w:szCs w:val="24"/>
        </w:rPr>
        <w:t xml:space="preserve"> Figure 7 has the same issue with the income scale as Figure 6. Due to the software’s application of the values, the income scale starts at $20,000 instead of $0, which may be overlooked. Among the data sample, no customers were listed with an income under $20,000. Like in Figure 6, starting the scale at $0 may have caused more confusion rather than clarity.</w:t>
      </w:r>
      <w:r w:rsidR="00297CD9" w:rsidRPr="00331140">
        <w:rPr>
          <w:rFonts w:ascii="Times New Roman" w:hAnsi="Times New Roman" w:cs="Times New Roman"/>
          <w:color w:val="000000" w:themeColor="text1"/>
          <w:szCs w:val="24"/>
        </w:rPr>
        <w:t xml:space="preserve"> </w:t>
      </w:r>
      <w:r w:rsidR="000152E2" w:rsidRPr="00331140">
        <w:rPr>
          <w:rFonts w:ascii="Times New Roman" w:hAnsi="Times New Roman" w:cs="Times New Roman"/>
          <w:color w:val="000000" w:themeColor="text1"/>
          <w:szCs w:val="24"/>
        </w:rPr>
        <w:t>The misleading part is that the scale is larger for the website spendin</w:t>
      </w:r>
      <w:r w:rsidR="00C90831" w:rsidRPr="00331140">
        <w:rPr>
          <w:rFonts w:ascii="Times New Roman" w:hAnsi="Times New Roman" w:cs="Times New Roman"/>
          <w:color w:val="000000" w:themeColor="text1"/>
          <w:szCs w:val="24"/>
        </w:rPr>
        <w:t xml:space="preserve">g than the restaurant spending. However, a legend was created clearly stating the values associated with the colors in both Figure 6 and Figure 7. </w:t>
      </w:r>
    </w:p>
    <w:p w14:paraId="4CA132F2" w14:textId="24EFE923" w:rsidR="00C44A82" w:rsidRPr="00331140" w:rsidRDefault="00C44A82" w:rsidP="007A15C1">
      <w:pPr>
        <w:spacing w:after="0" w:line="480" w:lineRule="auto"/>
        <w:ind w:left="0" w:right="0" w:firstLine="72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 xml:space="preserve">The logistic scatterplot about the likelihood of website (Figure 8) was useful for visualizing the increase in probability. The yes and no responses were colorized </w:t>
      </w:r>
      <w:r w:rsidR="000635CE" w:rsidRPr="00331140">
        <w:rPr>
          <w:rFonts w:ascii="Times New Roman" w:hAnsi="Times New Roman" w:cs="Times New Roman"/>
          <w:color w:val="000000" w:themeColor="text1"/>
          <w:szCs w:val="24"/>
        </w:rPr>
        <w:t xml:space="preserve">(blue and red) </w:t>
      </w:r>
      <w:r w:rsidRPr="00331140">
        <w:rPr>
          <w:rFonts w:ascii="Times New Roman" w:hAnsi="Times New Roman" w:cs="Times New Roman"/>
          <w:color w:val="000000" w:themeColor="text1"/>
          <w:szCs w:val="24"/>
        </w:rPr>
        <w:t xml:space="preserve">to understand what the line in the graph was representing, which was the cutline between yes and no. </w:t>
      </w:r>
      <w:r w:rsidR="000635CE" w:rsidRPr="00331140">
        <w:rPr>
          <w:rFonts w:ascii="Times New Roman" w:hAnsi="Times New Roman" w:cs="Times New Roman"/>
          <w:color w:val="000000" w:themeColor="text1"/>
          <w:szCs w:val="24"/>
        </w:rPr>
        <w:t>Lab</w:t>
      </w:r>
      <w:r w:rsidR="00D9296F" w:rsidRPr="00331140">
        <w:rPr>
          <w:rFonts w:ascii="Times New Roman" w:hAnsi="Times New Roman" w:cs="Times New Roman"/>
          <w:color w:val="000000" w:themeColor="text1"/>
          <w:szCs w:val="24"/>
        </w:rPr>
        <w:t>e</w:t>
      </w:r>
      <w:r w:rsidR="000635CE" w:rsidRPr="00331140">
        <w:rPr>
          <w:rFonts w:ascii="Times New Roman" w:hAnsi="Times New Roman" w:cs="Times New Roman"/>
          <w:color w:val="000000" w:themeColor="text1"/>
          <w:szCs w:val="24"/>
        </w:rPr>
        <w:t>l</w:t>
      </w:r>
      <w:r w:rsidR="00D9296F" w:rsidRPr="00331140">
        <w:rPr>
          <w:rFonts w:ascii="Times New Roman" w:hAnsi="Times New Roman" w:cs="Times New Roman"/>
          <w:color w:val="000000" w:themeColor="text1"/>
          <w:szCs w:val="24"/>
        </w:rPr>
        <w:t xml:space="preserve">s were placed to help comprehend the scatterplot. </w:t>
      </w:r>
      <w:r w:rsidRPr="00331140">
        <w:rPr>
          <w:rFonts w:ascii="Times New Roman" w:hAnsi="Times New Roman" w:cs="Times New Roman"/>
          <w:color w:val="000000" w:themeColor="text1"/>
          <w:szCs w:val="24"/>
        </w:rPr>
        <w:t>However, without proper explanation, the logistic scatterplot would be challenging to comprehend</w:t>
      </w:r>
      <w:r w:rsidR="00224720" w:rsidRPr="00331140">
        <w:rPr>
          <w:rFonts w:ascii="Times New Roman" w:hAnsi="Times New Roman" w:cs="Times New Roman"/>
          <w:color w:val="000000" w:themeColor="text1"/>
          <w:szCs w:val="24"/>
        </w:rPr>
        <w:t>, especially when association with the overall meaning and how the visualization relates to each label</w:t>
      </w:r>
      <w:r w:rsidRPr="00331140">
        <w:rPr>
          <w:rFonts w:ascii="Times New Roman" w:hAnsi="Times New Roman" w:cs="Times New Roman"/>
          <w:color w:val="000000" w:themeColor="text1"/>
          <w:szCs w:val="24"/>
        </w:rPr>
        <w:t xml:space="preserve">. </w:t>
      </w:r>
      <w:r w:rsidR="007A15C1" w:rsidRPr="00331140">
        <w:rPr>
          <w:rFonts w:ascii="Times New Roman" w:hAnsi="Times New Roman" w:cs="Times New Roman"/>
          <w:color w:val="000000" w:themeColor="text1"/>
          <w:szCs w:val="24"/>
        </w:rPr>
        <w:t>It may have been better represented using a statistics table, but would require carefully selection in how to display the statistics, such groupings, labelling, or numbers versus percentages.</w:t>
      </w:r>
    </w:p>
    <w:p w14:paraId="1AACA809" w14:textId="5577F5B9" w:rsidR="007E58A5" w:rsidRPr="00331140" w:rsidRDefault="002F202D" w:rsidP="00A40283">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t>Histograms were used in two sections of the analysis. Figure 1 counted the number of customers per restaurant visits. Figure 2 counted the number of customers per website visit. Fig</w:t>
      </w:r>
      <w:r w:rsidR="00D9296F" w:rsidRPr="00331140">
        <w:rPr>
          <w:rFonts w:ascii="Times New Roman" w:hAnsi="Times New Roman" w:cs="Times New Roman"/>
          <w:color w:val="000000" w:themeColor="text1"/>
          <w:szCs w:val="24"/>
        </w:rPr>
        <w:t>u</w:t>
      </w:r>
      <w:r w:rsidRPr="00331140">
        <w:rPr>
          <w:rFonts w:ascii="Times New Roman" w:hAnsi="Times New Roman" w:cs="Times New Roman"/>
          <w:color w:val="000000" w:themeColor="text1"/>
          <w:szCs w:val="24"/>
        </w:rPr>
        <w:t xml:space="preserve">re 9, 10, and 11 counted the number of customers per spending group, including total spent, restaurant purchases and website purchases. </w:t>
      </w:r>
      <w:r w:rsidR="00D9296F" w:rsidRPr="00331140">
        <w:rPr>
          <w:rFonts w:ascii="Times New Roman" w:hAnsi="Times New Roman" w:cs="Times New Roman"/>
          <w:color w:val="000000" w:themeColor="text1"/>
          <w:szCs w:val="24"/>
        </w:rPr>
        <w:t xml:space="preserve">The axis included the scale, grouping, and labels. </w:t>
      </w:r>
      <w:r w:rsidR="00D9296F" w:rsidRPr="00331140">
        <w:rPr>
          <w:rFonts w:ascii="Times New Roman" w:hAnsi="Times New Roman" w:cs="Times New Roman"/>
          <w:color w:val="000000" w:themeColor="text1"/>
          <w:szCs w:val="24"/>
        </w:rPr>
        <w:lastRenderedPageBreak/>
        <w:t xml:space="preserve">The </w:t>
      </w:r>
      <w:r w:rsidR="004C1E2E" w:rsidRPr="00331140">
        <w:rPr>
          <w:rFonts w:ascii="Times New Roman" w:hAnsi="Times New Roman" w:cs="Times New Roman"/>
          <w:color w:val="000000" w:themeColor="text1"/>
          <w:szCs w:val="24"/>
        </w:rPr>
        <w:t xml:space="preserve">histogram </w:t>
      </w:r>
      <w:r w:rsidR="00D9296F" w:rsidRPr="00331140">
        <w:rPr>
          <w:rFonts w:ascii="Times New Roman" w:hAnsi="Times New Roman" w:cs="Times New Roman"/>
          <w:color w:val="000000" w:themeColor="text1"/>
          <w:szCs w:val="24"/>
        </w:rPr>
        <w:t xml:space="preserve">bars remained uniform in color because they were representing the same variable. </w:t>
      </w:r>
      <w:r w:rsidRPr="00331140">
        <w:rPr>
          <w:rFonts w:ascii="Times New Roman" w:hAnsi="Times New Roman" w:cs="Times New Roman"/>
          <w:color w:val="000000" w:themeColor="text1"/>
          <w:szCs w:val="24"/>
        </w:rPr>
        <w:t>Histograms are used to display the frequency of continuous variables. Since restaurant visits and spending are technically infinite, the histogram was the proper selection. It clearly categorized the values into groups (as needed) and provided the customer count, which is the frequency, in the chronological order of the visits or spending.</w:t>
      </w:r>
      <w:r w:rsidR="004120A5" w:rsidRPr="00331140">
        <w:rPr>
          <w:rFonts w:ascii="Times New Roman" w:hAnsi="Times New Roman" w:cs="Times New Roman"/>
          <w:color w:val="000000" w:themeColor="text1"/>
          <w:szCs w:val="24"/>
        </w:rPr>
        <w:t xml:space="preserve"> </w:t>
      </w:r>
      <w:r w:rsidR="00D050E8" w:rsidRPr="00331140">
        <w:rPr>
          <w:rFonts w:ascii="Times New Roman" w:hAnsi="Times New Roman" w:cs="Times New Roman"/>
          <w:color w:val="000000" w:themeColor="text1"/>
          <w:szCs w:val="24"/>
        </w:rPr>
        <w:t>The number of customers was added to the end of each bar/group.</w:t>
      </w:r>
      <w:r w:rsidRPr="00331140">
        <w:rPr>
          <w:rFonts w:ascii="Times New Roman" w:hAnsi="Times New Roman" w:cs="Times New Roman"/>
          <w:color w:val="000000" w:themeColor="text1"/>
          <w:szCs w:val="24"/>
        </w:rPr>
        <w:t xml:space="preserve"> With its similarities to the bar chart, the visualization of the customer count is clear</w:t>
      </w:r>
      <w:r w:rsidR="00BF3859" w:rsidRPr="00331140">
        <w:rPr>
          <w:rFonts w:ascii="Times New Roman" w:hAnsi="Times New Roman" w:cs="Times New Roman"/>
          <w:color w:val="000000" w:themeColor="text1"/>
          <w:szCs w:val="24"/>
        </w:rPr>
        <w:t xml:space="preserve">. </w:t>
      </w:r>
      <w:r w:rsidR="00D050E8" w:rsidRPr="00331140">
        <w:rPr>
          <w:rFonts w:ascii="Times New Roman" w:hAnsi="Times New Roman" w:cs="Times New Roman"/>
          <w:color w:val="000000" w:themeColor="text1"/>
          <w:szCs w:val="24"/>
        </w:rPr>
        <w:t>Most</w:t>
      </w:r>
      <w:r w:rsidR="00BF3859" w:rsidRPr="00331140">
        <w:rPr>
          <w:rFonts w:ascii="Times New Roman" w:hAnsi="Times New Roman" w:cs="Times New Roman"/>
          <w:color w:val="000000" w:themeColor="text1"/>
          <w:szCs w:val="24"/>
        </w:rPr>
        <w:t xml:space="preserve"> patterns are fairly clearly and easier to understand visually than by descriptive. </w:t>
      </w:r>
      <w:r w:rsidR="003A6C2B" w:rsidRPr="00331140">
        <w:rPr>
          <w:rFonts w:ascii="Times New Roman" w:hAnsi="Times New Roman" w:cs="Times New Roman"/>
          <w:color w:val="000000" w:themeColor="text1"/>
          <w:szCs w:val="24"/>
        </w:rPr>
        <w:t xml:space="preserve">The challenge is understanding the official name of the pattern according to histogram terminology. </w:t>
      </w:r>
      <w:r w:rsidR="00BF3859" w:rsidRPr="00331140">
        <w:rPr>
          <w:rFonts w:ascii="Times New Roman" w:hAnsi="Times New Roman" w:cs="Times New Roman"/>
          <w:color w:val="000000" w:themeColor="text1"/>
          <w:szCs w:val="24"/>
        </w:rPr>
        <w:t>Overall, a</w:t>
      </w:r>
      <w:r w:rsidRPr="00331140">
        <w:rPr>
          <w:rFonts w:ascii="Times New Roman" w:hAnsi="Times New Roman" w:cs="Times New Roman"/>
          <w:color w:val="000000" w:themeColor="text1"/>
          <w:szCs w:val="24"/>
        </w:rPr>
        <w:t xml:space="preserve"> short explanation usually clarifies</w:t>
      </w:r>
      <w:r w:rsidR="00BF3859" w:rsidRPr="00331140">
        <w:rPr>
          <w:rFonts w:ascii="Times New Roman" w:hAnsi="Times New Roman" w:cs="Times New Roman"/>
          <w:color w:val="000000" w:themeColor="text1"/>
          <w:szCs w:val="24"/>
        </w:rPr>
        <w:t xml:space="preserve"> any confusion or</w:t>
      </w:r>
      <w:r w:rsidRPr="00331140">
        <w:rPr>
          <w:rFonts w:ascii="Times New Roman" w:hAnsi="Times New Roman" w:cs="Times New Roman"/>
          <w:color w:val="000000" w:themeColor="text1"/>
          <w:szCs w:val="24"/>
        </w:rPr>
        <w:t xml:space="preserve"> </w:t>
      </w:r>
      <w:r w:rsidR="00BF3859" w:rsidRPr="00331140">
        <w:rPr>
          <w:rFonts w:ascii="Times New Roman" w:hAnsi="Times New Roman" w:cs="Times New Roman"/>
          <w:color w:val="000000" w:themeColor="text1"/>
          <w:szCs w:val="24"/>
        </w:rPr>
        <w:t>misunderstanding of the histogram</w:t>
      </w:r>
      <w:r w:rsidRPr="00331140">
        <w:rPr>
          <w:rFonts w:ascii="Times New Roman" w:hAnsi="Times New Roman" w:cs="Times New Roman"/>
          <w:color w:val="000000" w:themeColor="text1"/>
          <w:szCs w:val="24"/>
        </w:rPr>
        <w:t xml:space="preserve">. </w:t>
      </w:r>
    </w:p>
    <w:p w14:paraId="54909832" w14:textId="77777777" w:rsidR="00C90831" w:rsidRPr="00331140" w:rsidRDefault="00C90831" w:rsidP="00A40283">
      <w:pPr>
        <w:spacing w:after="0" w:line="480" w:lineRule="auto"/>
        <w:ind w:left="0" w:right="0" w:firstLine="0"/>
        <w:rPr>
          <w:rFonts w:ascii="Times New Roman" w:hAnsi="Times New Roman" w:cs="Times New Roman"/>
          <w:color w:val="000000" w:themeColor="text1"/>
          <w:szCs w:val="24"/>
        </w:rPr>
      </w:pPr>
    </w:p>
    <w:p w14:paraId="34541B8B" w14:textId="77777777" w:rsidR="008364E6" w:rsidRPr="00331140" w:rsidRDefault="005D3572" w:rsidP="001522F4">
      <w:pPr>
        <w:pStyle w:val="Heading2"/>
        <w:rPr>
          <w:color w:val="000000" w:themeColor="text1"/>
        </w:rPr>
      </w:pPr>
      <w:bookmarkStart w:id="25" w:name="_Toc509487757"/>
      <w:r w:rsidRPr="00331140">
        <w:rPr>
          <w:color w:val="000000" w:themeColor="text1"/>
        </w:rPr>
        <w:t>Next Steps</w:t>
      </w:r>
      <w:bookmarkEnd w:id="25"/>
      <w:r w:rsidRPr="00331140">
        <w:rPr>
          <w:color w:val="000000" w:themeColor="text1"/>
        </w:rPr>
        <w:t xml:space="preserve"> </w:t>
      </w:r>
    </w:p>
    <w:p w14:paraId="073C8877" w14:textId="581DA088" w:rsidR="00D92BCE" w:rsidRPr="00331140" w:rsidRDefault="00674C02" w:rsidP="00A40283">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r>
      <w:r w:rsidR="00365777" w:rsidRPr="00331140">
        <w:rPr>
          <w:rFonts w:ascii="Times New Roman" w:hAnsi="Times New Roman" w:cs="Times New Roman"/>
          <w:color w:val="000000" w:themeColor="text1"/>
          <w:szCs w:val="24"/>
        </w:rPr>
        <w:t>Before making additional decisions, a new analysis should be considered.</w:t>
      </w:r>
      <w:r w:rsidR="00A71222" w:rsidRPr="00331140">
        <w:rPr>
          <w:rFonts w:ascii="Times New Roman" w:hAnsi="Times New Roman" w:cs="Times New Roman"/>
          <w:color w:val="000000" w:themeColor="text1"/>
          <w:szCs w:val="24"/>
        </w:rPr>
        <w:t xml:space="preserve"> With the goals of Bubba Gump already established, additional hypothesis are the new starting point of the research. </w:t>
      </w:r>
      <w:r w:rsidR="00D92BCE" w:rsidRPr="00331140">
        <w:rPr>
          <w:rFonts w:ascii="Times New Roman" w:hAnsi="Times New Roman" w:cs="Times New Roman"/>
          <w:color w:val="000000" w:themeColor="text1"/>
          <w:szCs w:val="24"/>
        </w:rPr>
        <w:t xml:space="preserve">However, </w:t>
      </w:r>
      <w:r w:rsidR="00365777" w:rsidRPr="00331140">
        <w:rPr>
          <w:rFonts w:ascii="Times New Roman" w:hAnsi="Times New Roman" w:cs="Times New Roman"/>
          <w:color w:val="000000" w:themeColor="text1"/>
          <w:szCs w:val="24"/>
        </w:rPr>
        <w:t>the dataset needs better preparation with more information available, such as the time ranges, better labelling, or explanations on what the data is representing. Data regarding time would be especially useful. The restaurant may be more popular in the summer. However, customers may prefer shopping online during the winter, but cannot find any good deals that appeal to them. Information related to time can help pinpoint issues or develop new hypothesis to explore.</w:t>
      </w:r>
    </w:p>
    <w:p w14:paraId="7DE4B930" w14:textId="41A3E1BB" w:rsidR="001E26E0" w:rsidRPr="00331140" w:rsidRDefault="00365777" w:rsidP="001E26E0">
      <w:pPr>
        <w:spacing w:after="0" w:line="480"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tab/>
        <w:t xml:space="preserve">Since the business is considered with sales and not just customer demographics, a dataset focusing specifically on marketing, advertising, and their relation to sales is highly recommended. It can be compared with demographic, visits, and spending. Bubba Gump will </w:t>
      </w:r>
      <w:r w:rsidRPr="00331140">
        <w:rPr>
          <w:rFonts w:ascii="Times New Roman" w:hAnsi="Times New Roman" w:cs="Times New Roman"/>
          <w:color w:val="000000" w:themeColor="text1"/>
          <w:szCs w:val="24"/>
        </w:rPr>
        <w:lastRenderedPageBreak/>
        <w:t>likely find relationships in their advertising and marketing compared to customer purchases and possibly demographics. It may also be helpful to gather data regarding customer satisfaction, rating, and the reputation of Bubba Gump. Analysts and businesses including restaurants should no automatically assume they know what the problem is or what the root cause is. It is better to have information that provides a solid foundation for future decisions and addressing issues that the company is experiencing.</w:t>
      </w:r>
      <w:r w:rsidR="001E26E0" w:rsidRPr="00331140">
        <w:rPr>
          <w:rFonts w:ascii="Times New Roman" w:hAnsi="Times New Roman" w:cs="Times New Roman"/>
          <w:color w:val="000000" w:themeColor="text1"/>
          <w:szCs w:val="24"/>
        </w:rPr>
        <w:t xml:space="preserve"> </w:t>
      </w:r>
      <w:r w:rsidR="00F8380E" w:rsidRPr="00331140">
        <w:rPr>
          <w:rFonts w:ascii="Times New Roman" w:hAnsi="Times New Roman" w:cs="Times New Roman"/>
          <w:color w:val="000000" w:themeColor="text1"/>
          <w:szCs w:val="24"/>
        </w:rPr>
        <w:t>For example, t</w:t>
      </w:r>
      <w:r w:rsidR="001E26E0" w:rsidRPr="00331140">
        <w:rPr>
          <w:rFonts w:ascii="Times New Roman" w:hAnsi="Times New Roman" w:cs="Times New Roman"/>
          <w:color w:val="000000" w:themeColor="text1"/>
          <w:szCs w:val="24"/>
        </w:rPr>
        <w:t>he current information</w:t>
      </w:r>
      <w:r w:rsidR="00F8380E" w:rsidRPr="00331140">
        <w:rPr>
          <w:rFonts w:ascii="Times New Roman" w:hAnsi="Times New Roman" w:cs="Times New Roman"/>
          <w:color w:val="000000" w:themeColor="text1"/>
          <w:szCs w:val="24"/>
        </w:rPr>
        <w:t xml:space="preserve"> can</w:t>
      </w:r>
      <w:r w:rsidR="001E26E0" w:rsidRPr="00331140">
        <w:rPr>
          <w:rFonts w:ascii="Times New Roman" w:hAnsi="Times New Roman" w:cs="Times New Roman"/>
          <w:color w:val="000000" w:themeColor="text1"/>
          <w:szCs w:val="24"/>
        </w:rPr>
        <w:t xml:space="preserve"> be used to select target markets</w:t>
      </w:r>
      <w:r w:rsidR="00F8380E" w:rsidRPr="00331140">
        <w:rPr>
          <w:rFonts w:ascii="Times New Roman" w:hAnsi="Times New Roman" w:cs="Times New Roman"/>
          <w:color w:val="000000" w:themeColor="text1"/>
          <w:szCs w:val="24"/>
        </w:rPr>
        <w:t xml:space="preserve"> for Bubba Gump. However, </w:t>
      </w:r>
      <w:r w:rsidR="001E26E0" w:rsidRPr="00331140">
        <w:rPr>
          <w:rFonts w:ascii="Times New Roman" w:hAnsi="Times New Roman" w:cs="Times New Roman"/>
          <w:color w:val="000000" w:themeColor="text1"/>
          <w:szCs w:val="24"/>
        </w:rPr>
        <w:t>Bubba Gump needs to hopefully find out what is appealing to the target markets, their purchasing and visiting habits at Bubba Gump, and what the target market’s view/opinion is about Bubba Gump.</w:t>
      </w:r>
    </w:p>
    <w:p w14:paraId="08181F4F" w14:textId="0B59BE62" w:rsidR="00AE6A5C" w:rsidRPr="00331140" w:rsidRDefault="00AE6A5C" w:rsidP="00A40283">
      <w:pPr>
        <w:spacing w:after="160" w:line="259" w:lineRule="auto"/>
        <w:ind w:left="0" w:right="0" w:firstLine="0"/>
        <w:rPr>
          <w:rFonts w:ascii="Times New Roman" w:hAnsi="Times New Roman" w:cs="Times New Roman"/>
          <w:color w:val="000000" w:themeColor="text1"/>
          <w:szCs w:val="24"/>
        </w:rPr>
      </w:pPr>
      <w:r w:rsidRPr="00331140">
        <w:rPr>
          <w:rFonts w:ascii="Times New Roman" w:hAnsi="Times New Roman" w:cs="Times New Roman"/>
          <w:color w:val="000000" w:themeColor="text1"/>
          <w:szCs w:val="24"/>
        </w:rPr>
        <w:br w:type="page"/>
      </w:r>
    </w:p>
    <w:p w14:paraId="1B0B6E48" w14:textId="7D025F79" w:rsidR="0063620E" w:rsidRPr="00331140" w:rsidRDefault="0063620E" w:rsidP="00A40283">
      <w:pPr>
        <w:pStyle w:val="Heading1"/>
        <w:spacing w:line="480" w:lineRule="auto"/>
        <w:ind w:left="0" w:firstLine="0"/>
        <w:rPr>
          <w:rFonts w:ascii="Times New Roman" w:hAnsi="Times New Roman" w:cs="Times New Roman"/>
          <w:color w:val="000000" w:themeColor="text1"/>
          <w:sz w:val="24"/>
          <w:szCs w:val="24"/>
        </w:rPr>
      </w:pPr>
      <w:bookmarkStart w:id="26" w:name="_Toc509487758"/>
      <w:r w:rsidRPr="00331140">
        <w:rPr>
          <w:rFonts w:ascii="Times New Roman" w:hAnsi="Times New Roman" w:cs="Times New Roman"/>
          <w:color w:val="000000" w:themeColor="text1"/>
          <w:sz w:val="24"/>
          <w:szCs w:val="24"/>
        </w:rPr>
        <w:lastRenderedPageBreak/>
        <w:t>References</w:t>
      </w:r>
      <w:bookmarkEnd w:id="26"/>
    </w:p>
    <w:p w14:paraId="51F20489" w14:textId="77777777" w:rsidR="00331140" w:rsidRDefault="00331140" w:rsidP="00331140">
      <w:pPr>
        <w:pStyle w:val="NormalWeb"/>
        <w:spacing w:before="0" w:beforeAutospacing="0" w:after="0" w:afterAutospacing="0" w:line="480" w:lineRule="auto"/>
        <w:ind w:left="720" w:hanging="720"/>
        <w:rPr>
          <w:color w:val="000000"/>
        </w:rPr>
      </w:pPr>
      <w:r>
        <w:rPr>
          <w:color w:val="000000"/>
        </w:rPr>
        <w:t>Ahlemeyer-Stubbe, A., &amp; Coleman, S. (2014). </w:t>
      </w:r>
      <w:r>
        <w:rPr>
          <w:i/>
          <w:iCs/>
          <w:color w:val="000000"/>
        </w:rPr>
        <w:t>A practical guide to data mining for business and industry</w:t>
      </w:r>
      <w:r>
        <w:rPr>
          <w:color w:val="000000"/>
        </w:rPr>
        <w:t>. Wiley. https://mbsdirect.vitalsource.com/#/books/9781118981863/</w:t>
      </w:r>
    </w:p>
    <w:p w14:paraId="4CA4D84E" w14:textId="77777777" w:rsidR="00331140" w:rsidRDefault="00331140" w:rsidP="00331140">
      <w:pPr>
        <w:pStyle w:val="NormalWeb"/>
        <w:spacing w:before="0" w:beforeAutospacing="0" w:after="0" w:afterAutospacing="0" w:line="480" w:lineRule="auto"/>
        <w:ind w:left="720" w:hanging="720"/>
        <w:rPr>
          <w:color w:val="000000"/>
        </w:rPr>
      </w:pPr>
      <w:r>
        <w:rPr>
          <w:color w:val="000000"/>
        </w:rPr>
        <w:t>AnswerMiner. (2017, August 1). </w:t>
      </w:r>
      <w:r>
        <w:rPr>
          <w:i/>
          <w:iCs/>
          <w:color w:val="000000"/>
        </w:rPr>
        <w:t>Histogram – The Ultimate Guide of Binning - AnswerMiner</w:t>
      </w:r>
      <w:r>
        <w:rPr>
          <w:color w:val="000000"/>
        </w:rPr>
        <w:t>. AnswerMiner. https://www.answerminer.com/blog/binning-guide-ideal-histogram</w:t>
      </w:r>
    </w:p>
    <w:p w14:paraId="6B0B0EB0" w14:textId="77777777" w:rsidR="00331140" w:rsidRDefault="00331140" w:rsidP="00331140">
      <w:pPr>
        <w:pStyle w:val="NormalWeb"/>
        <w:spacing w:before="0" w:beforeAutospacing="0" w:after="0" w:afterAutospacing="0" w:line="480" w:lineRule="auto"/>
        <w:ind w:left="720" w:hanging="720"/>
        <w:rPr>
          <w:color w:val="000000"/>
        </w:rPr>
      </w:pPr>
      <w:r>
        <w:rPr>
          <w:color w:val="000000"/>
        </w:rPr>
        <w:t>Australian Bureau of Statistics. (2013, July 3). </w:t>
      </w:r>
      <w:r>
        <w:rPr>
          <w:i/>
          <w:iCs/>
          <w:color w:val="000000"/>
        </w:rPr>
        <w:t>Statistical language - census and sample</w:t>
      </w:r>
      <w:r>
        <w:rPr>
          <w:color w:val="000000"/>
        </w:rPr>
        <w:t>. Australian Bureau of Statistics. https://www.abs.gov.au/websitedbs/a3121120.nsf/home/statistical+language+-+census+and+sample</w:t>
      </w:r>
    </w:p>
    <w:p w14:paraId="223F546D" w14:textId="77777777" w:rsidR="00331140" w:rsidRDefault="00331140" w:rsidP="00331140">
      <w:pPr>
        <w:pStyle w:val="NormalWeb"/>
        <w:spacing w:before="0" w:beforeAutospacing="0" w:after="0" w:afterAutospacing="0" w:line="480" w:lineRule="auto"/>
        <w:ind w:left="720" w:hanging="720"/>
        <w:rPr>
          <w:color w:val="000000"/>
        </w:rPr>
      </w:pPr>
      <w:r>
        <w:rPr>
          <w:color w:val="000000"/>
        </w:rPr>
        <w:t>Biddix, J. P. (2018). </w:t>
      </w:r>
      <w:r>
        <w:rPr>
          <w:i/>
          <w:iCs/>
          <w:color w:val="000000"/>
        </w:rPr>
        <w:t>Research methods and applications for student affairs</w:t>
      </w:r>
      <w:r>
        <w:rPr>
          <w:color w:val="000000"/>
        </w:rPr>
        <w:t>. Jossey-Bass, A Wiley Brand.</w:t>
      </w:r>
    </w:p>
    <w:p w14:paraId="72968F05" w14:textId="77777777" w:rsidR="00331140" w:rsidRDefault="00331140" w:rsidP="00331140">
      <w:pPr>
        <w:pStyle w:val="NormalWeb"/>
        <w:spacing w:before="0" w:beforeAutospacing="0" w:after="0" w:afterAutospacing="0" w:line="480" w:lineRule="auto"/>
        <w:ind w:left="720" w:hanging="720"/>
        <w:rPr>
          <w:color w:val="000000"/>
        </w:rPr>
      </w:pPr>
      <w:r>
        <w:rPr>
          <w:color w:val="000000"/>
        </w:rPr>
        <w:t>Brown, M. S. (2017, May). </w:t>
      </w:r>
      <w:r>
        <w:rPr>
          <w:i/>
          <w:iCs/>
          <w:color w:val="000000"/>
        </w:rPr>
        <w:t>If You Want To Succeed With Analytics, Effective Communication Is A Must</w:t>
      </w:r>
      <w:r>
        <w:rPr>
          <w:color w:val="000000"/>
        </w:rPr>
        <w:t>. Forbes. https://www.forbes.com/sites/metabrown/2017/05/30/if-you-want-to-succeed-with-analytics-effective-communication-is-a-must/#748e11f83765</w:t>
      </w:r>
    </w:p>
    <w:p w14:paraId="14F9A037" w14:textId="77777777" w:rsidR="00331140" w:rsidRDefault="00331140" w:rsidP="00331140">
      <w:pPr>
        <w:pStyle w:val="NormalWeb"/>
        <w:spacing w:before="0" w:beforeAutospacing="0" w:after="0" w:afterAutospacing="0" w:line="480" w:lineRule="auto"/>
        <w:ind w:left="720" w:hanging="720"/>
        <w:rPr>
          <w:color w:val="000000"/>
        </w:rPr>
      </w:pPr>
      <w:r>
        <w:rPr>
          <w:color w:val="000000"/>
        </w:rPr>
        <w:t>Cocchi, M. (2019, May 14). </w:t>
      </w:r>
      <w:r>
        <w:rPr>
          <w:i/>
          <w:iCs/>
          <w:color w:val="000000"/>
        </w:rPr>
        <w:t>Backward Elimination - an overview | ScienceDirect Topics</w:t>
      </w:r>
      <w:r>
        <w:rPr>
          <w:color w:val="000000"/>
        </w:rPr>
        <w:t>. ScienceDirect. https://www.sciencedirect.com/topics/computer-science/backward-elimination</w:t>
      </w:r>
    </w:p>
    <w:p w14:paraId="478418F3" w14:textId="77777777" w:rsidR="00331140" w:rsidRDefault="00331140" w:rsidP="00331140">
      <w:pPr>
        <w:pStyle w:val="NormalWeb"/>
        <w:spacing w:before="0" w:beforeAutospacing="0" w:after="0" w:afterAutospacing="0" w:line="480" w:lineRule="auto"/>
        <w:ind w:left="720" w:hanging="720"/>
        <w:rPr>
          <w:color w:val="000000"/>
        </w:rPr>
      </w:pPr>
      <w:r>
        <w:rPr>
          <w:color w:val="000000"/>
        </w:rPr>
        <w:t>Crane, K. (2018, June 21). </w:t>
      </w:r>
      <w:r>
        <w:rPr>
          <w:i/>
          <w:iCs/>
          <w:color w:val="000000"/>
        </w:rPr>
        <w:t>14 Must-Read Restaurant Trade Magazines</w:t>
      </w:r>
      <w:r>
        <w:rPr>
          <w:color w:val="000000"/>
        </w:rPr>
        <w:t>. Restaurant Insider. https://upserve.com/restaurant-insider/restaurant-industry-magazines-put-reading-list/</w:t>
      </w:r>
    </w:p>
    <w:p w14:paraId="31BDFA3F" w14:textId="77777777" w:rsidR="00331140" w:rsidRDefault="00331140" w:rsidP="00331140">
      <w:pPr>
        <w:pStyle w:val="NormalWeb"/>
        <w:spacing w:before="0" w:beforeAutospacing="0" w:after="0" w:afterAutospacing="0" w:line="480" w:lineRule="auto"/>
        <w:ind w:left="720" w:hanging="720"/>
        <w:rPr>
          <w:color w:val="000000"/>
        </w:rPr>
      </w:pPr>
      <w:r>
        <w:rPr>
          <w:color w:val="000000"/>
        </w:rPr>
        <w:t>Enago Academy. (2017, August 17). </w:t>
      </w:r>
      <w:r>
        <w:rPr>
          <w:i/>
          <w:iCs/>
          <w:color w:val="000000"/>
        </w:rPr>
        <w:t>How to Identify a Meaningful Research Question</w:t>
      </w:r>
      <w:r>
        <w:rPr>
          <w:color w:val="000000"/>
        </w:rPr>
        <w:t>. Enago Academy. https://www.enago.com/academy/things-need-know-writing-good-research-question/</w:t>
      </w:r>
    </w:p>
    <w:p w14:paraId="6035FFCD" w14:textId="77777777" w:rsidR="00331140" w:rsidRDefault="00331140" w:rsidP="00331140">
      <w:pPr>
        <w:pStyle w:val="NormalWeb"/>
        <w:spacing w:before="0" w:beforeAutospacing="0" w:after="0" w:afterAutospacing="0" w:line="480" w:lineRule="auto"/>
        <w:ind w:left="720" w:hanging="720"/>
        <w:rPr>
          <w:color w:val="000000"/>
        </w:rPr>
      </w:pPr>
      <w:r>
        <w:rPr>
          <w:color w:val="000000"/>
        </w:rPr>
        <w:lastRenderedPageBreak/>
        <w:t>Gibson, P. (2018). </w:t>
      </w:r>
      <w:r>
        <w:rPr>
          <w:i/>
          <w:iCs/>
          <w:color w:val="000000"/>
        </w:rPr>
        <w:t>Types of Data Analysis</w:t>
      </w:r>
      <w:r>
        <w:rPr>
          <w:color w:val="000000"/>
        </w:rPr>
        <w:t>. Chartio; Chartio. https://chartio.com/learn/data-analytics/types-of-data-analysis/</w:t>
      </w:r>
    </w:p>
    <w:p w14:paraId="12A34F2A" w14:textId="77777777" w:rsidR="00331140" w:rsidRDefault="00331140" w:rsidP="00331140">
      <w:pPr>
        <w:pStyle w:val="NormalWeb"/>
        <w:spacing w:before="0" w:beforeAutospacing="0" w:after="0" w:afterAutospacing="0" w:line="480" w:lineRule="auto"/>
        <w:ind w:left="720" w:hanging="720"/>
        <w:rPr>
          <w:color w:val="000000"/>
        </w:rPr>
      </w:pPr>
      <w:r>
        <w:rPr>
          <w:color w:val="000000"/>
        </w:rPr>
        <w:t>Harmath, L. (2014, May 13). </w:t>
      </w:r>
      <w:r>
        <w:rPr>
          <w:i/>
          <w:iCs/>
          <w:color w:val="000000"/>
        </w:rPr>
        <w:t>Line Graph - When to Use It?</w:t>
      </w:r>
      <w:r>
        <w:rPr>
          <w:color w:val="000000"/>
        </w:rPr>
        <w:t> ClickDimensions. https://www.edrawsoft.com/chart/when-to-use-line-graph.html</w:t>
      </w:r>
    </w:p>
    <w:p w14:paraId="1E20C31F" w14:textId="77777777" w:rsidR="00331140" w:rsidRDefault="00331140" w:rsidP="00331140">
      <w:pPr>
        <w:pStyle w:val="NormalWeb"/>
        <w:spacing w:before="0" w:beforeAutospacing="0" w:after="0" w:afterAutospacing="0" w:line="480" w:lineRule="auto"/>
        <w:ind w:left="720" w:hanging="720"/>
        <w:rPr>
          <w:color w:val="000000"/>
        </w:rPr>
      </w:pPr>
      <w:r>
        <w:rPr>
          <w:color w:val="000000"/>
        </w:rPr>
        <w:t>Import.io. (2019, October 29). </w:t>
      </w:r>
      <w:r>
        <w:rPr>
          <w:i/>
          <w:iCs/>
          <w:color w:val="000000"/>
        </w:rPr>
        <w:t>What is data visualization and why is it important?</w:t>
      </w:r>
      <w:r>
        <w:rPr>
          <w:color w:val="000000"/>
        </w:rPr>
        <w:t> Import.Io. https://www.import.io/post/what-is-data-visualization/</w:t>
      </w:r>
    </w:p>
    <w:p w14:paraId="69EA2CF6" w14:textId="77777777" w:rsidR="00331140" w:rsidRDefault="00331140" w:rsidP="00331140">
      <w:pPr>
        <w:pStyle w:val="NormalWeb"/>
        <w:spacing w:before="0" w:beforeAutospacing="0" w:after="0" w:afterAutospacing="0" w:line="480" w:lineRule="auto"/>
        <w:ind w:left="720" w:hanging="720"/>
        <w:rPr>
          <w:color w:val="000000"/>
        </w:rPr>
      </w:pPr>
      <w:r>
        <w:rPr>
          <w:color w:val="000000"/>
        </w:rPr>
        <w:t>Investopedia. (2019). </w:t>
      </w:r>
      <w:r>
        <w:rPr>
          <w:i/>
          <w:iCs/>
          <w:color w:val="000000"/>
        </w:rPr>
        <w:t>Stepwise Regression</w:t>
      </w:r>
      <w:r>
        <w:rPr>
          <w:color w:val="000000"/>
        </w:rPr>
        <w:t>. Investopedia. https://www.investopedia.com/terms/s/stepwise-regression.asp</w:t>
      </w:r>
    </w:p>
    <w:p w14:paraId="57CBDC1E" w14:textId="77777777" w:rsidR="00331140" w:rsidRDefault="00331140" w:rsidP="00331140">
      <w:pPr>
        <w:pStyle w:val="NormalWeb"/>
        <w:spacing w:before="0" w:beforeAutospacing="0" w:after="0" w:afterAutospacing="0" w:line="480" w:lineRule="auto"/>
        <w:ind w:left="720" w:hanging="720"/>
        <w:rPr>
          <w:color w:val="000000"/>
        </w:rPr>
      </w:pPr>
      <w:r>
        <w:rPr>
          <w:color w:val="000000"/>
        </w:rPr>
        <w:t>JMP. (n.d.). </w:t>
      </w:r>
      <w:r>
        <w:rPr>
          <w:i/>
          <w:iCs/>
          <w:color w:val="000000"/>
        </w:rPr>
        <w:t>Key Features of JMP Pro</w:t>
      </w:r>
      <w:r>
        <w:rPr>
          <w:color w:val="000000"/>
        </w:rPr>
        <w:t>. Www.Jmp.Com. Retrieved June 28, 2020, from https://www.jmp.com/en_us/software/predictive-analytics-software/key-features-of-jmp-pro.html</w:t>
      </w:r>
    </w:p>
    <w:p w14:paraId="42C84350" w14:textId="77777777" w:rsidR="00331140" w:rsidRDefault="00331140" w:rsidP="00331140">
      <w:pPr>
        <w:pStyle w:val="NormalWeb"/>
        <w:spacing w:before="0" w:beforeAutospacing="0" w:after="0" w:afterAutospacing="0" w:line="480" w:lineRule="auto"/>
        <w:ind w:left="720" w:hanging="720"/>
        <w:rPr>
          <w:color w:val="000000"/>
        </w:rPr>
      </w:pPr>
      <w:r>
        <w:rPr>
          <w:color w:val="000000"/>
        </w:rPr>
        <w:t>Klipfolio. (2019). </w:t>
      </w:r>
      <w:r>
        <w:rPr>
          <w:i/>
          <w:iCs/>
          <w:color w:val="000000"/>
        </w:rPr>
        <w:t>What is Data Visualization? Definitions, Graph Types and How to Use Them</w:t>
      </w:r>
      <w:r>
        <w:rPr>
          <w:color w:val="000000"/>
        </w:rPr>
        <w:t>. Klipfolio. https://www.klipfolio.com/resources/articles/what-is-data-visualization</w:t>
      </w:r>
    </w:p>
    <w:p w14:paraId="17CB3ACB" w14:textId="77777777" w:rsidR="00331140" w:rsidRDefault="00331140" w:rsidP="00331140">
      <w:pPr>
        <w:pStyle w:val="NormalWeb"/>
        <w:spacing w:before="0" w:beforeAutospacing="0" w:after="0" w:afterAutospacing="0" w:line="480" w:lineRule="auto"/>
        <w:ind w:left="720" w:hanging="720"/>
        <w:rPr>
          <w:color w:val="000000"/>
        </w:rPr>
      </w:pPr>
      <w:r>
        <w:rPr>
          <w:color w:val="000000"/>
        </w:rPr>
        <w:t>Mehta, A. (2017, October 13). </w:t>
      </w:r>
      <w:r>
        <w:rPr>
          <w:i/>
          <w:iCs/>
          <w:color w:val="000000"/>
        </w:rPr>
        <w:t>Analytics Insight</w:t>
      </w:r>
      <w:r>
        <w:rPr>
          <w:color w:val="000000"/>
        </w:rPr>
        <w:t>. Analytics Insight. https://www.analyticsinsight.net/four-types-of-business-analytics-to-know/</w:t>
      </w:r>
    </w:p>
    <w:p w14:paraId="6A9B3258" w14:textId="77777777" w:rsidR="00331140" w:rsidRDefault="00331140" w:rsidP="00331140">
      <w:pPr>
        <w:pStyle w:val="NormalWeb"/>
        <w:spacing w:before="0" w:beforeAutospacing="0" w:after="0" w:afterAutospacing="0" w:line="480" w:lineRule="auto"/>
        <w:ind w:left="720" w:hanging="720"/>
        <w:rPr>
          <w:color w:val="000000"/>
        </w:rPr>
      </w:pPr>
      <w:r>
        <w:rPr>
          <w:color w:val="000000"/>
        </w:rPr>
        <w:t>Mujawar, S., &amp; Joshi, A. (2015). Data Analytics Types, Tools and their Comparison. </w:t>
      </w:r>
      <w:r>
        <w:rPr>
          <w:i/>
          <w:iCs/>
          <w:color w:val="000000"/>
        </w:rPr>
        <w:t>International Journal of Advanced Research in Computer and Communication Engineering</w:t>
      </w:r>
      <w:r>
        <w:rPr>
          <w:color w:val="000000"/>
        </w:rPr>
        <w:t>, </w:t>
      </w:r>
      <w:r>
        <w:rPr>
          <w:i/>
          <w:iCs/>
          <w:color w:val="000000"/>
        </w:rPr>
        <w:t>4</w:t>
      </w:r>
      <w:r>
        <w:rPr>
          <w:color w:val="000000"/>
        </w:rPr>
        <w:t>(2). https://doi.org/10.17148/IJARCCE.2015.42110</w:t>
      </w:r>
    </w:p>
    <w:p w14:paraId="5EE74770" w14:textId="77777777" w:rsidR="00331140" w:rsidRDefault="00331140" w:rsidP="00331140">
      <w:pPr>
        <w:pStyle w:val="NormalWeb"/>
        <w:spacing w:before="0" w:beforeAutospacing="0" w:after="0" w:afterAutospacing="0" w:line="480" w:lineRule="auto"/>
        <w:ind w:left="720" w:hanging="720"/>
        <w:rPr>
          <w:color w:val="000000"/>
        </w:rPr>
      </w:pPr>
      <w:r>
        <w:rPr>
          <w:color w:val="000000"/>
        </w:rPr>
        <w:t>Price, P., Rajiv Jhangiani, &amp; Chiang, I.-C. A. (2015). </w:t>
      </w:r>
      <w:r>
        <w:rPr>
          <w:i/>
          <w:iCs/>
          <w:color w:val="000000"/>
        </w:rPr>
        <w:t>Research methods in psychology</w:t>
      </w:r>
      <w:r>
        <w:rPr>
          <w:color w:val="000000"/>
        </w:rPr>
        <w:t>. Saylor.Org. https://opentextbc.ca/researchmethods/chapter/reliability-and-validity-of-measurement/</w:t>
      </w:r>
    </w:p>
    <w:p w14:paraId="69AC7BFC" w14:textId="77777777" w:rsidR="00331140" w:rsidRDefault="00331140" w:rsidP="00331140">
      <w:pPr>
        <w:pStyle w:val="NormalWeb"/>
        <w:spacing w:before="0" w:beforeAutospacing="0" w:after="0" w:afterAutospacing="0" w:line="480" w:lineRule="auto"/>
        <w:ind w:left="720" w:hanging="720"/>
        <w:rPr>
          <w:color w:val="000000"/>
        </w:rPr>
      </w:pPr>
      <w:r>
        <w:rPr>
          <w:color w:val="000000"/>
        </w:rPr>
        <w:lastRenderedPageBreak/>
        <w:t>Rakesh Kumar. (2018). Impact of Demographic Factors on Consumer Behaviour - A Consumer Behaviour Survey in Himachal Pradesh. </w:t>
      </w:r>
      <w:r>
        <w:rPr>
          <w:i/>
          <w:iCs/>
          <w:color w:val="000000"/>
        </w:rPr>
        <w:t>Global Journal of Enterprise Information System</w:t>
      </w:r>
      <w:r>
        <w:rPr>
          <w:color w:val="000000"/>
        </w:rPr>
        <w:t>, </w:t>
      </w:r>
      <w:r>
        <w:rPr>
          <w:i/>
          <w:iCs/>
          <w:color w:val="000000"/>
        </w:rPr>
        <w:t>6</w:t>
      </w:r>
      <w:r>
        <w:rPr>
          <w:color w:val="000000"/>
        </w:rPr>
        <w:t>(2), 35–47. https://doi.org/10.18311/gjeis/2014/3084</w:t>
      </w:r>
    </w:p>
    <w:p w14:paraId="191D6CC2" w14:textId="77777777" w:rsidR="00331140" w:rsidRDefault="00331140" w:rsidP="00331140">
      <w:pPr>
        <w:pStyle w:val="NormalWeb"/>
        <w:spacing w:before="0" w:beforeAutospacing="0" w:after="0" w:afterAutospacing="0" w:line="480" w:lineRule="auto"/>
        <w:ind w:left="720" w:hanging="720"/>
        <w:rPr>
          <w:color w:val="000000"/>
        </w:rPr>
      </w:pPr>
      <w:r>
        <w:rPr>
          <w:color w:val="000000"/>
        </w:rPr>
        <w:t>Ribecca, S. (n.d.). </w:t>
      </w:r>
      <w:r>
        <w:rPr>
          <w:i/>
          <w:iCs/>
          <w:color w:val="000000"/>
        </w:rPr>
        <w:t>Line graph</w:t>
      </w:r>
      <w:r>
        <w:rPr>
          <w:color w:val="000000"/>
        </w:rPr>
        <w:t>. Data Visualisation Catalogue. Retrieved May 30, 2020, from https://datavizcatalogue.com/methods/line_graph.html</w:t>
      </w:r>
    </w:p>
    <w:p w14:paraId="18E20BC5" w14:textId="77777777" w:rsidR="00331140" w:rsidRDefault="00331140" w:rsidP="00331140">
      <w:pPr>
        <w:pStyle w:val="NormalWeb"/>
        <w:spacing w:before="0" w:beforeAutospacing="0" w:after="0" w:afterAutospacing="0" w:line="480" w:lineRule="auto"/>
        <w:ind w:left="720" w:hanging="720"/>
        <w:rPr>
          <w:color w:val="000000"/>
        </w:rPr>
      </w:pPr>
      <w:r>
        <w:rPr>
          <w:color w:val="000000"/>
        </w:rPr>
        <w:t>Smith, G. (2018). Step away from stepwise. </w:t>
      </w:r>
      <w:r>
        <w:rPr>
          <w:i/>
          <w:iCs/>
          <w:color w:val="000000"/>
        </w:rPr>
        <w:t>Journal of Big Data</w:t>
      </w:r>
      <w:r>
        <w:rPr>
          <w:color w:val="000000"/>
        </w:rPr>
        <w:t>, </w:t>
      </w:r>
      <w:r>
        <w:rPr>
          <w:i/>
          <w:iCs/>
          <w:color w:val="000000"/>
        </w:rPr>
        <w:t>5</w:t>
      </w:r>
      <w:r>
        <w:rPr>
          <w:color w:val="000000"/>
        </w:rPr>
        <w:t>(1). https://doi.org/10.1186/s40537-018-0143-6</w:t>
      </w:r>
    </w:p>
    <w:p w14:paraId="32EA4E5F" w14:textId="77777777" w:rsidR="00331140" w:rsidRDefault="00331140" w:rsidP="00331140">
      <w:pPr>
        <w:pStyle w:val="NormalWeb"/>
        <w:spacing w:before="0" w:beforeAutospacing="0" w:after="0" w:afterAutospacing="0" w:line="480" w:lineRule="auto"/>
        <w:ind w:left="720" w:hanging="720"/>
        <w:rPr>
          <w:color w:val="000000"/>
        </w:rPr>
      </w:pPr>
      <w:r>
        <w:rPr>
          <w:color w:val="000000"/>
        </w:rPr>
        <w:t>Soni, D. (2018, March 22). </w:t>
      </w:r>
      <w:r>
        <w:rPr>
          <w:i/>
          <w:iCs/>
          <w:color w:val="000000"/>
        </w:rPr>
        <w:t>Supervised vs. unsupervised learning</w:t>
      </w:r>
      <w:r>
        <w:rPr>
          <w:color w:val="000000"/>
        </w:rPr>
        <w:t>. Towards Data Science. https://towardsdatascience.com/supervised-vs-unsupervised-learning-14f68e32ea8d</w:t>
      </w:r>
    </w:p>
    <w:p w14:paraId="61CD6921" w14:textId="77777777" w:rsidR="00331140" w:rsidRDefault="00331140" w:rsidP="00331140">
      <w:pPr>
        <w:pStyle w:val="NormalWeb"/>
        <w:spacing w:before="0" w:beforeAutospacing="0" w:after="0" w:afterAutospacing="0" w:line="480" w:lineRule="auto"/>
        <w:ind w:left="720" w:hanging="720"/>
        <w:rPr>
          <w:color w:val="000000"/>
        </w:rPr>
      </w:pPr>
      <w:r>
        <w:rPr>
          <w:color w:val="000000"/>
        </w:rPr>
        <w:t>Stephanie. (2016, July 1). </w:t>
      </w:r>
      <w:r>
        <w:rPr>
          <w:i/>
          <w:iCs/>
          <w:color w:val="000000"/>
        </w:rPr>
        <w:t>Reliability and Validity in Research</w:t>
      </w:r>
      <w:r>
        <w:rPr>
          <w:color w:val="000000"/>
        </w:rPr>
        <w:t>. StatisticsHowTo. https://www.statisticshowto.com/reliability-validity-definitions-examples/</w:t>
      </w:r>
    </w:p>
    <w:p w14:paraId="2046EFEE" w14:textId="77777777" w:rsidR="00331140" w:rsidRDefault="00331140" w:rsidP="00331140">
      <w:pPr>
        <w:pStyle w:val="NormalWeb"/>
        <w:spacing w:before="0" w:beforeAutospacing="0" w:after="0" w:afterAutospacing="0" w:line="480" w:lineRule="auto"/>
        <w:ind w:left="720" w:hanging="720"/>
        <w:rPr>
          <w:color w:val="000000"/>
        </w:rPr>
      </w:pPr>
      <w:r>
        <w:rPr>
          <w:color w:val="000000"/>
        </w:rPr>
        <w:t>TEC. (n.d.). </w:t>
      </w:r>
      <w:r>
        <w:rPr>
          <w:i/>
          <w:iCs/>
          <w:color w:val="000000"/>
        </w:rPr>
        <w:t>JMP: Reviews, Pricing, Alternatives &amp; Ratings | TEC</w:t>
      </w:r>
      <w:r>
        <w:rPr>
          <w:color w:val="000000"/>
        </w:rPr>
        <w:t>. Www3.Technologyevaluation.Com. Retrieved June 28, 2020, from https://www3.technologyevaluation.com/sd/solutions/jmp-68310</w:t>
      </w:r>
    </w:p>
    <w:p w14:paraId="5C6F483D" w14:textId="77777777" w:rsidR="00331140" w:rsidRDefault="00331140" w:rsidP="00331140">
      <w:pPr>
        <w:pStyle w:val="NormalWeb"/>
        <w:spacing w:before="0" w:beforeAutospacing="0" w:after="0" w:afterAutospacing="0" w:line="480" w:lineRule="auto"/>
        <w:ind w:left="720" w:hanging="720"/>
        <w:rPr>
          <w:color w:val="000000"/>
        </w:rPr>
      </w:pPr>
      <w:r>
        <w:rPr>
          <w:color w:val="000000"/>
        </w:rPr>
        <w:t>Thibodeaux, W. (2019). </w:t>
      </w:r>
      <w:r>
        <w:rPr>
          <w:i/>
          <w:iCs/>
          <w:color w:val="000000"/>
        </w:rPr>
        <w:t>Advantages &amp; Disadvantages of a Demographic Environment</w:t>
      </w:r>
      <w:r>
        <w:rPr>
          <w:color w:val="000000"/>
        </w:rPr>
        <w:t>. Chron. https://smallbusiness.chron.com/advantages-disadvantages-demographic-environment-22283.html</w:t>
      </w:r>
    </w:p>
    <w:p w14:paraId="343330A4" w14:textId="77777777" w:rsidR="00331140" w:rsidRDefault="00331140" w:rsidP="00331140">
      <w:pPr>
        <w:pStyle w:val="NormalWeb"/>
        <w:spacing w:before="0" w:beforeAutospacing="0" w:after="0" w:afterAutospacing="0" w:line="480" w:lineRule="auto"/>
        <w:ind w:left="720" w:hanging="720"/>
        <w:rPr>
          <w:color w:val="000000"/>
        </w:rPr>
      </w:pPr>
      <w:r>
        <w:rPr>
          <w:color w:val="000000"/>
        </w:rPr>
        <w:t>ThoughtCo. (2019). </w:t>
      </w:r>
      <w:r>
        <w:rPr>
          <w:i/>
          <w:iCs/>
          <w:color w:val="000000"/>
        </w:rPr>
        <w:t>What Is a Histogram and How Is This Graph Used in Statistics?</w:t>
      </w:r>
      <w:r>
        <w:rPr>
          <w:color w:val="000000"/>
        </w:rPr>
        <w:t> ThoughtCo. https://www.thoughtco.com/what-is-a-histogram-3126359</w:t>
      </w:r>
    </w:p>
    <w:p w14:paraId="2ADDCD4F" w14:textId="77777777" w:rsidR="00331140" w:rsidRDefault="00331140" w:rsidP="00331140">
      <w:pPr>
        <w:pStyle w:val="NormalWeb"/>
        <w:spacing w:before="0" w:beforeAutospacing="0" w:after="0" w:afterAutospacing="0" w:line="480" w:lineRule="auto"/>
        <w:ind w:left="720" w:hanging="720"/>
        <w:rPr>
          <w:color w:val="000000"/>
        </w:rPr>
      </w:pPr>
      <w:r>
        <w:rPr>
          <w:color w:val="000000"/>
        </w:rPr>
        <w:t>TrustRadius. (n.d.). </w:t>
      </w:r>
      <w:r>
        <w:rPr>
          <w:i/>
          <w:iCs/>
          <w:color w:val="000000"/>
        </w:rPr>
        <w:t>JMP Pro Reviews &amp; Ratings 2020</w:t>
      </w:r>
      <w:r>
        <w:rPr>
          <w:color w:val="000000"/>
        </w:rPr>
        <w:t>. TrustRadius. Retrieved June 28, 2020, from https://www.trustradius.com/products/jmp-pro/reviews</w:t>
      </w:r>
    </w:p>
    <w:p w14:paraId="1A1A1F5A" w14:textId="77777777" w:rsidR="00331140" w:rsidRDefault="00331140" w:rsidP="00331140">
      <w:pPr>
        <w:pStyle w:val="NormalWeb"/>
        <w:spacing w:before="0" w:beforeAutospacing="0" w:after="0" w:afterAutospacing="0" w:line="480" w:lineRule="auto"/>
        <w:ind w:left="720" w:hanging="720"/>
        <w:rPr>
          <w:color w:val="000000"/>
        </w:rPr>
      </w:pPr>
      <w:r>
        <w:rPr>
          <w:color w:val="000000"/>
        </w:rPr>
        <w:lastRenderedPageBreak/>
        <w:t>University of Maryland (UMD). (2020, March 18). </w:t>
      </w:r>
      <w:r>
        <w:rPr>
          <w:i/>
          <w:iCs/>
          <w:color w:val="000000"/>
        </w:rPr>
        <w:t>Comparing Analytics Careers: Business Analyst vs. Data Analyst</w:t>
      </w:r>
      <w:r>
        <w:rPr>
          <w:color w:val="000000"/>
        </w:rPr>
        <w:t>. Online Business UMD. https://onlinebusiness.umd.edu/blog/business-analyst-vs-data-analyst/</w:t>
      </w:r>
    </w:p>
    <w:p w14:paraId="77317664" w14:textId="77777777" w:rsidR="00331140" w:rsidRDefault="00331140" w:rsidP="00331140">
      <w:pPr>
        <w:pStyle w:val="NormalWeb"/>
        <w:spacing w:before="0" w:beforeAutospacing="0" w:after="0" w:afterAutospacing="0" w:line="480" w:lineRule="auto"/>
        <w:ind w:left="720" w:hanging="720"/>
        <w:rPr>
          <w:color w:val="000000"/>
        </w:rPr>
      </w:pPr>
      <w:r>
        <w:rPr>
          <w:color w:val="000000"/>
        </w:rPr>
        <w:t>Uzialko, A. (2019, June 23). </w:t>
      </w:r>
      <w:r>
        <w:rPr>
          <w:i/>
          <w:iCs/>
          <w:color w:val="000000"/>
        </w:rPr>
        <w:t>What Is B2B?</w:t>
      </w:r>
      <w:r>
        <w:rPr>
          <w:color w:val="000000"/>
        </w:rPr>
        <w:t> Business News Daily. https://www.businessnewsdaily.com/5000-what-is-b2b.html</w:t>
      </w:r>
    </w:p>
    <w:p w14:paraId="3F97CB18" w14:textId="77777777" w:rsidR="00331140" w:rsidRDefault="00331140" w:rsidP="00331140">
      <w:pPr>
        <w:pStyle w:val="NormalWeb"/>
        <w:spacing w:before="0" w:beforeAutospacing="0" w:after="0" w:afterAutospacing="0" w:line="480" w:lineRule="auto"/>
        <w:ind w:left="720" w:hanging="720"/>
        <w:rPr>
          <w:color w:val="000000"/>
        </w:rPr>
      </w:pPr>
      <w:r>
        <w:rPr>
          <w:color w:val="000000"/>
        </w:rPr>
        <w:t>Valcheva, S. (n.d.). </w:t>
      </w:r>
      <w:r>
        <w:rPr>
          <w:i/>
          <w:iCs/>
          <w:color w:val="000000"/>
        </w:rPr>
        <w:t>7 Real-World Examples Of Data Mining In Business, Marketing, Retail</w:t>
      </w:r>
      <w:r>
        <w:rPr>
          <w:color w:val="000000"/>
        </w:rPr>
        <w:t>. Http://Www.Intellspot.Com/Data-Mining-Examples/.</w:t>
      </w:r>
    </w:p>
    <w:p w14:paraId="3D573FCB" w14:textId="77777777" w:rsidR="00331140" w:rsidRDefault="00331140" w:rsidP="00331140">
      <w:pPr>
        <w:pStyle w:val="NormalWeb"/>
        <w:spacing w:before="0" w:beforeAutospacing="0" w:after="0" w:afterAutospacing="0" w:line="480" w:lineRule="auto"/>
        <w:ind w:left="720" w:hanging="720"/>
        <w:rPr>
          <w:color w:val="000000"/>
        </w:rPr>
      </w:pPr>
      <w:r>
        <w:rPr>
          <w:color w:val="000000"/>
        </w:rPr>
        <w:t>Valcheva, S. (2017, December 1). </w:t>
      </w:r>
      <w:r>
        <w:rPr>
          <w:i/>
          <w:iCs/>
          <w:color w:val="000000"/>
        </w:rPr>
        <w:t>What Does a Scatter Plot Show? What is The Purpose Of It?</w:t>
      </w:r>
      <w:r>
        <w:rPr>
          <w:color w:val="000000"/>
        </w:rPr>
        <w:t> http://www.intellspot.com/scatter-plot/</w:t>
      </w:r>
    </w:p>
    <w:p w14:paraId="5737340C" w14:textId="77777777" w:rsidR="00331140" w:rsidRDefault="00331140" w:rsidP="00331140">
      <w:pPr>
        <w:pStyle w:val="NormalWeb"/>
        <w:spacing w:before="0" w:beforeAutospacing="0" w:after="0" w:afterAutospacing="0" w:line="480" w:lineRule="auto"/>
        <w:ind w:left="720" w:hanging="720"/>
        <w:rPr>
          <w:color w:val="000000"/>
        </w:rPr>
      </w:pPr>
      <w:r>
        <w:rPr>
          <w:color w:val="000000"/>
        </w:rPr>
        <w:t>Vessel, D. (2018, May 9). </w:t>
      </w:r>
      <w:r>
        <w:rPr>
          <w:i/>
          <w:iCs/>
          <w:color w:val="000000"/>
        </w:rPr>
        <w:t>Analytics 101: 5 Steps of Discussion Support</w:t>
      </w:r>
      <w:r>
        <w:rPr>
          <w:color w:val="000000"/>
        </w:rPr>
        <w:t>. IBM Business Analytics. https://www.ibm.com/blogs/business-analytics/planning-analytics-101-what-is-our-plan/</w:t>
      </w:r>
    </w:p>
    <w:p w14:paraId="7BD4A060" w14:textId="77777777" w:rsidR="00331140" w:rsidRDefault="00331140" w:rsidP="00331140">
      <w:pPr>
        <w:pStyle w:val="NormalWeb"/>
        <w:spacing w:before="0" w:beforeAutospacing="0" w:after="0" w:afterAutospacing="0" w:line="480" w:lineRule="auto"/>
        <w:ind w:left="720" w:hanging="720"/>
        <w:rPr>
          <w:color w:val="000000"/>
        </w:rPr>
      </w:pPr>
      <w:r>
        <w:rPr>
          <w:color w:val="000000"/>
        </w:rPr>
        <w:t>Walker, B. (2017, October 17). </w:t>
      </w:r>
      <w:r>
        <w:rPr>
          <w:i/>
          <w:iCs/>
          <w:color w:val="000000"/>
        </w:rPr>
        <w:t>The Pros and Cons of Consumer Segmentation</w:t>
      </w:r>
      <w:r>
        <w:rPr>
          <w:color w:val="000000"/>
        </w:rPr>
        <w:t>. https://insights.patientbond.com/blog/the-pros-and-cons-of-consumer-segmentation</w:t>
      </w:r>
    </w:p>
    <w:p w14:paraId="271971EC" w14:textId="77777777" w:rsidR="00331140" w:rsidRDefault="00331140" w:rsidP="00331140">
      <w:pPr>
        <w:pStyle w:val="NormalWeb"/>
        <w:rPr>
          <w:color w:val="000000"/>
        </w:rPr>
      </w:pPr>
      <w:r>
        <w:rPr>
          <w:color w:val="000000"/>
        </w:rPr>
        <w:t>‌</w:t>
      </w:r>
    </w:p>
    <w:p w14:paraId="45578012" w14:textId="163425B5" w:rsidR="00784885" w:rsidRPr="00331140" w:rsidRDefault="00331140" w:rsidP="00331140">
      <w:pPr>
        <w:pStyle w:val="NormalWeb"/>
        <w:ind w:left="720"/>
        <w:rPr>
          <w:color w:val="000000" w:themeColor="text1"/>
        </w:rPr>
      </w:pPr>
      <w:r w:rsidRPr="00331140">
        <w:rPr>
          <w:color w:val="000000" w:themeColor="text1"/>
        </w:rPr>
        <w:t xml:space="preserve"> </w:t>
      </w:r>
      <w:r w:rsidR="00784885" w:rsidRPr="00331140">
        <w:rPr>
          <w:color w:val="000000" w:themeColor="text1"/>
        </w:rPr>
        <w:t>‌</w:t>
      </w:r>
    </w:p>
    <w:p w14:paraId="57AA860A" w14:textId="4A85EDA9" w:rsidR="00502722" w:rsidRPr="00331140" w:rsidRDefault="00502722" w:rsidP="002621B9">
      <w:pPr>
        <w:pStyle w:val="NormalWeb"/>
        <w:rPr>
          <w:color w:val="000000" w:themeColor="text1"/>
        </w:rPr>
      </w:pPr>
    </w:p>
    <w:sectPr w:rsidR="00502722" w:rsidRPr="00331140" w:rsidSect="009429B7">
      <w:headerReference w:type="even" r:id="rId26"/>
      <w:footerReference w:type="default" r:id="rId2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A7555" w14:textId="77777777" w:rsidR="00AC1862" w:rsidRDefault="00AC1862">
      <w:pPr>
        <w:spacing w:after="0" w:line="240" w:lineRule="auto"/>
      </w:pPr>
      <w:r>
        <w:separator/>
      </w:r>
    </w:p>
  </w:endnote>
  <w:endnote w:type="continuationSeparator" w:id="0">
    <w:p w14:paraId="7C1EFB93" w14:textId="77777777" w:rsidR="00AC1862" w:rsidRDefault="00AC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418475"/>
      <w:docPartObj>
        <w:docPartGallery w:val="Page Numbers (Bottom of Page)"/>
        <w:docPartUnique/>
      </w:docPartObj>
    </w:sdtPr>
    <w:sdtEndPr>
      <w:rPr>
        <w:noProof/>
      </w:rPr>
    </w:sdtEndPr>
    <w:sdtContent>
      <w:p w14:paraId="3A9FB858" w14:textId="3245179F" w:rsidR="004B6DEC" w:rsidRDefault="004B6DEC">
        <w:pPr>
          <w:pStyle w:val="Footer"/>
        </w:pPr>
        <w:r>
          <w:fldChar w:fldCharType="begin"/>
        </w:r>
        <w:r>
          <w:instrText xml:space="preserve"> PAGE   \* MERGEFORMAT </w:instrText>
        </w:r>
        <w:r>
          <w:fldChar w:fldCharType="separate"/>
        </w:r>
        <w:r w:rsidR="007515CB">
          <w:rPr>
            <w:noProof/>
          </w:rPr>
          <w:t>1</w:t>
        </w:r>
        <w:r>
          <w:rPr>
            <w:noProof/>
          </w:rPr>
          <w:fldChar w:fldCharType="end"/>
        </w:r>
      </w:p>
    </w:sdtContent>
  </w:sdt>
  <w:p w14:paraId="07026A57" w14:textId="77777777" w:rsidR="004B6DEC" w:rsidRDefault="004B6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C71EF" w14:textId="77777777" w:rsidR="00AC1862" w:rsidRDefault="00AC1862">
      <w:pPr>
        <w:spacing w:after="0" w:line="240" w:lineRule="auto"/>
      </w:pPr>
      <w:r>
        <w:separator/>
      </w:r>
    </w:p>
  </w:footnote>
  <w:footnote w:type="continuationSeparator" w:id="0">
    <w:p w14:paraId="5BCC78AA" w14:textId="77777777" w:rsidR="00AC1862" w:rsidRDefault="00AC18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F25D1" w14:textId="77777777" w:rsidR="004B6DEC" w:rsidRDefault="004B6DEC">
    <w:pPr>
      <w:spacing w:after="0" w:line="259" w:lineRule="auto"/>
      <w:ind w:left="19" w:right="0" w:firstLine="0"/>
    </w:pPr>
    <w:r>
      <w:rPr>
        <w:noProof/>
      </w:rPr>
      <w:drawing>
        <wp:anchor distT="0" distB="0" distL="114300" distR="114300" simplePos="0" relativeHeight="251658240" behindDoc="0" locked="0" layoutInCell="1" allowOverlap="0" wp14:anchorId="7F83B137" wp14:editId="7A3297EB">
          <wp:simplePos x="0" y="0"/>
          <wp:positionH relativeFrom="page">
            <wp:posOffset>3657600</wp:posOffset>
          </wp:positionH>
          <wp:positionV relativeFrom="page">
            <wp:posOffset>457200</wp:posOffset>
          </wp:positionV>
          <wp:extent cx="2743200" cy="4099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743200" cy="409956"/>
                  </a:xfrm>
                  <a:prstGeom prst="rect">
                    <a:avLst/>
                  </a:prstGeom>
                </pic:spPr>
              </pic:pic>
            </a:graphicData>
          </a:graphic>
        </wp:anchor>
      </w:drawing>
    </w:r>
    <w:r>
      <w:rPr>
        <w:sz w:val="20"/>
      </w:rPr>
      <w:t xml:space="preserve"> </w:t>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BBC"/>
    <w:multiLevelType w:val="hybridMultilevel"/>
    <w:tmpl w:val="EA28A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42520"/>
    <w:multiLevelType w:val="hybridMultilevel"/>
    <w:tmpl w:val="CB3C5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3935F1"/>
    <w:multiLevelType w:val="multilevel"/>
    <w:tmpl w:val="2D242EEE"/>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3">
    <w:nsid w:val="13682C94"/>
    <w:multiLevelType w:val="hybridMultilevel"/>
    <w:tmpl w:val="BA56154C"/>
    <w:lvl w:ilvl="0" w:tplc="44445A0C">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AAAA7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4497E2">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02A282">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247F6">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80C0A">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A45E6">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D2A0EC">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D8BF54">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167E07C7"/>
    <w:multiLevelType w:val="multilevel"/>
    <w:tmpl w:val="79DECD3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
    <w:nsid w:val="1BE0238E"/>
    <w:multiLevelType w:val="multilevel"/>
    <w:tmpl w:val="79DECD3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6">
    <w:nsid w:val="1DB13943"/>
    <w:multiLevelType w:val="multilevel"/>
    <w:tmpl w:val="ED36B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61490"/>
    <w:multiLevelType w:val="hybridMultilevel"/>
    <w:tmpl w:val="0ED8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04745"/>
    <w:multiLevelType w:val="hybridMultilevel"/>
    <w:tmpl w:val="D408E56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31BA7B6A"/>
    <w:multiLevelType w:val="hybridMultilevel"/>
    <w:tmpl w:val="C40A5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7B206A"/>
    <w:multiLevelType w:val="hybridMultilevel"/>
    <w:tmpl w:val="871E0C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EE3333"/>
    <w:multiLevelType w:val="hybridMultilevel"/>
    <w:tmpl w:val="B3484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915DD5"/>
    <w:multiLevelType w:val="hybridMultilevel"/>
    <w:tmpl w:val="EA28A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E42258"/>
    <w:multiLevelType w:val="multilevel"/>
    <w:tmpl w:val="79DECD3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4">
    <w:nsid w:val="450765AC"/>
    <w:multiLevelType w:val="multilevel"/>
    <w:tmpl w:val="9CC0F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6B372DE"/>
    <w:multiLevelType w:val="multilevel"/>
    <w:tmpl w:val="E15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B22CCA"/>
    <w:multiLevelType w:val="hybridMultilevel"/>
    <w:tmpl w:val="EA28A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BA547B"/>
    <w:multiLevelType w:val="hybridMultilevel"/>
    <w:tmpl w:val="86444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525D17"/>
    <w:multiLevelType w:val="hybridMultilevel"/>
    <w:tmpl w:val="0D48F332"/>
    <w:lvl w:ilvl="0" w:tplc="88C09974">
      <w:start w:val="1"/>
      <w:numFmt w:val="upperRoman"/>
      <w:lvlText w:val="%1."/>
      <w:lvlJc w:val="left"/>
      <w:pPr>
        <w:ind w:left="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D6B162">
      <w:start w:val="1"/>
      <w:numFmt w:val="lowerLetter"/>
      <w:lvlText w:val="%2)"/>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C2E576">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DE648C">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87970">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0437B6">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186C4C">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6064DE">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063FF0">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52EF71F5"/>
    <w:multiLevelType w:val="multilevel"/>
    <w:tmpl w:val="79DECD3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0">
    <w:nsid w:val="542D7BBF"/>
    <w:multiLevelType w:val="hybridMultilevel"/>
    <w:tmpl w:val="581EF864"/>
    <w:lvl w:ilvl="0" w:tplc="D5D25250">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A5B0A">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5C604E">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00BBE">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C8D930">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A86258">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D63734">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C0BA74">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4CD218">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nsid w:val="57F34B9C"/>
    <w:multiLevelType w:val="hybridMultilevel"/>
    <w:tmpl w:val="AA74B1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087691"/>
    <w:multiLevelType w:val="hybridMultilevel"/>
    <w:tmpl w:val="36884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F16891"/>
    <w:multiLevelType w:val="hybridMultilevel"/>
    <w:tmpl w:val="A2BC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21A4A"/>
    <w:multiLevelType w:val="hybridMultilevel"/>
    <w:tmpl w:val="7D20C1C4"/>
    <w:lvl w:ilvl="0" w:tplc="EF44C416">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D2283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36E39C">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4481D0">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8713A">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76F586">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7C3E94">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C81AEA">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AC220">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nsid w:val="5F3549B6"/>
    <w:multiLevelType w:val="multilevel"/>
    <w:tmpl w:val="26642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D76199"/>
    <w:multiLevelType w:val="hybridMultilevel"/>
    <w:tmpl w:val="7B784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BD1852"/>
    <w:multiLevelType w:val="hybridMultilevel"/>
    <w:tmpl w:val="543CD72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690D74CA"/>
    <w:multiLevelType w:val="hybridMultilevel"/>
    <w:tmpl w:val="4F42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7097E"/>
    <w:multiLevelType w:val="hybridMultilevel"/>
    <w:tmpl w:val="C40A6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1669BE"/>
    <w:multiLevelType w:val="hybridMultilevel"/>
    <w:tmpl w:val="CC84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E2E98"/>
    <w:multiLevelType w:val="multilevel"/>
    <w:tmpl w:val="5A5C0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A9169F5"/>
    <w:multiLevelType w:val="multilevel"/>
    <w:tmpl w:val="79DECD3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33">
    <w:nsid w:val="7C202772"/>
    <w:multiLevelType w:val="multilevel"/>
    <w:tmpl w:val="EC727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8"/>
  </w:num>
  <w:num w:numId="3">
    <w:abstractNumId w:val="3"/>
  </w:num>
  <w:num w:numId="4">
    <w:abstractNumId w:val="24"/>
  </w:num>
  <w:num w:numId="5">
    <w:abstractNumId w:val="8"/>
  </w:num>
  <w:num w:numId="6">
    <w:abstractNumId w:val="27"/>
  </w:num>
  <w:num w:numId="7">
    <w:abstractNumId w:val="15"/>
  </w:num>
  <w:num w:numId="8">
    <w:abstractNumId w:val="16"/>
  </w:num>
  <w:num w:numId="9">
    <w:abstractNumId w:val="22"/>
  </w:num>
  <w:num w:numId="10">
    <w:abstractNumId w:val="28"/>
  </w:num>
  <w:num w:numId="11">
    <w:abstractNumId w:val="26"/>
  </w:num>
  <w:num w:numId="12">
    <w:abstractNumId w:val="12"/>
  </w:num>
  <w:num w:numId="13">
    <w:abstractNumId w:val="25"/>
  </w:num>
  <w:num w:numId="14">
    <w:abstractNumId w:val="14"/>
  </w:num>
  <w:num w:numId="15">
    <w:abstractNumId w:val="31"/>
  </w:num>
  <w:num w:numId="16">
    <w:abstractNumId w:val="6"/>
  </w:num>
  <w:num w:numId="17">
    <w:abstractNumId w:val="33"/>
  </w:num>
  <w:num w:numId="18">
    <w:abstractNumId w:val="7"/>
  </w:num>
  <w:num w:numId="19">
    <w:abstractNumId w:val="21"/>
  </w:num>
  <w:num w:numId="20">
    <w:abstractNumId w:val="30"/>
  </w:num>
  <w:num w:numId="21">
    <w:abstractNumId w:val="0"/>
  </w:num>
  <w:num w:numId="22">
    <w:abstractNumId w:val="23"/>
  </w:num>
  <w:num w:numId="23">
    <w:abstractNumId w:val="29"/>
  </w:num>
  <w:num w:numId="24">
    <w:abstractNumId w:val="11"/>
  </w:num>
  <w:num w:numId="25">
    <w:abstractNumId w:val="1"/>
  </w:num>
  <w:num w:numId="26">
    <w:abstractNumId w:val="9"/>
  </w:num>
  <w:num w:numId="27">
    <w:abstractNumId w:val="2"/>
  </w:num>
  <w:num w:numId="28">
    <w:abstractNumId w:val="32"/>
  </w:num>
  <w:num w:numId="29">
    <w:abstractNumId w:val="4"/>
  </w:num>
  <w:num w:numId="30">
    <w:abstractNumId w:val="5"/>
  </w:num>
  <w:num w:numId="31">
    <w:abstractNumId w:val="13"/>
  </w:num>
  <w:num w:numId="32">
    <w:abstractNumId w:val="19"/>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E6"/>
    <w:rsid w:val="00003C63"/>
    <w:rsid w:val="00010994"/>
    <w:rsid w:val="000152E2"/>
    <w:rsid w:val="000160FE"/>
    <w:rsid w:val="000219DF"/>
    <w:rsid w:val="0002603C"/>
    <w:rsid w:val="00027827"/>
    <w:rsid w:val="00027EA4"/>
    <w:rsid w:val="000425EE"/>
    <w:rsid w:val="00042CDA"/>
    <w:rsid w:val="000518E0"/>
    <w:rsid w:val="00054F35"/>
    <w:rsid w:val="0006120A"/>
    <w:rsid w:val="000635CE"/>
    <w:rsid w:val="00065946"/>
    <w:rsid w:val="00065EF4"/>
    <w:rsid w:val="00067C02"/>
    <w:rsid w:val="0007017E"/>
    <w:rsid w:val="00070F79"/>
    <w:rsid w:val="0007557D"/>
    <w:rsid w:val="00075B51"/>
    <w:rsid w:val="000778D7"/>
    <w:rsid w:val="00086749"/>
    <w:rsid w:val="0009099A"/>
    <w:rsid w:val="00093D6C"/>
    <w:rsid w:val="00094A6A"/>
    <w:rsid w:val="000A2345"/>
    <w:rsid w:val="000A3E5B"/>
    <w:rsid w:val="000A4D02"/>
    <w:rsid w:val="000A69D9"/>
    <w:rsid w:val="000A732A"/>
    <w:rsid w:val="000B5221"/>
    <w:rsid w:val="000B6434"/>
    <w:rsid w:val="000C0306"/>
    <w:rsid w:val="000C2E32"/>
    <w:rsid w:val="000C3193"/>
    <w:rsid w:val="000C3F7B"/>
    <w:rsid w:val="000D6541"/>
    <w:rsid w:val="000D7DB9"/>
    <w:rsid w:val="000E12C6"/>
    <w:rsid w:val="000E1A50"/>
    <w:rsid w:val="000E2F5B"/>
    <w:rsid w:val="000E3554"/>
    <w:rsid w:val="000E3FAD"/>
    <w:rsid w:val="000E6C94"/>
    <w:rsid w:val="000F7A07"/>
    <w:rsid w:val="000F7E33"/>
    <w:rsid w:val="00102864"/>
    <w:rsid w:val="0010397E"/>
    <w:rsid w:val="001177A5"/>
    <w:rsid w:val="00117D0F"/>
    <w:rsid w:val="0012310C"/>
    <w:rsid w:val="00125B7C"/>
    <w:rsid w:val="00127494"/>
    <w:rsid w:val="001303F3"/>
    <w:rsid w:val="001309C1"/>
    <w:rsid w:val="00131C63"/>
    <w:rsid w:val="00134289"/>
    <w:rsid w:val="00136D83"/>
    <w:rsid w:val="001402DD"/>
    <w:rsid w:val="001402FA"/>
    <w:rsid w:val="0014278A"/>
    <w:rsid w:val="001451EC"/>
    <w:rsid w:val="00150A93"/>
    <w:rsid w:val="001522F4"/>
    <w:rsid w:val="00152ECB"/>
    <w:rsid w:val="0016302C"/>
    <w:rsid w:val="00163242"/>
    <w:rsid w:val="0016326F"/>
    <w:rsid w:val="001657E3"/>
    <w:rsid w:val="00166F6C"/>
    <w:rsid w:val="001763E7"/>
    <w:rsid w:val="001778A2"/>
    <w:rsid w:val="00184E78"/>
    <w:rsid w:val="00186C8F"/>
    <w:rsid w:val="00187150"/>
    <w:rsid w:val="00195513"/>
    <w:rsid w:val="001A7A7F"/>
    <w:rsid w:val="001B0EB2"/>
    <w:rsid w:val="001B219C"/>
    <w:rsid w:val="001B248C"/>
    <w:rsid w:val="001B3286"/>
    <w:rsid w:val="001B5EAD"/>
    <w:rsid w:val="001B5FE0"/>
    <w:rsid w:val="001B6D65"/>
    <w:rsid w:val="001C312D"/>
    <w:rsid w:val="001C3D6D"/>
    <w:rsid w:val="001C5CA6"/>
    <w:rsid w:val="001C679F"/>
    <w:rsid w:val="001D0E1E"/>
    <w:rsid w:val="001E0856"/>
    <w:rsid w:val="001E1136"/>
    <w:rsid w:val="001E1C29"/>
    <w:rsid w:val="001E26E0"/>
    <w:rsid w:val="001E460F"/>
    <w:rsid w:val="001E4C33"/>
    <w:rsid w:val="001E4CD0"/>
    <w:rsid w:val="001F0BF2"/>
    <w:rsid w:val="001F6825"/>
    <w:rsid w:val="001F6AC9"/>
    <w:rsid w:val="00223740"/>
    <w:rsid w:val="00223CD3"/>
    <w:rsid w:val="00224720"/>
    <w:rsid w:val="00225212"/>
    <w:rsid w:val="00225830"/>
    <w:rsid w:val="002309D8"/>
    <w:rsid w:val="00230ED9"/>
    <w:rsid w:val="00232BA5"/>
    <w:rsid w:val="0023306E"/>
    <w:rsid w:val="00234EC7"/>
    <w:rsid w:val="00235E22"/>
    <w:rsid w:val="002378A5"/>
    <w:rsid w:val="002378CF"/>
    <w:rsid w:val="0024005F"/>
    <w:rsid w:val="002416ED"/>
    <w:rsid w:val="00243694"/>
    <w:rsid w:val="0024496E"/>
    <w:rsid w:val="0024589F"/>
    <w:rsid w:val="002466FD"/>
    <w:rsid w:val="00251CE6"/>
    <w:rsid w:val="0025690B"/>
    <w:rsid w:val="002608AE"/>
    <w:rsid w:val="002612F0"/>
    <w:rsid w:val="002621B9"/>
    <w:rsid w:val="00262847"/>
    <w:rsid w:val="00263D02"/>
    <w:rsid w:val="0026402A"/>
    <w:rsid w:val="00265C86"/>
    <w:rsid w:val="002703AC"/>
    <w:rsid w:val="00271583"/>
    <w:rsid w:val="002728FC"/>
    <w:rsid w:val="0028256F"/>
    <w:rsid w:val="0028309C"/>
    <w:rsid w:val="002836FB"/>
    <w:rsid w:val="002837F0"/>
    <w:rsid w:val="0028468F"/>
    <w:rsid w:val="00291895"/>
    <w:rsid w:val="00294B54"/>
    <w:rsid w:val="00295FD0"/>
    <w:rsid w:val="00297CD9"/>
    <w:rsid w:val="002A0F13"/>
    <w:rsid w:val="002A312B"/>
    <w:rsid w:val="002B01ED"/>
    <w:rsid w:val="002B0E42"/>
    <w:rsid w:val="002B502C"/>
    <w:rsid w:val="002B725B"/>
    <w:rsid w:val="002B7920"/>
    <w:rsid w:val="002C04E9"/>
    <w:rsid w:val="002C2E03"/>
    <w:rsid w:val="002C5051"/>
    <w:rsid w:val="002D5216"/>
    <w:rsid w:val="002D6775"/>
    <w:rsid w:val="002E456F"/>
    <w:rsid w:val="002E7802"/>
    <w:rsid w:val="002F202D"/>
    <w:rsid w:val="003153A3"/>
    <w:rsid w:val="003211A7"/>
    <w:rsid w:val="00326F1F"/>
    <w:rsid w:val="00331140"/>
    <w:rsid w:val="00334A92"/>
    <w:rsid w:val="00336BFB"/>
    <w:rsid w:val="00336E8D"/>
    <w:rsid w:val="00340938"/>
    <w:rsid w:val="00347BDB"/>
    <w:rsid w:val="00351273"/>
    <w:rsid w:val="0035402F"/>
    <w:rsid w:val="00355CC4"/>
    <w:rsid w:val="00356AF7"/>
    <w:rsid w:val="00360A8C"/>
    <w:rsid w:val="003640E6"/>
    <w:rsid w:val="00365777"/>
    <w:rsid w:val="00365B54"/>
    <w:rsid w:val="00382BE0"/>
    <w:rsid w:val="00386AA8"/>
    <w:rsid w:val="00387D1D"/>
    <w:rsid w:val="00390EFE"/>
    <w:rsid w:val="00392588"/>
    <w:rsid w:val="003A2416"/>
    <w:rsid w:val="003A6C2B"/>
    <w:rsid w:val="003C1D32"/>
    <w:rsid w:val="003C775F"/>
    <w:rsid w:val="003D0769"/>
    <w:rsid w:val="003D1595"/>
    <w:rsid w:val="003D2043"/>
    <w:rsid w:val="003D3A2C"/>
    <w:rsid w:val="003D3B0E"/>
    <w:rsid w:val="003D477D"/>
    <w:rsid w:val="003D5E0D"/>
    <w:rsid w:val="003D60CD"/>
    <w:rsid w:val="003E5500"/>
    <w:rsid w:val="003F5A38"/>
    <w:rsid w:val="003F698E"/>
    <w:rsid w:val="004008E6"/>
    <w:rsid w:val="004029D4"/>
    <w:rsid w:val="00404443"/>
    <w:rsid w:val="00405892"/>
    <w:rsid w:val="004120A5"/>
    <w:rsid w:val="004123DD"/>
    <w:rsid w:val="00412E8F"/>
    <w:rsid w:val="00417A6E"/>
    <w:rsid w:val="00417EBE"/>
    <w:rsid w:val="00420610"/>
    <w:rsid w:val="004271F2"/>
    <w:rsid w:val="004423F7"/>
    <w:rsid w:val="004438A9"/>
    <w:rsid w:val="004460F5"/>
    <w:rsid w:val="00451752"/>
    <w:rsid w:val="00451AA2"/>
    <w:rsid w:val="00453560"/>
    <w:rsid w:val="00454059"/>
    <w:rsid w:val="00454FDF"/>
    <w:rsid w:val="004550B5"/>
    <w:rsid w:val="00465226"/>
    <w:rsid w:val="004741ED"/>
    <w:rsid w:val="00475F27"/>
    <w:rsid w:val="00476309"/>
    <w:rsid w:val="0048088B"/>
    <w:rsid w:val="00481177"/>
    <w:rsid w:val="004831C0"/>
    <w:rsid w:val="0048598C"/>
    <w:rsid w:val="00486C16"/>
    <w:rsid w:val="00491ECE"/>
    <w:rsid w:val="0049419F"/>
    <w:rsid w:val="00494492"/>
    <w:rsid w:val="004976F5"/>
    <w:rsid w:val="004A2794"/>
    <w:rsid w:val="004A2F35"/>
    <w:rsid w:val="004A3FF5"/>
    <w:rsid w:val="004A700F"/>
    <w:rsid w:val="004B0AE4"/>
    <w:rsid w:val="004B0BB2"/>
    <w:rsid w:val="004B110D"/>
    <w:rsid w:val="004B6DEC"/>
    <w:rsid w:val="004C0994"/>
    <w:rsid w:val="004C0B41"/>
    <w:rsid w:val="004C1515"/>
    <w:rsid w:val="004C1E2E"/>
    <w:rsid w:val="004C37AE"/>
    <w:rsid w:val="004C438E"/>
    <w:rsid w:val="004C6B1D"/>
    <w:rsid w:val="004C7368"/>
    <w:rsid w:val="004E1EC5"/>
    <w:rsid w:val="004E3046"/>
    <w:rsid w:val="004E3D1F"/>
    <w:rsid w:val="004E6E51"/>
    <w:rsid w:val="004F221C"/>
    <w:rsid w:val="004F29CD"/>
    <w:rsid w:val="004F50ED"/>
    <w:rsid w:val="00502722"/>
    <w:rsid w:val="00503DCC"/>
    <w:rsid w:val="00504248"/>
    <w:rsid w:val="005153B4"/>
    <w:rsid w:val="00516062"/>
    <w:rsid w:val="005164A8"/>
    <w:rsid w:val="005200AE"/>
    <w:rsid w:val="00524C19"/>
    <w:rsid w:val="00524E51"/>
    <w:rsid w:val="00530C5D"/>
    <w:rsid w:val="00532B75"/>
    <w:rsid w:val="0054108A"/>
    <w:rsid w:val="00541377"/>
    <w:rsid w:val="005423CB"/>
    <w:rsid w:val="00544B68"/>
    <w:rsid w:val="00557350"/>
    <w:rsid w:val="005574CE"/>
    <w:rsid w:val="00565E34"/>
    <w:rsid w:val="0056666C"/>
    <w:rsid w:val="00572830"/>
    <w:rsid w:val="005741AE"/>
    <w:rsid w:val="005837A4"/>
    <w:rsid w:val="005837BE"/>
    <w:rsid w:val="00590899"/>
    <w:rsid w:val="0059457F"/>
    <w:rsid w:val="00595816"/>
    <w:rsid w:val="00595FC0"/>
    <w:rsid w:val="005A20EE"/>
    <w:rsid w:val="005A3D35"/>
    <w:rsid w:val="005A41BE"/>
    <w:rsid w:val="005A7260"/>
    <w:rsid w:val="005B04D8"/>
    <w:rsid w:val="005B1699"/>
    <w:rsid w:val="005B1AA7"/>
    <w:rsid w:val="005B362A"/>
    <w:rsid w:val="005B3E22"/>
    <w:rsid w:val="005B79F1"/>
    <w:rsid w:val="005C39E5"/>
    <w:rsid w:val="005C5BE2"/>
    <w:rsid w:val="005D03F6"/>
    <w:rsid w:val="005D21D9"/>
    <w:rsid w:val="005D2440"/>
    <w:rsid w:val="005D3572"/>
    <w:rsid w:val="005D4AE5"/>
    <w:rsid w:val="005E035C"/>
    <w:rsid w:val="005E07AF"/>
    <w:rsid w:val="005E2C8A"/>
    <w:rsid w:val="005F08ED"/>
    <w:rsid w:val="005F39A8"/>
    <w:rsid w:val="005F3A0E"/>
    <w:rsid w:val="005F4111"/>
    <w:rsid w:val="005F502F"/>
    <w:rsid w:val="005F7D42"/>
    <w:rsid w:val="005F7E56"/>
    <w:rsid w:val="00604318"/>
    <w:rsid w:val="00620273"/>
    <w:rsid w:val="00621640"/>
    <w:rsid w:val="00630243"/>
    <w:rsid w:val="00631E36"/>
    <w:rsid w:val="0063243E"/>
    <w:rsid w:val="00633EA5"/>
    <w:rsid w:val="0063620E"/>
    <w:rsid w:val="006368F3"/>
    <w:rsid w:val="006420FE"/>
    <w:rsid w:val="00645C03"/>
    <w:rsid w:val="00650967"/>
    <w:rsid w:val="00652642"/>
    <w:rsid w:val="00661070"/>
    <w:rsid w:val="00665064"/>
    <w:rsid w:val="00670C04"/>
    <w:rsid w:val="00671874"/>
    <w:rsid w:val="00672D54"/>
    <w:rsid w:val="00674C02"/>
    <w:rsid w:val="00677678"/>
    <w:rsid w:val="00677816"/>
    <w:rsid w:val="00683D21"/>
    <w:rsid w:val="0068440B"/>
    <w:rsid w:val="0068537E"/>
    <w:rsid w:val="00690634"/>
    <w:rsid w:val="006A2797"/>
    <w:rsid w:val="006A37CD"/>
    <w:rsid w:val="006A5A90"/>
    <w:rsid w:val="006A6A82"/>
    <w:rsid w:val="006B12B0"/>
    <w:rsid w:val="006C0570"/>
    <w:rsid w:val="006C0669"/>
    <w:rsid w:val="006C0800"/>
    <w:rsid w:val="006C35B7"/>
    <w:rsid w:val="006D5523"/>
    <w:rsid w:val="006E32D1"/>
    <w:rsid w:val="006E46DF"/>
    <w:rsid w:val="006E4C25"/>
    <w:rsid w:val="006E63A6"/>
    <w:rsid w:val="006F0128"/>
    <w:rsid w:val="006F2B75"/>
    <w:rsid w:val="006F314B"/>
    <w:rsid w:val="006F56A0"/>
    <w:rsid w:val="00700338"/>
    <w:rsid w:val="007012FE"/>
    <w:rsid w:val="00701C8E"/>
    <w:rsid w:val="0070478F"/>
    <w:rsid w:val="00710CEB"/>
    <w:rsid w:val="00711B46"/>
    <w:rsid w:val="00714979"/>
    <w:rsid w:val="007158D9"/>
    <w:rsid w:val="00730454"/>
    <w:rsid w:val="00734994"/>
    <w:rsid w:val="00734D3D"/>
    <w:rsid w:val="007358A9"/>
    <w:rsid w:val="0074389F"/>
    <w:rsid w:val="0074595F"/>
    <w:rsid w:val="00746F59"/>
    <w:rsid w:val="00747B2C"/>
    <w:rsid w:val="007515CB"/>
    <w:rsid w:val="00755F60"/>
    <w:rsid w:val="00755FF9"/>
    <w:rsid w:val="00757D59"/>
    <w:rsid w:val="007618A6"/>
    <w:rsid w:val="0076234D"/>
    <w:rsid w:val="0076392E"/>
    <w:rsid w:val="00771267"/>
    <w:rsid w:val="00774C15"/>
    <w:rsid w:val="0077619D"/>
    <w:rsid w:val="007841CD"/>
    <w:rsid w:val="00784885"/>
    <w:rsid w:val="0079024B"/>
    <w:rsid w:val="0079075E"/>
    <w:rsid w:val="00793DF1"/>
    <w:rsid w:val="00797A75"/>
    <w:rsid w:val="007A15C1"/>
    <w:rsid w:val="007A23A6"/>
    <w:rsid w:val="007A3E22"/>
    <w:rsid w:val="007A63EF"/>
    <w:rsid w:val="007B45C2"/>
    <w:rsid w:val="007B52F5"/>
    <w:rsid w:val="007B77CA"/>
    <w:rsid w:val="007B7966"/>
    <w:rsid w:val="007C3AEE"/>
    <w:rsid w:val="007C491F"/>
    <w:rsid w:val="007E189E"/>
    <w:rsid w:val="007E1A35"/>
    <w:rsid w:val="007E1ACF"/>
    <w:rsid w:val="007E58A5"/>
    <w:rsid w:val="007E596F"/>
    <w:rsid w:val="007F1F4A"/>
    <w:rsid w:val="007F46E3"/>
    <w:rsid w:val="007F4D8F"/>
    <w:rsid w:val="007F7BDD"/>
    <w:rsid w:val="0080026E"/>
    <w:rsid w:val="00800904"/>
    <w:rsid w:val="00805EFD"/>
    <w:rsid w:val="008155D2"/>
    <w:rsid w:val="008163A4"/>
    <w:rsid w:val="0081654E"/>
    <w:rsid w:val="00823F98"/>
    <w:rsid w:val="00831587"/>
    <w:rsid w:val="008360A2"/>
    <w:rsid w:val="008364E6"/>
    <w:rsid w:val="0084075E"/>
    <w:rsid w:val="00855C99"/>
    <w:rsid w:val="00855CE0"/>
    <w:rsid w:val="00856EE5"/>
    <w:rsid w:val="00863113"/>
    <w:rsid w:val="0086424F"/>
    <w:rsid w:val="008644F5"/>
    <w:rsid w:val="00873903"/>
    <w:rsid w:val="008770DF"/>
    <w:rsid w:val="00880391"/>
    <w:rsid w:val="00882EA1"/>
    <w:rsid w:val="00883465"/>
    <w:rsid w:val="008837D2"/>
    <w:rsid w:val="008908B9"/>
    <w:rsid w:val="00895C87"/>
    <w:rsid w:val="008B00D9"/>
    <w:rsid w:val="008B0556"/>
    <w:rsid w:val="008B47DE"/>
    <w:rsid w:val="008C35DC"/>
    <w:rsid w:val="008C553E"/>
    <w:rsid w:val="008D43EE"/>
    <w:rsid w:val="008D5A7E"/>
    <w:rsid w:val="008D6600"/>
    <w:rsid w:val="008E0981"/>
    <w:rsid w:val="008E3A3C"/>
    <w:rsid w:val="008E6AC6"/>
    <w:rsid w:val="008F11F9"/>
    <w:rsid w:val="008F16CA"/>
    <w:rsid w:val="008F796F"/>
    <w:rsid w:val="009117CB"/>
    <w:rsid w:val="00912CB7"/>
    <w:rsid w:val="00923189"/>
    <w:rsid w:val="0092345F"/>
    <w:rsid w:val="00923CCD"/>
    <w:rsid w:val="00927F16"/>
    <w:rsid w:val="00932710"/>
    <w:rsid w:val="00932AD2"/>
    <w:rsid w:val="00934D2F"/>
    <w:rsid w:val="009356EC"/>
    <w:rsid w:val="009429B7"/>
    <w:rsid w:val="00943CCA"/>
    <w:rsid w:val="00951BB5"/>
    <w:rsid w:val="00956DF9"/>
    <w:rsid w:val="00956F1A"/>
    <w:rsid w:val="0096062A"/>
    <w:rsid w:val="009613DA"/>
    <w:rsid w:val="0096459D"/>
    <w:rsid w:val="009651E3"/>
    <w:rsid w:val="00973C68"/>
    <w:rsid w:val="00974F18"/>
    <w:rsid w:val="00975EE3"/>
    <w:rsid w:val="009778C0"/>
    <w:rsid w:val="009805D2"/>
    <w:rsid w:val="00982E11"/>
    <w:rsid w:val="009847CA"/>
    <w:rsid w:val="00984C3C"/>
    <w:rsid w:val="009867FB"/>
    <w:rsid w:val="009879F1"/>
    <w:rsid w:val="00991A63"/>
    <w:rsid w:val="00993A96"/>
    <w:rsid w:val="009943F7"/>
    <w:rsid w:val="009A4226"/>
    <w:rsid w:val="009A5582"/>
    <w:rsid w:val="009B5971"/>
    <w:rsid w:val="009B697C"/>
    <w:rsid w:val="009B6C7A"/>
    <w:rsid w:val="009C2D9C"/>
    <w:rsid w:val="009C4285"/>
    <w:rsid w:val="009C4D2E"/>
    <w:rsid w:val="009C6DC5"/>
    <w:rsid w:val="009D03CB"/>
    <w:rsid w:val="009D3E7D"/>
    <w:rsid w:val="009E298B"/>
    <w:rsid w:val="009E3C75"/>
    <w:rsid w:val="009E5044"/>
    <w:rsid w:val="009E522D"/>
    <w:rsid w:val="009E6619"/>
    <w:rsid w:val="009E6D55"/>
    <w:rsid w:val="009E7FCF"/>
    <w:rsid w:val="009F04E5"/>
    <w:rsid w:val="009F6AE7"/>
    <w:rsid w:val="009F71FB"/>
    <w:rsid w:val="00A04CAB"/>
    <w:rsid w:val="00A11C82"/>
    <w:rsid w:val="00A147E6"/>
    <w:rsid w:val="00A14E55"/>
    <w:rsid w:val="00A154CC"/>
    <w:rsid w:val="00A16385"/>
    <w:rsid w:val="00A20529"/>
    <w:rsid w:val="00A2338F"/>
    <w:rsid w:val="00A24582"/>
    <w:rsid w:val="00A311F0"/>
    <w:rsid w:val="00A34F63"/>
    <w:rsid w:val="00A40283"/>
    <w:rsid w:val="00A41521"/>
    <w:rsid w:val="00A5213B"/>
    <w:rsid w:val="00A5550A"/>
    <w:rsid w:val="00A6132D"/>
    <w:rsid w:val="00A62FEA"/>
    <w:rsid w:val="00A65867"/>
    <w:rsid w:val="00A71222"/>
    <w:rsid w:val="00A851E9"/>
    <w:rsid w:val="00A90C58"/>
    <w:rsid w:val="00AA37D9"/>
    <w:rsid w:val="00AC1862"/>
    <w:rsid w:val="00AC23A2"/>
    <w:rsid w:val="00AC3963"/>
    <w:rsid w:val="00AC5BF0"/>
    <w:rsid w:val="00AD0833"/>
    <w:rsid w:val="00AD36FC"/>
    <w:rsid w:val="00AE3080"/>
    <w:rsid w:val="00AE5487"/>
    <w:rsid w:val="00AE6A5C"/>
    <w:rsid w:val="00AF0FC8"/>
    <w:rsid w:val="00AF1316"/>
    <w:rsid w:val="00AF1B30"/>
    <w:rsid w:val="00AF333A"/>
    <w:rsid w:val="00AF35CE"/>
    <w:rsid w:val="00B008FE"/>
    <w:rsid w:val="00B00973"/>
    <w:rsid w:val="00B01C84"/>
    <w:rsid w:val="00B025BE"/>
    <w:rsid w:val="00B02639"/>
    <w:rsid w:val="00B0397F"/>
    <w:rsid w:val="00B04331"/>
    <w:rsid w:val="00B116DE"/>
    <w:rsid w:val="00B131FE"/>
    <w:rsid w:val="00B165CA"/>
    <w:rsid w:val="00B23617"/>
    <w:rsid w:val="00B32573"/>
    <w:rsid w:val="00B34C36"/>
    <w:rsid w:val="00B37F65"/>
    <w:rsid w:val="00B503C2"/>
    <w:rsid w:val="00B50DB7"/>
    <w:rsid w:val="00B50FE5"/>
    <w:rsid w:val="00B538CA"/>
    <w:rsid w:val="00B55484"/>
    <w:rsid w:val="00B57782"/>
    <w:rsid w:val="00B64B81"/>
    <w:rsid w:val="00B64FD4"/>
    <w:rsid w:val="00B65B49"/>
    <w:rsid w:val="00B66FCF"/>
    <w:rsid w:val="00B67DE3"/>
    <w:rsid w:val="00B72D13"/>
    <w:rsid w:val="00B74B1B"/>
    <w:rsid w:val="00B74B94"/>
    <w:rsid w:val="00B757CD"/>
    <w:rsid w:val="00B814FE"/>
    <w:rsid w:val="00B82148"/>
    <w:rsid w:val="00B8308C"/>
    <w:rsid w:val="00B86CCD"/>
    <w:rsid w:val="00B87D9B"/>
    <w:rsid w:val="00B977BF"/>
    <w:rsid w:val="00BA09D7"/>
    <w:rsid w:val="00BA2941"/>
    <w:rsid w:val="00BB0D21"/>
    <w:rsid w:val="00BB0D91"/>
    <w:rsid w:val="00BB3C7B"/>
    <w:rsid w:val="00BB525E"/>
    <w:rsid w:val="00BC3401"/>
    <w:rsid w:val="00BC381B"/>
    <w:rsid w:val="00BC49FB"/>
    <w:rsid w:val="00BC4C72"/>
    <w:rsid w:val="00BC5ADD"/>
    <w:rsid w:val="00BC74F1"/>
    <w:rsid w:val="00BD1D4E"/>
    <w:rsid w:val="00BD2C6A"/>
    <w:rsid w:val="00BD3099"/>
    <w:rsid w:val="00BE1142"/>
    <w:rsid w:val="00BE6F3E"/>
    <w:rsid w:val="00BE72A0"/>
    <w:rsid w:val="00BF1874"/>
    <w:rsid w:val="00BF3859"/>
    <w:rsid w:val="00BF69E7"/>
    <w:rsid w:val="00C02B25"/>
    <w:rsid w:val="00C10C67"/>
    <w:rsid w:val="00C16844"/>
    <w:rsid w:val="00C178DE"/>
    <w:rsid w:val="00C2428D"/>
    <w:rsid w:val="00C261E8"/>
    <w:rsid w:val="00C270BE"/>
    <w:rsid w:val="00C32402"/>
    <w:rsid w:val="00C34D58"/>
    <w:rsid w:val="00C355F8"/>
    <w:rsid w:val="00C36782"/>
    <w:rsid w:val="00C3782B"/>
    <w:rsid w:val="00C44A82"/>
    <w:rsid w:val="00C44F11"/>
    <w:rsid w:val="00C455B7"/>
    <w:rsid w:val="00C45D94"/>
    <w:rsid w:val="00C51C5A"/>
    <w:rsid w:val="00C53BD7"/>
    <w:rsid w:val="00C60FDE"/>
    <w:rsid w:val="00C622D8"/>
    <w:rsid w:val="00C67D10"/>
    <w:rsid w:val="00C67D4C"/>
    <w:rsid w:val="00C67F03"/>
    <w:rsid w:val="00C72EEA"/>
    <w:rsid w:val="00C81040"/>
    <w:rsid w:val="00C81BA4"/>
    <w:rsid w:val="00C81E58"/>
    <w:rsid w:val="00C8266B"/>
    <w:rsid w:val="00C86238"/>
    <w:rsid w:val="00C90831"/>
    <w:rsid w:val="00C915C0"/>
    <w:rsid w:val="00CA00C1"/>
    <w:rsid w:val="00CA0538"/>
    <w:rsid w:val="00CA178F"/>
    <w:rsid w:val="00CA219C"/>
    <w:rsid w:val="00CB0F1D"/>
    <w:rsid w:val="00CB14E6"/>
    <w:rsid w:val="00CB2113"/>
    <w:rsid w:val="00CB3D24"/>
    <w:rsid w:val="00CB3E73"/>
    <w:rsid w:val="00CB7969"/>
    <w:rsid w:val="00CC4EFA"/>
    <w:rsid w:val="00CC50AD"/>
    <w:rsid w:val="00CD353A"/>
    <w:rsid w:val="00CD55B2"/>
    <w:rsid w:val="00CD5C11"/>
    <w:rsid w:val="00CD5FDC"/>
    <w:rsid w:val="00CD66DD"/>
    <w:rsid w:val="00CD750B"/>
    <w:rsid w:val="00CD7902"/>
    <w:rsid w:val="00CD7A30"/>
    <w:rsid w:val="00CE28F0"/>
    <w:rsid w:val="00CE322D"/>
    <w:rsid w:val="00CE5CAD"/>
    <w:rsid w:val="00CE7093"/>
    <w:rsid w:val="00CE7BBD"/>
    <w:rsid w:val="00CF5D46"/>
    <w:rsid w:val="00D050E8"/>
    <w:rsid w:val="00D116A7"/>
    <w:rsid w:val="00D14BFC"/>
    <w:rsid w:val="00D37A2B"/>
    <w:rsid w:val="00D4125D"/>
    <w:rsid w:val="00D42A59"/>
    <w:rsid w:val="00D4616E"/>
    <w:rsid w:val="00D542E8"/>
    <w:rsid w:val="00D55341"/>
    <w:rsid w:val="00D56E3E"/>
    <w:rsid w:val="00D574C9"/>
    <w:rsid w:val="00D60E71"/>
    <w:rsid w:val="00D61878"/>
    <w:rsid w:val="00D6264C"/>
    <w:rsid w:val="00D7084E"/>
    <w:rsid w:val="00D71173"/>
    <w:rsid w:val="00D71285"/>
    <w:rsid w:val="00D76848"/>
    <w:rsid w:val="00D8567E"/>
    <w:rsid w:val="00D9296F"/>
    <w:rsid w:val="00D92BCE"/>
    <w:rsid w:val="00D96B40"/>
    <w:rsid w:val="00D972C5"/>
    <w:rsid w:val="00DA63CB"/>
    <w:rsid w:val="00DB52DD"/>
    <w:rsid w:val="00DB5ABD"/>
    <w:rsid w:val="00DC1608"/>
    <w:rsid w:val="00DC1EA0"/>
    <w:rsid w:val="00DC2067"/>
    <w:rsid w:val="00DC3AA4"/>
    <w:rsid w:val="00DC3B64"/>
    <w:rsid w:val="00DE00B2"/>
    <w:rsid w:val="00DE2415"/>
    <w:rsid w:val="00DE2CA1"/>
    <w:rsid w:val="00DE3F12"/>
    <w:rsid w:val="00DF04B4"/>
    <w:rsid w:val="00DF0B3E"/>
    <w:rsid w:val="00DF7118"/>
    <w:rsid w:val="00E05D32"/>
    <w:rsid w:val="00E079EC"/>
    <w:rsid w:val="00E07E0D"/>
    <w:rsid w:val="00E13896"/>
    <w:rsid w:val="00E13FD8"/>
    <w:rsid w:val="00E20343"/>
    <w:rsid w:val="00E2195C"/>
    <w:rsid w:val="00E22B85"/>
    <w:rsid w:val="00E30C7D"/>
    <w:rsid w:val="00E326E1"/>
    <w:rsid w:val="00E331B8"/>
    <w:rsid w:val="00E37E40"/>
    <w:rsid w:val="00E41449"/>
    <w:rsid w:val="00E41AFB"/>
    <w:rsid w:val="00E41E3A"/>
    <w:rsid w:val="00E42F48"/>
    <w:rsid w:val="00E519D8"/>
    <w:rsid w:val="00E52357"/>
    <w:rsid w:val="00E6009C"/>
    <w:rsid w:val="00E638FC"/>
    <w:rsid w:val="00E72DAB"/>
    <w:rsid w:val="00E76972"/>
    <w:rsid w:val="00E842CD"/>
    <w:rsid w:val="00E85619"/>
    <w:rsid w:val="00E912A6"/>
    <w:rsid w:val="00E93930"/>
    <w:rsid w:val="00EA0941"/>
    <w:rsid w:val="00EA3470"/>
    <w:rsid w:val="00EA49BA"/>
    <w:rsid w:val="00EA7BC3"/>
    <w:rsid w:val="00EB1034"/>
    <w:rsid w:val="00EB2625"/>
    <w:rsid w:val="00EB2E04"/>
    <w:rsid w:val="00EB767F"/>
    <w:rsid w:val="00EC0271"/>
    <w:rsid w:val="00EC100A"/>
    <w:rsid w:val="00EC272E"/>
    <w:rsid w:val="00EC560F"/>
    <w:rsid w:val="00ED788F"/>
    <w:rsid w:val="00EE286F"/>
    <w:rsid w:val="00EE3564"/>
    <w:rsid w:val="00EE3FA7"/>
    <w:rsid w:val="00EE72C0"/>
    <w:rsid w:val="00EE7C6F"/>
    <w:rsid w:val="00EF0879"/>
    <w:rsid w:val="00EF0AEF"/>
    <w:rsid w:val="00EF13FB"/>
    <w:rsid w:val="00F01D98"/>
    <w:rsid w:val="00F116EF"/>
    <w:rsid w:val="00F1479E"/>
    <w:rsid w:val="00F24A0F"/>
    <w:rsid w:val="00F2552C"/>
    <w:rsid w:val="00F27534"/>
    <w:rsid w:val="00F31AC4"/>
    <w:rsid w:val="00F31CA4"/>
    <w:rsid w:val="00F34859"/>
    <w:rsid w:val="00F4203A"/>
    <w:rsid w:val="00F42FE9"/>
    <w:rsid w:val="00F43ACA"/>
    <w:rsid w:val="00F43B82"/>
    <w:rsid w:val="00F57055"/>
    <w:rsid w:val="00F629C2"/>
    <w:rsid w:val="00F64995"/>
    <w:rsid w:val="00F70458"/>
    <w:rsid w:val="00F71D72"/>
    <w:rsid w:val="00F74771"/>
    <w:rsid w:val="00F82992"/>
    <w:rsid w:val="00F82E74"/>
    <w:rsid w:val="00F8380E"/>
    <w:rsid w:val="00F84A23"/>
    <w:rsid w:val="00F90973"/>
    <w:rsid w:val="00F93A90"/>
    <w:rsid w:val="00F93AEE"/>
    <w:rsid w:val="00F94271"/>
    <w:rsid w:val="00FA1F83"/>
    <w:rsid w:val="00FA466A"/>
    <w:rsid w:val="00FB4203"/>
    <w:rsid w:val="00FB52ED"/>
    <w:rsid w:val="00FB6819"/>
    <w:rsid w:val="00FC70EA"/>
    <w:rsid w:val="00FC7A8C"/>
    <w:rsid w:val="00FD2B75"/>
    <w:rsid w:val="00FD2D62"/>
    <w:rsid w:val="00FD4049"/>
    <w:rsid w:val="00FD4090"/>
    <w:rsid w:val="00FD4540"/>
    <w:rsid w:val="00FD56C3"/>
    <w:rsid w:val="00FF0461"/>
    <w:rsid w:val="00FF4B94"/>
    <w:rsid w:val="00FF5015"/>
    <w:rsid w:val="00FF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80E1"/>
  <w15:docId w15:val="{2B962566-4F34-4027-94C9-7A463BD1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AA8"/>
    <w:pPr>
      <w:spacing w:after="6" w:line="247" w:lineRule="auto"/>
      <w:ind w:left="130" w:right="1062" w:hanging="10"/>
    </w:pPr>
    <w:rPr>
      <w:rFonts w:ascii="Arial" w:eastAsia="Calibri" w:hAnsi="Arial" w:cs="Calibri"/>
      <w:color w:val="000000"/>
      <w:sz w:val="24"/>
    </w:rPr>
  </w:style>
  <w:style w:type="paragraph" w:styleId="Heading1">
    <w:name w:val="heading 1"/>
    <w:next w:val="Normal"/>
    <w:link w:val="Heading1Char"/>
    <w:uiPriority w:val="9"/>
    <w:unhideWhenUsed/>
    <w:qFormat/>
    <w:pPr>
      <w:keepNext/>
      <w:keepLines/>
      <w:spacing w:after="0"/>
      <w:ind w:left="180" w:hanging="10"/>
      <w:jc w:val="center"/>
      <w:outlineLvl w:val="0"/>
    </w:pPr>
    <w:rPr>
      <w:rFonts w:ascii="Calibri" w:eastAsia="Calibri" w:hAnsi="Calibri" w:cs="Calibri"/>
      <w:b/>
      <w:color w:val="000000"/>
      <w:sz w:val="32"/>
    </w:rPr>
  </w:style>
  <w:style w:type="paragraph" w:styleId="Heading2">
    <w:name w:val="heading 2"/>
    <w:next w:val="Normal"/>
    <w:link w:val="Heading2Char"/>
    <w:autoRedefine/>
    <w:uiPriority w:val="9"/>
    <w:unhideWhenUsed/>
    <w:qFormat/>
    <w:rsid w:val="001522F4"/>
    <w:pPr>
      <w:keepNext/>
      <w:keepLines/>
      <w:spacing w:after="0" w:line="480" w:lineRule="auto"/>
      <w:outlineLvl w:val="1"/>
    </w:pPr>
    <w:rPr>
      <w:rFonts w:ascii="Times New Roman" w:eastAsia="Calibri" w:hAnsi="Times New Roman" w:cs="Times New Roman"/>
      <w:b/>
      <w:color w:val="FF0000"/>
      <w:sz w:val="24"/>
      <w:szCs w:val="24"/>
      <w:u w:val="single" w:color="000000"/>
    </w:rPr>
  </w:style>
  <w:style w:type="paragraph" w:styleId="Heading3">
    <w:name w:val="heading 3"/>
    <w:basedOn w:val="Normal"/>
    <w:next w:val="Normal"/>
    <w:link w:val="Heading3Char"/>
    <w:uiPriority w:val="9"/>
    <w:unhideWhenUsed/>
    <w:qFormat/>
    <w:rsid w:val="00C261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522F4"/>
    <w:rPr>
      <w:rFonts w:ascii="Times New Roman" w:eastAsia="Calibri" w:hAnsi="Times New Roman" w:cs="Times New Roman"/>
      <w:b/>
      <w:color w:val="FF0000"/>
      <w:sz w:val="24"/>
      <w:szCs w:val="24"/>
      <w:u w:val="single" w:color="000000"/>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D3572"/>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5D3572"/>
    <w:pPr>
      <w:spacing w:after="100"/>
      <w:ind w:left="0"/>
    </w:pPr>
  </w:style>
  <w:style w:type="paragraph" w:styleId="TOC2">
    <w:name w:val="toc 2"/>
    <w:basedOn w:val="Normal"/>
    <w:next w:val="Normal"/>
    <w:autoRedefine/>
    <w:uiPriority w:val="39"/>
    <w:unhideWhenUsed/>
    <w:rsid w:val="005D3572"/>
    <w:pPr>
      <w:spacing w:after="100"/>
      <w:ind w:left="220"/>
    </w:pPr>
  </w:style>
  <w:style w:type="character" w:styleId="Hyperlink">
    <w:name w:val="Hyperlink"/>
    <w:basedOn w:val="DefaultParagraphFont"/>
    <w:uiPriority w:val="99"/>
    <w:unhideWhenUsed/>
    <w:rsid w:val="005D3572"/>
    <w:rPr>
      <w:color w:val="0563C1" w:themeColor="hyperlink"/>
      <w:u w:val="single"/>
    </w:rPr>
  </w:style>
  <w:style w:type="paragraph" w:styleId="NoSpacing">
    <w:name w:val="No Spacing"/>
    <w:link w:val="NoSpacingChar"/>
    <w:uiPriority w:val="1"/>
    <w:qFormat/>
    <w:rsid w:val="005D3572"/>
    <w:pPr>
      <w:spacing w:after="0" w:line="240" w:lineRule="auto"/>
    </w:pPr>
  </w:style>
  <w:style w:type="character" w:customStyle="1" w:styleId="NoSpacingChar">
    <w:name w:val="No Spacing Char"/>
    <w:basedOn w:val="DefaultParagraphFont"/>
    <w:link w:val="NoSpacing"/>
    <w:uiPriority w:val="1"/>
    <w:rsid w:val="005D3572"/>
  </w:style>
  <w:style w:type="character" w:customStyle="1" w:styleId="Heading3Char">
    <w:name w:val="Heading 3 Char"/>
    <w:basedOn w:val="DefaultParagraphFont"/>
    <w:link w:val="Heading3"/>
    <w:uiPriority w:val="9"/>
    <w:rsid w:val="00C261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61E8"/>
    <w:pPr>
      <w:spacing w:after="100"/>
      <w:ind w:left="440"/>
    </w:pPr>
  </w:style>
  <w:style w:type="paragraph" w:styleId="Title">
    <w:name w:val="Title"/>
    <w:basedOn w:val="Normal"/>
    <w:next w:val="Normal"/>
    <w:link w:val="TitleChar"/>
    <w:uiPriority w:val="10"/>
    <w:qFormat/>
    <w:rsid w:val="00C261E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261E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C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E9"/>
    <w:rPr>
      <w:rFonts w:ascii="Calibri" w:eastAsia="Calibri" w:hAnsi="Calibri" w:cs="Calibri"/>
      <w:color w:val="000000"/>
    </w:rPr>
  </w:style>
  <w:style w:type="paragraph" w:styleId="Header">
    <w:name w:val="header"/>
    <w:basedOn w:val="Normal"/>
    <w:link w:val="HeaderChar"/>
    <w:uiPriority w:val="99"/>
    <w:unhideWhenUsed/>
    <w:rsid w:val="002C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4E9"/>
    <w:rPr>
      <w:rFonts w:ascii="Calibri" w:eastAsia="Calibri" w:hAnsi="Calibri" w:cs="Calibri"/>
      <w:color w:val="000000"/>
    </w:rPr>
  </w:style>
  <w:style w:type="paragraph" w:styleId="ListParagraph">
    <w:name w:val="List Paragraph"/>
    <w:basedOn w:val="Normal"/>
    <w:uiPriority w:val="34"/>
    <w:qFormat/>
    <w:rsid w:val="00524E51"/>
    <w:pPr>
      <w:ind w:left="720"/>
      <w:contextualSpacing/>
    </w:pPr>
  </w:style>
  <w:style w:type="character" w:customStyle="1" w:styleId="byline-writer">
    <w:name w:val="byline-writer"/>
    <w:basedOn w:val="DefaultParagraphFont"/>
    <w:rsid w:val="00565E34"/>
  </w:style>
  <w:style w:type="paragraph" w:styleId="NormalWeb">
    <w:name w:val="Normal (Web)"/>
    <w:basedOn w:val="Normal"/>
    <w:uiPriority w:val="99"/>
    <w:unhideWhenUsed/>
    <w:rsid w:val="002621B9"/>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075B51"/>
    <w:rPr>
      <w:b/>
      <w:bCs/>
    </w:rPr>
  </w:style>
  <w:style w:type="character" w:styleId="FollowedHyperlink">
    <w:name w:val="FollowedHyperlink"/>
    <w:basedOn w:val="DefaultParagraphFont"/>
    <w:uiPriority w:val="99"/>
    <w:semiHidden/>
    <w:unhideWhenUsed/>
    <w:rsid w:val="000F7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7545">
      <w:bodyDiv w:val="1"/>
      <w:marLeft w:val="0"/>
      <w:marRight w:val="0"/>
      <w:marTop w:val="0"/>
      <w:marBottom w:val="0"/>
      <w:divBdr>
        <w:top w:val="none" w:sz="0" w:space="0" w:color="auto"/>
        <w:left w:val="none" w:sz="0" w:space="0" w:color="auto"/>
        <w:bottom w:val="none" w:sz="0" w:space="0" w:color="auto"/>
        <w:right w:val="none" w:sz="0" w:space="0" w:color="auto"/>
      </w:divBdr>
    </w:div>
    <w:div w:id="301547537">
      <w:bodyDiv w:val="1"/>
      <w:marLeft w:val="0"/>
      <w:marRight w:val="0"/>
      <w:marTop w:val="0"/>
      <w:marBottom w:val="0"/>
      <w:divBdr>
        <w:top w:val="none" w:sz="0" w:space="0" w:color="auto"/>
        <w:left w:val="none" w:sz="0" w:space="0" w:color="auto"/>
        <w:bottom w:val="none" w:sz="0" w:space="0" w:color="auto"/>
        <w:right w:val="none" w:sz="0" w:space="0" w:color="auto"/>
      </w:divBdr>
    </w:div>
    <w:div w:id="465199494">
      <w:bodyDiv w:val="1"/>
      <w:marLeft w:val="0"/>
      <w:marRight w:val="0"/>
      <w:marTop w:val="0"/>
      <w:marBottom w:val="0"/>
      <w:divBdr>
        <w:top w:val="none" w:sz="0" w:space="0" w:color="auto"/>
        <w:left w:val="none" w:sz="0" w:space="0" w:color="auto"/>
        <w:bottom w:val="none" w:sz="0" w:space="0" w:color="auto"/>
        <w:right w:val="none" w:sz="0" w:space="0" w:color="auto"/>
      </w:divBdr>
    </w:div>
    <w:div w:id="468594917">
      <w:bodyDiv w:val="1"/>
      <w:marLeft w:val="0"/>
      <w:marRight w:val="0"/>
      <w:marTop w:val="0"/>
      <w:marBottom w:val="0"/>
      <w:divBdr>
        <w:top w:val="none" w:sz="0" w:space="0" w:color="auto"/>
        <w:left w:val="none" w:sz="0" w:space="0" w:color="auto"/>
        <w:bottom w:val="none" w:sz="0" w:space="0" w:color="auto"/>
        <w:right w:val="none" w:sz="0" w:space="0" w:color="auto"/>
      </w:divBdr>
    </w:div>
    <w:div w:id="505904078">
      <w:bodyDiv w:val="1"/>
      <w:marLeft w:val="0"/>
      <w:marRight w:val="0"/>
      <w:marTop w:val="0"/>
      <w:marBottom w:val="0"/>
      <w:divBdr>
        <w:top w:val="none" w:sz="0" w:space="0" w:color="auto"/>
        <w:left w:val="none" w:sz="0" w:space="0" w:color="auto"/>
        <w:bottom w:val="none" w:sz="0" w:space="0" w:color="auto"/>
        <w:right w:val="none" w:sz="0" w:space="0" w:color="auto"/>
      </w:divBdr>
    </w:div>
    <w:div w:id="583999390">
      <w:bodyDiv w:val="1"/>
      <w:marLeft w:val="0"/>
      <w:marRight w:val="0"/>
      <w:marTop w:val="0"/>
      <w:marBottom w:val="0"/>
      <w:divBdr>
        <w:top w:val="none" w:sz="0" w:space="0" w:color="auto"/>
        <w:left w:val="none" w:sz="0" w:space="0" w:color="auto"/>
        <w:bottom w:val="none" w:sz="0" w:space="0" w:color="auto"/>
        <w:right w:val="none" w:sz="0" w:space="0" w:color="auto"/>
      </w:divBdr>
    </w:div>
    <w:div w:id="689725695">
      <w:bodyDiv w:val="1"/>
      <w:marLeft w:val="0"/>
      <w:marRight w:val="0"/>
      <w:marTop w:val="0"/>
      <w:marBottom w:val="0"/>
      <w:divBdr>
        <w:top w:val="none" w:sz="0" w:space="0" w:color="auto"/>
        <w:left w:val="none" w:sz="0" w:space="0" w:color="auto"/>
        <w:bottom w:val="none" w:sz="0" w:space="0" w:color="auto"/>
        <w:right w:val="none" w:sz="0" w:space="0" w:color="auto"/>
      </w:divBdr>
    </w:div>
    <w:div w:id="754328802">
      <w:bodyDiv w:val="1"/>
      <w:marLeft w:val="0"/>
      <w:marRight w:val="0"/>
      <w:marTop w:val="0"/>
      <w:marBottom w:val="0"/>
      <w:divBdr>
        <w:top w:val="none" w:sz="0" w:space="0" w:color="auto"/>
        <w:left w:val="none" w:sz="0" w:space="0" w:color="auto"/>
        <w:bottom w:val="none" w:sz="0" w:space="0" w:color="auto"/>
        <w:right w:val="none" w:sz="0" w:space="0" w:color="auto"/>
      </w:divBdr>
    </w:div>
    <w:div w:id="1074664603">
      <w:bodyDiv w:val="1"/>
      <w:marLeft w:val="0"/>
      <w:marRight w:val="0"/>
      <w:marTop w:val="0"/>
      <w:marBottom w:val="0"/>
      <w:divBdr>
        <w:top w:val="none" w:sz="0" w:space="0" w:color="auto"/>
        <w:left w:val="none" w:sz="0" w:space="0" w:color="auto"/>
        <w:bottom w:val="none" w:sz="0" w:space="0" w:color="auto"/>
        <w:right w:val="none" w:sz="0" w:space="0" w:color="auto"/>
      </w:divBdr>
    </w:div>
    <w:div w:id="1319840695">
      <w:bodyDiv w:val="1"/>
      <w:marLeft w:val="0"/>
      <w:marRight w:val="0"/>
      <w:marTop w:val="0"/>
      <w:marBottom w:val="0"/>
      <w:divBdr>
        <w:top w:val="none" w:sz="0" w:space="0" w:color="auto"/>
        <w:left w:val="none" w:sz="0" w:space="0" w:color="auto"/>
        <w:bottom w:val="none" w:sz="0" w:space="0" w:color="auto"/>
        <w:right w:val="none" w:sz="0" w:space="0" w:color="auto"/>
      </w:divBdr>
    </w:div>
    <w:div w:id="1370644635">
      <w:bodyDiv w:val="1"/>
      <w:marLeft w:val="0"/>
      <w:marRight w:val="0"/>
      <w:marTop w:val="0"/>
      <w:marBottom w:val="0"/>
      <w:divBdr>
        <w:top w:val="none" w:sz="0" w:space="0" w:color="auto"/>
        <w:left w:val="none" w:sz="0" w:space="0" w:color="auto"/>
        <w:bottom w:val="none" w:sz="0" w:space="0" w:color="auto"/>
        <w:right w:val="none" w:sz="0" w:space="0" w:color="auto"/>
      </w:divBdr>
    </w:div>
    <w:div w:id="1383751599">
      <w:bodyDiv w:val="1"/>
      <w:marLeft w:val="0"/>
      <w:marRight w:val="0"/>
      <w:marTop w:val="0"/>
      <w:marBottom w:val="0"/>
      <w:divBdr>
        <w:top w:val="none" w:sz="0" w:space="0" w:color="auto"/>
        <w:left w:val="none" w:sz="0" w:space="0" w:color="auto"/>
        <w:bottom w:val="none" w:sz="0" w:space="0" w:color="auto"/>
        <w:right w:val="none" w:sz="0" w:space="0" w:color="auto"/>
      </w:divBdr>
    </w:div>
    <w:div w:id="1453673038">
      <w:bodyDiv w:val="1"/>
      <w:marLeft w:val="0"/>
      <w:marRight w:val="0"/>
      <w:marTop w:val="0"/>
      <w:marBottom w:val="0"/>
      <w:divBdr>
        <w:top w:val="none" w:sz="0" w:space="0" w:color="auto"/>
        <w:left w:val="none" w:sz="0" w:space="0" w:color="auto"/>
        <w:bottom w:val="none" w:sz="0" w:space="0" w:color="auto"/>
        <w:right w:val="none" w:sz="0" w:space="0" w:color="auto"/>
      </w:divBdr>
    </w:div>
    <w:div w:id="1553884930">
      <w:bodyDiv w:val="1"/>
      <w:marLeft w:val="0"/>
      <w:marRight w:val="0"/>
      <w:marTop w:val="0"/>
      <w:marBottom w:val="0"/>
      <w:divBdr>
        <w:top w:val="none" w:sz="0" w:space="0" w:color="auto"/>
        <w:left w:val="none" w:sz="0" w:space="0" w:color="auto"/>
        <w:bottom w:val="none" w:sz="0" w:space="0" w:color="auto"/>
        <w:right w:val="none" w:sz="0" w:space="0" w:color="auto"/>
      </w:divBdr>
    </w:div>
    <w:div w:id="1945072406">
      <w:bodyDiv w:val="1"/>
      <w:marLeft w:val="0"/>
      <w:marRight w:val="0"/>
      <w:marTop w:val="0"/>
      <w:marBottom w:val="0"/>
      <w:divBdr>
        <w:top w:val="none" w:sz="0" w:space="0" w:color="auto"/>
        <w:left w:val="none" w:sz="0" w:space="0" w:color="auto"/>
        <w:bottom w:val="none" w:sz="0" w:space="0" w:color="auto"/>
        <w:right w:val="none" w:sz="0" w:space="0" w:color="auto"/>
      </w:divBdr>
    </w:div>
    <w:div w:id="2032948749">
      <w:bodyDiv w:val="1"/>
      <w:marLeft w:val="0"/>
      <w:marRight w:val="0"/>
      <w:marTop w:val="0"/>
      <w:marBottom w:val="0"/>
      <w:divBdr>
        <w:top w:val="none" w:sz="0" w:space="0" w:color="auto"/>
        <w:left w:val="none" w:sz="0" w:space="0" w:color="auto"/>
        <w:bottom w:val="none" w:sz="0" w:space="0" w:color="auto"/>
        <w:right w:val="none" w:sz="0" w:space="0" w:color="auto"/>
      </w:divBdr>
    </w:div>
    <w:div w:id="2067605228">
      <w:bodyDiv w:val="1"/>
      <w:marLeft w:val="0"/>
      <w:marRight w:val="0"/>
      <w:marTop w:val="0"/>
      <w:marBottom w:val="0"/>
      <w:divBdr>
        <w:top w:val="none" w:sz="0" w:space="0" w:color="auto"/>
        <w:left w:val="none" w:sz="0" w:space="0" w:color="auto"/>
        <w:bottom w:val="none" w:sz="0" w:space="0" w:color="auto"/>
        <w:right w:val="none" w:sz="0" w:space="0" w:color="auto"/>
      </w:divBdr>
    </w:div>
    <w:div w:id="2069572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 TargetMode="External"/><Relationship Id="rId13" Type="http://schemas.openxmlformats.org/officeDocument/2006/relationships/hyperlink" Target="https://data.census.gov/cedsci/" TargetMode="External"/><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bea.gov/" TargetMode="External"/><Relationship Id="rId17" Type="http://schemas.openxmlformats.org/officeDocument/2006/relationships/chart" Target="charts/chart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dernrestaurantmanagement.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ww.restaurantbusinessonline.com/"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www.nrn.com/"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cap="none" spc="120" normalizeH="0" baseline="0">
                <a:solidFill>
                  <a:schemeClr val="tx1">
                    <a:lumMod val="65000"/>
                    <a:lumOff val="35000"/>
                  </a:schemeClr>
                </a:solidFill>
                <a:latin typeface="Segoe UI" panose="020B0502040204020203" pitchFamily="34" charset="0"/>
                <a:ea typeface="+mn-ea"/>
                <a:cs typeface="+mn-cs"/>
              </a:defRPr>
            </a:pPr>
            <a:r>
              <a:rPr lang="en-US" sz="1200" cap="none" baseline="0"/>
              <a:t>Restaurant Visits per Age Group </a:t>
            </a:r>
            <a:r>
              <a:rPr lang="en-US" sz="1200" b="0" cap="none" baseline="0"/>
              <a:t>(Cluster Chart)</a:t>
            </a:r>
            <a:endParaRPr lang="en-US" sz="1200" cap="none" baseline="0"/>
          </a:p>
        </c:rich>
      </c:tx>
      <c:layout>
        <c:manualLayout>
          <c:xMode val="edge"/>
          <c:yMode val="edge"/>
          <c:x val="1.8023887079261635E-3"/>
          <c:y val="2.1861905629440698E-2"/>
        </c:manualLayout>
      </c:layout>
      <c:overlay val="0"/>
      <c:spPr>
        <a:noFill/>
        <a:ln>
          <a:noFill/>
        </a:ln>
        <a:effectLst/>
      </c:spPr>
      <c:txPr>
        <a:bodyPr rot="0" spcFirstLastPara="1" vertOverflow="ellipsis" vert="horz" wrap="square" anchor="ctr" anchorCtr="1"/>
        <a:lstStyle/>
        <a:p>
          <a:pPr>
            <a:defRPr sz="1200" b="1" i="0" u="none" strike="noStrike" kern="1200" cap="none" spc="120" normalizeH="0" baseline="0">
              <a:solidFill>
                <a:schemeClr val="tx1">
                  <a:lumMod val="65000"/>
                  <a:lumOff val="35000"/>
                </a:schemeClr>
              </a:solidFill>
              <a:latin typeface="Segoe UI" panose="020B0502040204020203" pitchFamily="34" charset="0"/>
              <a:ea typeface="+mn-ea"/>
              <a:cs typeface="+mn-cs"/>
            </a:defRPr>
          </a:pPr>
          <a:endParaRPr lang="en-US"/>
        </a:p>
      </c:txPr>
    </c:title>
    <c:autoTitleDeleted val="0"/>
    <c:plotArea>
      <c:layout/>
      <c:barChart>
        <c:barDir val="col"/>
        <c:grouping val="clustered"/>
        <c:varyColors val="0"/>
        <c:ser>
          <c:idx val="3"/>
          <c:order val="0"/>
          <c:tx>
            <c:strRef>
              <c:f>INSTORE!$A$2</c:f>
              <c:strCache>
                <c:ptCount val="1"/>
                <c:pt idx="0">
                  <c:v>0 visits</c:v>
                </c:pt>
              </c:strCache>
            </c:strRef>
          </c:tx>
          <c:spPr>
            <a:solidFill>
              <a:schemeClr val="accent4"/>
            </a:solidFill>
            <a:ln>
              <a:noFill/>
            </a:ln>
            <a:effectLst/>
          </c:spPr>
          <c:invertIfNegative val="0"/>
          <c:val>
            <c:numRef>
              <c:f>INSTORE!$A$1</c:f>
              <c:numCache>
                <c:formatCode>General</c:formatCode>
                <c:ptCount val="1"/>
                <c:pt idx="0">
                  <c:v>0</c:v>
                </c:pt>
              </c:numCache>
            </c:numRef>
          </c:val>
        </c:ser>
        <c:ser>
          <c:idx val="0"/>
          <c:order val="1"/>
          <c:tx>
            <c:strRef>
              <c:f>INSTORE!$B$2</c:f>
              <c:strCache>
                <c:ptCount val="1"/>
                <c:pt idx="0">
                  <c:v>1 visit</c:v>
                </c:pt>
              </c:strCache>
            </c:strRef>
          </c:tx>
          <c:spPr>
            <a:solidFill>
              <a:srgbClr val="30ACEC"/>
            </a:solidFill>
            <a:ln>
              <a:noFill/>
            </a:ln>
            <a:effectLst/>
          </c:spPr>
          <c:invertIfNegative val="1"/>
          <c:cat>
            <c:strRef>
              <c:f>INSTORE!$A$3:$A$9</c:f>
              <c:strCache>
                <c:ptCount val="7"/>
                <c:pt idx="0">
                  <c:v>18 - 27</c:v>
                </c:pt>
                <c:pt idx="1">
                  <c:v>28 - 37</c:v>
                </c:pt>
                <c:pt idx="2">
                  <c:v>38 - 47</c:v>
                </c:pt>
                <c:pt idx="3">
                  <c:v>48 - 57</c:v>
                </c:pt>
                <c:pt idx="4">
                  <c:v>58 - 67</c:v>
                </c:pt>
                <c:pt idx="5">
                  <c:v>68 - 77</c:v>
                </c:pt>
                <c:pt idx="6">
                  <c:v>78 - 87</c:v>
                </c:pt>
              </c:strCache>
            </c:strRef>
          </c:cat>
          <c:val>
            <c:numRef>
              <c:f>INSTORE!$B$3:$B$9</c:f>
              <c:numCache>
                <c:formatCode>General</c:formatCode>
                <c:ptCount val="7"/>
                <c:pt idx="0">
                  <c:v>30</c:v>
                </c:pt>
                <c:pt idx="1">
                  <c:v>38</c:v>
                </c:pt>
                <c:pt idx="2">
                  <c:v>35</c:v>
                </c:pt>
                <c:pt idx="3">
                  <c:v>23</c:v>
                </c:pt>
                <c:pt idx="4">
                  <c:v>28</c:v>
                </c:pt>
                <c:pt idx="5">
                  <c:v>14</c:v>
                </c:pt>
                <c:pt idx="6">
                  <c:v>11</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Lst>
        </c:ser>
        <c:ser>
          <c:idx val="1"/>
          <c:order val="2"/>
          <c:tx>
            <c:strRef>
              <c:f>INSTORE!$C$2</c:f>
              <c:strCache>
                <c:ptCount val="1"/>
                <c:pt idx="0">
                  <c:v>2 visits</c:v>
                </c:pt>
              </c:strCache>
            </c:strRef>
          </c:tx>
          <c:spPr>
            <a:solidFill>
              <a:srgbClr val="92D050"/>
            </a:solidFill>
            <a:ln>
              <a:noFill/>
            </a:ln>
            <a:effectLst/>
          </c:spPr>
          <c:invertIfNegative val="0"/>
          <c:cat>
            <c:strRef>
              <c:f>INSTORE!$A$3:$A$9</c:f>
              <c:strCache>
                <c:ptCount val="7"/>
                <c:pt idx="0">
                  <c:v>18 - 27</c:v>
                </c:pt>
                <c:pt idx="1">
                  <c:v>28 - 37</c:v>
                </c:pt>
                <c:pt idx="2">
                  <c:v>38 - 47</c:v>
                </c:pt>
                <c:pt idx="3">
                  <c:v>48 - 57</c:v>
                </c:pt>
                <c:pt idx="4">
                  <c:v>58 - 67</c:v>
                </c:pt>
                <c:pt idx="5">
                  <c:v>68 - 77</c:v>
                </c:pt>
                <c:pt idx="6">
                  <c:v>78 - 87</c:v>
                </c:pt>
              </c:strCache>
            </c:strRef>
          </c:cat>
          <c:val>
            <c:numRef>
              <c:f>INSTORE!$C$3:$C$9</c:f>
              <c:numCache>
                <c:formatCode>General</c:formatCode>
                <c:ptCount val="7"/>
                <c:pt idx="0">
                  <c:v>15</c:v>
                </c:pt>
                <c:pt idx="1">
                  <c:v>9</c:v>
                </c:pt>
                <c:pt idx="2">
                  <c:v>10</c:v>
                </c:pt>
                <c:pt idx="3">
                  <c:v>4</c:v>
                </c:pt>
                <c:pt idx="4">
                  <c:v>7</c:v>
                </c:pt>
                <c:pt idx="5">
                  <c:v>5</c:v>
                </c:pt>
                <c:pt idx="6">
                  <c:v>1</c:v>
                </c:pt>
              </c:numCache>
            </c:numRef>
          </c:val>
        </c:ser>
        <c:ser>
          <c:idx val="2"/>
          <c:order val="3"/>
          <c:tx>
            <c:strRef>
              <c:f>INSTORE!$D$2</c:f>
              <c:strCache>
                <c:ptCount val="1"/>
                <c:pt idx="0">
                  <c:v>3 visits</c:v>
                </c:pt>
              </c:strCache>
            </c:strRef>
          </c:tx>
          <c:spPr>
            <a:solidFill>
              <a:srgbClr val="FFC000"/>
            </a:solidFill>
            <a:ln>
              <a:noFill/>
            </a:ln>
            <a:effectLst/>
          </c:spPr>
          <c:invertIfNegative val="0"/>
          <c:cat>
            <c:strRef>
              <c:f>INSTORE!$A$3:$A$9</c:f>
              <c:strCache>
                <c:ptCount val="7"/>
                <c:pt idx="0">
                  <c:v>18 - 27</c:v>
                </c:pt>
                <c:pt idx="1">
                  <c:v>28 - 37</c:v>
                </c:pt>
                <c:pt idx="2">
                  <c:v>38 - 47</c:v>
                </c:pt>
                <c:pt idx="3">
                  <c:v>48 - 57</c:v>
                </c:pt>
                <c:pt idx="4">
                  <c:v>58 - 67</c:v>
                </c:pt>
                <c:pt idx="5">
                  <c:v>68 - 77</c:v>
                </c:pt>
                <c:pt idx="6">
                  <c:v>78 - 87</c:v>
                </c:pt>
              </c:strCache>
            </c:strRef>
          </c:cat>
          <c:val>
            <c:numRef>
              <c:f>INSTORE!$D$3:$D$9</c:f>
              <c:numCache>
                <c:formatCode>General</c:formatCode>
                <c:ptCount val="7"/>
                <c:pt idx="0">
                  <c:v>7</c:v>
                </c:pt>
                <c:pt idx="1">
                  <c:v>4</c:v>
                </c:pt>
                <c:pt idx="2">
                  <c:v>3</c:v>
                </c:pt>
                <c:pt idx="3">
                  <c:v>1</c:v>
                </c:pt>
                <c:pt idx="4">
                  <c:v>1</c:v>
                </c:pt>
                <c:pt idx="5">
                  <c:v>4</c:v>
                </c:pt>
                <c:pt idx="6">
                  <c:v>0</c:v>
                </c:pt>
              </c:numCache>
            </c:numRef>
          </c:val>
        </c:ser>
        <c:dLbls>
          <c:showLegendKey val="0"/>
          <c:showVal val="0"/>
          <c:showCatName val="0"/>
          <c:showSerName val="0"/>
          <c:showPercent val="0"/>
          <c:showBubbleSize val="0"/>
        </c:dLbls>
        <c:gapWidth val="150"/>
        <c:overlap val="-55"/>
        <c:axId val="294684336"/>
        <c:axId val="294686296"/>
      </c:barChart>
      <c:catAx>
        <c:axId val="294684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Segoe UI" panose="020B0502040204020203" pitchFamily="34" charset="0"/>
                    <a:ea typeface="+mn-ea"/>
                    <a:cs typeface="+mn-cs"/>
                  </a:defRPr>
                </a:pPr>
                <a:r>
                  <a:rPr lang="en-US" sz="1200"/>
                  <a:t>A</a:t>
                </a:r>
                <a:r>
                  <a:rPr lang="en-US" sz="1200" cap="none" baseline="0"/>
                  <a:t>ge Groups of Customers</a:t>
                </a:r>
                <a:endParaRPr lang="en-US" sz="1200"/>
              </a:p>
            </c:rich>
          </c:tx>
          <c:overlay val="0"/>
          <c:spPr>
            <a:noFill/>
            <a:ln>
              <a:noFill/>
            </a:ln>
            <a:effectLst/>
          </c:spPr>
          <c:txPr>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Segoe UI" panose="020B0502040204020203"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Segoe UI" panose="020B0502040204020203" pitchFamily="34" charset="0"/>
                <a:ea typeface="+mn-ea"/>
                <a:cs typeface="+mn-cs"/>
              </a:defRPr>
            </a:pPr>
            <a:endParaRPr lang="en-US"/>
          </a:p>
        </c:txPr>
        <c:crossAx val="294686296"/>
        <c:crosses val="autoZero"/>
        <c:auto val="1"/>
        <c:lblAlgn val="ctr"/>
        <c:lblOffset val="100"/>
        <c:noMultiLvlLbl val="0"/>
      </c:catAx>
      <c:valAx>
        <c:axId val="294686296"/>
        <c:scaling>
          <c:orientation val="minMax"/>
        </c:scaling>
        <c:delete val="1"/>
        <c:axPos val="l"/>
        <c:numFmt formatCode="General" sourceLinked="1"/>
        <c:majorTickMark val="none"/>
        <c:minorTickMark val="none"/>
        <c:tickLblPos val="nextTo"/>
        <c:crossAx val="294684336"/>
        <c:crosses val="autoZero"/>
        <c:crossBetween val="between"/>
      </c:valAx>
      <c:spPr>
        <a:noFill/>
        <a:ln>
          <a:noFill/>
        </a:ln>
        <a:effectLst/>
      </c:spPr>
    </c:plotArea>
    <c:legend>
      <c:legendPos val="l"/>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Segoe UI" panose="020B0502040204020203" pitchFamily="34" charset="0"/>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Segoe UI" panose="020B0502040204020203" pitchFamily="34" charset="0"/>
              <a:ea typeface="+mn-ea"/>
              <a:cs typeface="+mn-cs"/>
            </a:defRPr>
          </a:pPr>
          <a:endParaRPr lang="en-US"/>
        </a:p>
      </c:txPr>
    </c:legend>
    <c:plotVisOnly val="1"/>
    <c:dispBlanksAs val="gap"/>
    <c:showDLblsOverMax val="0"/>
  </c:chart>
  <c:spPr>
    <a:solidFill>
      <a:schemeClr val="lt1"/>
    </a:solidFill>
    <a:ln w="9525" cap="flat" cmpd="sng" algn="ctr">
      <a:solidFill>
        <a:sysClr val="window" lastClr="FFFFFF"/>
      </a:solidFill>
      <a:round/>
    </a:ln>
    <a:effectLst/>
  </c:spPr>
  <c:txPr>
    <a:bodyPr/>
    <a:lstStyle/>
    <a:p>
      <a:pPr>
        <a:defRPr sz="1000" baseline="0">
          <a:latin typeface="Segoe UI" panose="020B0502040204020203"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500" b="1" i="0" u="none" strike="noStrike" kern="1200" cap="all" spc="120" normalizeH="0" baseline="0">
                <a:solidFill>
                  <a:schemeClr val="tx1">
                    <a:lumMod val="65000"/>
                    <a:lumOff val="35000"/>
                  </a:schemeClr>
                </a:solidFill>
                <a:latin typeface="Segoe UI" panose="020B0502040204020203" pitchFamily="34" charset="0"/>
                <a:ea typeface="+mn-ea"/>
                <a:cs typeface="+mn-cs"/>
              </a:defRPr>
            </a:pPr>
            <a:r>
              <a:rPr lang="en-US" sz="1200" cap="none" baseline="0">
                <a:latin typeface="Segoe UI" panose="020B0502040204020203" pitchFamily="34" charset="0"/>
                <a:cs typeface="Segoe UI" panose="020B0502040204020203" pitchFamily="34" charset="0"/>
              </a:rPr>
              <a:t>Website</a:t>
            </a:r>
            <a:r>
              <a:rPr lang="en-US" sz="1400" cap="none" baseline="0">
                <a:latin typeface="Segoe UI" panose="020B0502040204020203" pitchFamily="34" charset="0"/>
                <a:cs typeface="Segoe UI" panose="020B0502040204020203" pitchFamily="34" charset="0"/>
              </a:rPr>
              <a:t> </a:t>
            </a:r>
            <a:r>
              <a:rPr lang="en-US" sz="1200" cap="none" baseline="0">
                <a:latin typeface="Segoe UI" panose="020B0502040204020203" pitchFamily="34" charset="0"/>
                <a:cs typeface="Segoe UI" panose="020B0502040204020203" pitchFamily="34" charset="0"/>
              </a:rPr>
              <a:t>Visits per Age Group </a:t>
            </a:r>
            <a:r>
              <a:rPr lang="en-US" sz="1200" b="0" cap="none" baseline="0">
                <a:latin typeface="Segoe UI" panose="020B0502040204020203" pitchFamily="34" charset="0"/>
                <a:cs typeface="Segoe UI" panose="020B0502040204020203" pitchFamily="34" charset="0"/>
              </a:rPr>
              <a:t>(Cluster Chart)</a:t>
            </a:r>
            <a:endParaRPr lang="en-US" sz="1200" cap="none" baseline="0">
              <a:latin typeface="Segoe UI" panose="020B0502040204020203" pitchFamily="34" charset="0"/>
              <a:cs typeface="Segoe UI" panose="020B0502040204020203" pitchFamily="34" charset="0"/>
            </a:endParaRPr>
          </a:p>
        </c:rich>
      </c:tx>
      <c:layout>
        <c:manualLayout>
          <c:xMode val="edge"/>
          <c:yMode val="edge"/>
          <c:x val="2.1153846153846045E-3"/>
          <c:y val="2.3626698168930892E-2"/>
        </c:manualLayout>
      </c:layout>
      <c:overlay val="0"/>
      <c:spPr>
        <a:noFill/>
        <a:ln>
          <a:noFill/>
        </a:ln>
        <a:effectLst/>
      </c:spPr>
      <c:txPr>
        <a:bodyPr rot="0" spcFirstLastPara="1" vertOverflow="ellipsis" vert="horz" wrap="square" anchor="ctr" anchorCtr="1"/>
        <a:lstStyle/>
        <a:p>
          <a:pPr>
            <a:defRPr sz="1500" b="1" i="0" u="none" strike="noStrike" kern="1200" cap="all" spc="120" normalizeH="0" baseline="0">
              <a:solidFill>
                <a:schemeClr val="tx1">
                  <a:lumMod val="65000"/>
                  <a:lumOff val="35000"/>
                </a:schemeClr>
              </a:solidFill>
              <a:latin typeface="Segoe UI" panose="020B0502040204020203" pitchFamily="34" charset="0"/>
              <a:ea typeface="+mn-ea"/>
              <a:cs typeface="+mn-cs"/>
            </a:defRPr>
          </a:pPr>
          <a:endParaRPr lang="en-US"/>
        </a:p>
      </c:txPr>
    </c:title>
    <c:autoTitleDeleted val="0"/>
    <c:plotArea>
      <c:layout>
        <c:manualLayout>
          <c:layoutTarget val="inner"/>
          <c:xMode val="edge"/>
          <c:yMode val="edge"/>
          <c:x val="0.13392858692250695"/>
          <c:y val="0.1825719606624194"/>
          <c:w val="0.84586938703264192"/>
          <c:h val="0.64161334495472644"/>
        </c:manualLayout>
      </c:layout>
      <c:barChart>
        <c:barDir val="col"/>
        <c:grouping val="clustered"/>
        <c:varyColors val="0"/>
        <c:ser>
          <c:idx val="0"/>
          <c:order val="0"/>
          <c:tx>
            <c:strRef>
              <c:f>WEBSITES!$B$2</c:f>
              <c:strCache>
                <c:ptCount val="1"/>
                <c:pt idx="0">
                  <c:v>0 visits</c:v>
                </c:pt>
              </c:strCache>
            </c:strRef>
          </c:tx>
          <c:spPr>
            <a:solidFill>
              <a:schemeClr val="accent4"/>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WEBSITES!$B$3:$B$9</c:f>
              <c:numCache>
                <c:formatCode>General</c:formatCode>
                <c:ptCount val="7"/>
                <c:pt idx="0">
                  <c:v>28</c:v>
                </c:pt>
                <c:pt idx="1">
                  <c:v>21</c:v>
                </c:pt>
                <c:pt idx="2">
                  <c:v>20</c:v>
                </c:pt>
                <c:pt idx="3">
                  <c:v>14</c:v>
                </c:pt>
                <c:pt idx="4">
                  <c:v>16</c:v>
                </c:pt>
                <c:pt idx="5">
                  <c:v>7</c:v>
                </c:pt>
                <c:pt idx="6">
                  <c:v>7</c:v>
                </c:pt>
              </c:numCache>
            </c:numRef>
          </c:val>
        </c:ser>
        <c:ser>
          <c:idx val="1"/>
          <c:order val="1"/>
          <c:tx>
            <c:strRef>
              <c:f>WEBSITES!$C$2</c:f>
              <c:strCache>
                <c:ptCount val="1"/>
                <c:pt idx="0">
                  <c:v>1 visit</c:v>
                </c:pt>
              </c:strCache>
            </c:strRef>
          </c:tx>
          <c:spPr>
            <a:solidFill>
              <a:srgbClr val="00B0F0"/>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WEBSITES!$C$3:$C$9</c:f>
              <c:numCache>
                <c:formatCode>General</c:formatCode>
                <c:ptCount val="7"/>
                <c:pt idx="0">
                  <c:v>15</c:v>
                </c:pt>
                <c:pt idx="1">
                  <c:v>23</c:v>
                </c:pt>
                <c:pt idx="2">
                  <c:v>20</c:v>
                </c:pt>
                <c:pt idx="3">
                  <c:v>13</c:v>
                </c:pt>
                <c:pt idx="4">
                  <c:v>17</c:v>
                </c:pt>
                <c:pt idx="5">
                  <c:v>16</c:v>
                </c:pt>
                <c:pt idx="6">
                  <c:v>2</c:v>
                </c:pt>
              </c:numCache>
            </c:numRef>
          </c:val>
        </c:ser>
        <c:ser>
          <c:idx val="2"/>
          <c:order val="2"/>
          <c:tx>
            <c:strRef>
              <c:f>WEBSITES!$D$2</c:f>
              <c:strCache>
                <c:ptCount val="1"/>
                <c:pt idx="0">
                  <c:v>2 visits</c:v>
                </c:pt>
              </c:strCache>
            </c:strRef>
          </c:tx>
          <c:spPr>
            <a:solidFill>
              <a:srgbClr val="92D050"/>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WEBSITES!$D$3:$D$9</c:f>
              <c:numCache>
                <c:formatCode>General</c:formatCode>
                <c:ptCount val="7"/>
                <c:pt idx="0">
                  <c:v>9</c:v>
                </c:pt>
                <c:pt idx="1">
                  <c:v>3</c:v>
                </c:pt>
                <c:pt idx="2">
                  <c:v>5</c:v>
                </c:pt>
                <c:pt idx="3">
                  <c:v>1</c:v>
                </c:pt>
                <c:pt idx="4">
                  <c:v>1</c:v>
                </c:pt>
                <c:pt idx="5">
                  <c:v>0</c:v>
                </c:pt>
                <c:pt idx="6">
                  <c:v>3</c:v>
                </c:pt>
              </c:numCache>
            </c:numRef>
          </c:val>
        </c:ser>
        <c:ser>
          <c:idx val="3"/>
          <c:order val="3"/>
          <c:tx>
            <c:strRef>
              <c:f>WEBSITES!$E$2</c:f>
              <c:strCache>
                <c:ptCount val="1"/>
                <c:pt idx="0">
                  <c:v>3 visits</c:v>
                </c:pt>
              </c:strCache>
            </c:strRef>
          </c:tx>
          <c:spPr>
            <a:solidFill>
              <a:srgbClr val="FFC000"/>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WEBSITES!$E$3:$E$9</c:f>
              <c:numCache>
                <c:formatCode>General</c:formatCode>
                <c:ptCount val="7"/>
                <c:pt idx="0">
                  <c:v>0</c:v>
                </c:pt>
                <c:pt idx="1">
                  <c:v>4</c:v>
                </c:pt>
                <c:pt idx="2">
                  <c:v>3</c:v>
                </c:pt>
                <c:pt idx="3">
                  <c:v>0</c:v>
                </c:pt>
                <c:pt idx="4">
                  <c:v>2</c:v>
                </c:pt>
                <c:pt idx="5">
                  <c:v>0</c:v>
                </c:pt>
                <c:pt idx="6">
                  <c:v>0</c:v>
                </c:pt>
              </c:numCache>
            </c:numRef>
          </c:val>
        </c:ser>
        <c:dLbls>
          <c:showLegendKey val="0"/>
          <c:showVal val="0"/>
          <c:showCatName val="0"/>
          <c:showSerName val="0"/>
          <c:showPercent val="0"/>
          <c:showBubbleSize val="0"/>
        </c:dLbls>
        <c:gapWidth val="150"/>
        <c:overlap val="-55"/>
        <c:axId val="294690608"/>
        <c:axId val="294688256"/>
      </c:barChart>
      <c:catAx>
        <c:axId val="294690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Segoe UI" panose="020B0502040204020203" pitchFamily="34" charset="0"/>
                    <a:ea typeface="+mn-ea"/>
                    <a:cs typeface="+mn-cs"/>
                  </a:defRPr>
                </a:pPr>
                <a:r>
                  <a:rPr lang="en-US" sz="1200" b="0" cap="none" baseline="0"/>
                  <a:t>Age Groups of Customers</a:t>
                </a:r>
              </a:p>
            </c:rich>
          </c:tx>
          <c:overlay val="0"/>
          <c:spPr>
            <a:noFill/>
            <a:ln>
              <a:noFill/>
            </a:ln>
            <a:effectLst/>
          </c:spPr>
          <c:txPr>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Segoe UI" panose="020B0502040204020203" pitchFamily="34" charset="0"/>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Segoe UI" panose="020B0502040204020203" pitchFamily="34" charset="0"/>
                <a:ea typeface="+mn-ea"/>
                <a:cs typeface="+mn-cs"/>
              </a:defRPr>
            </a:pPr>
            <a:endParaRPr lang="en-US"/>
          </a:p>
        </c:txPr>
        <c:crossAx val="294688256"/>
        <c:crosses val="autoZero"/>
        <c:auto val="1"/>
        <c:lblAlgn val="ctr"/>
        <c:lblOffset val="100"/>
        <c:noMultiLvlLbl val="0"/>
      </c:catAx>
      <c:valAx>
        <c:axId val="294688256"/>
        <c:scaling>
          <c:orientation val="minMax"/>
        </c:scaling>
        <c:delete val="1"/>
        <c:axPos val="l"/>
        <c:numFmt formatCode="General" sourceLinked="1"/>
        <c:majorTickMark val="none"/>
        <c:minorTickMark val="none"/>
        <c:tickLblPos val="nextTo"/>
        <c:crossAx val="294690608"/>
        <c:crosses val="autoZero"/>
        <c:crossBetween val="between"/>
      </c:valAx>
      <c:spPr>
        <a:noFill/>
        <a:ln>
          <a:noFill/>
        </a:ln>
        <a:effectLst/>
      </c:spPr>
    </c:plotArea>
    <c:legend>
      <c:legendPos val="l"/>
      <c:overlay val="0"/>
      <c:spPr>
        <a:noFill/>
        <a:ln>
          <a:solidFill>
            <a:schemeClr val="bg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Segoe UI" panose="020B0502040204020203" pitchFamily="34" charset="0"/>
              <a:ea typeface="+mn-ea"/>
              <a:cs typeface="+mn-cs"/>
            </a:defRPr>
          </a:pPr>
          <a:endParaRPr lang="en-US"/>
        </a:p>
      </c:txPr>
    </c:legend>
    <c:plotVisOnly val="1"/>
    <c:dispBlanksAs val="gap"/>
    <c:showDLblsOverMax val="0"/>
  </c:chart>
  <c:spPr>
    <a:solidFill>
      <a:schemeClr val="lt1"/>
    </a:solidFill>
    <a:ln w="9525" cap="flat" cmpd="sng" algn="ctr">
      <a:solidFill>
        <a:sysClr val="window" lastClr="FFFFFF"/>
      </a:solidFill>
      <a:round/>
    </a:ln>
    <a:effectLst/>
  </c:spPr>
  <c:txPr>
    <a:bodyPr/>
    <a:lstStyle/>
    <a:p>
      <a:pPr>
        <a:defRPr baseline="0">
          <a:latin typeface="Segoe UI" panose="020B0502040204020203" pitchFamily="34"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500" b="1" i="0" u="none" strike="noStrike" kern="1200" cap="all" spc="120" normalizeH="0" baseline="0">
                <a:solidFill>
                  <a:schemeClr val="tx1">
                    <a:lumMod val="65000"/>
                    <a:lumOff val="35000"/>
                  </a:schemeClr>
                </a:solidFill>
                <a:latin typeface="Segoe UI" panose="020B0502040204020203" pitchFamily="34" charset="0"/>
                <a:ea typeface="+mn-ea"/>
                <a:cs typeface="+mn-cs"/>
              </a:defRPr>
            </a:pPr>
            <a:r>
              <a:rPr lang="en-US" sz="1200" cap="none" baseline="0">
                <a:latin typeface="Segoe UI" panose="020B0502040204020203" pitchFamily="34" charset="0"/>
                <a:cs typeface="Segoe UI" panose="020B0502040204020203" pitchFamily="34" charset="0"/>
              </a:rPr>
              <a:t>Website</a:t>
            </a:r>
            <a:r>
              <a:rPr lang="en-US" sz="1400" cap="none" baseline="0">
                <a:latin typeface="Segoe UI" panose="020B0502040204020203" pitchFamily="34" charset="0"/>
                <a:cs typeface="Segoe UI" panose="020B0502040204020203" pitchFamily="34" charset="0"/>
              </a:rPr>
              <a:t> </a:t>
            </a:r>
            <a:r>
              <a:rPr lang="en-US" sz="1200" cap="none" baseline="0">
                <a:latin typeface="Segoe UI" panose="020B0502040204020203" pitchFamily="34" charset="0"/>
                <a:cs typeface="Segoe UI" panose="020B0502040204020203" pitchFamily="34" charset="0"/>
              </a:rPr>
              <a:t>Visits per Age Group </a:t>
            </a:r>
            <a:r>
              <a:rPr lang="en-US" sz="1200" b="0" cap="none" baseline="0">
                <a:latin typeface="Segoe UI" panose="020B0502040204020203" pitchFamily="34" charset="0"/>
                <a:cs typeface="Segoe UI" panose="020B0502040204020203" pitchFamily="34" charset="0"/>
              </a:rPr>
              <a:t>(Cluster Chart)</a:t>
            </a:r>
            <a:endParaRPr lang="en-US" sz="1200" cap="none" baseline="0">
              <a:latin typeface="Segoe UI" panose="020B0502040204020203" pitchFamily="34" charset="0"/>
              <a:cs typeface="Segoe UI" panose="020B0502040204020203" pitchFamily="34" charset="0"/>
            </a:endParaRPr>
          </a:p>
        </c:rich>
      </c:tx>
      <c:layout>
        <c:manualLayout>
          <c:xMode val="edge"/>
          <c:yMode val="edge"/>
          <c:x val="2.1153846153846045E-3"/>
          <c:y val="2.3626698168930892E-2"/>
        </c:manualLayout>
      </c:layout>
      <c:overlay val="0"/>
      <c:spPr>
        <a:noFill/>
        <a:ln>
          <a:noFill/>
        </a:ln>
        <a:effectLst/>
      </c:spPr>
      <c:txPr>
        <a:bodyPr rot="0" spcFirstLastPara="1" vertOverflow="ellipsis" vert="horz" wrap="square" anchor="ctr" anchorCtr="1"/>
        <a:lstStyle/>
        <a:p>
          <a:pPr>
            <a:defRPr sz="1500" b="1" i="0" u="none" strike="noStrike" kern="1200" cap="all" spc="120" normalizeH="0" baseline="0">
              <a:solidFill>
                <a:schemeClr val="tx1">
                  <a:lumMod val="65000"/>
                  <a:lumOff val="35000"/>
                </a:schemeClr>
              </a:solidFill>
              <a:latin typeface="Segoe UI" panose="020B0502040204020203" pitchFamily="34" charset="0"/>
              <a:ea typeface="+mn-ea"/>
              <a:cs typeface="+mn-cs"/>
            </a:defRPr>
          </a:pPr>
          <a:endParaRPr lang="en-US"/>
        </a:p>
      </c:txPr>
    </c:title>
    <c:autoTitleDeleted val="0"/>
    <c:plotArea>
      <c:layout>
        <c:manualLayout>
          <c:layoutTarget val="inner"/>
          <c:xMode val="edge"/>
          <c:yMode val="edge"/>
          <c:x val="0.13392858692250695"/>
          <c:y val="0.19371394731647401"/>
          <c:w val="0.72786286518106802"/>
          <c:h val="0.63047134428530693"/>
        </c:manualLayout>
      </c:layout>
      <c:barChart>
        <c:barDir val="col"/>
        <c:grouping val="percentStacked"/>
        <c:varyColors val="0"/>
        <c:ser>
          <c:idx val="0"/>
          <c:order val="0"/>
          <c:tx>
            <c:strRef>
              <c:f>WEBSITES!$B$2</c:f>
              <c:strCache>
                <c:ptCount val="1"/>
                <c:pt idx="0">
                  <c:v>0 visits</c:v>
                </c:pt>
              </c:strCache>
            </c:strRef>
          </c:tx>
          <c:spPr>
            <a:solidFill>
              <a:schemeClr val="accent4"/>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WEBSITES!$B$3:$B$9</c:f>
              <c:numCache>
                <c:formatCode>General</c:formatCode>
                <c:ptCount val="7"/>
                <c:pt idx="0">
                  <c:v>28</c:v>
                </c:pt>
                <c:pt idx="1">
                  <c:v>21</c:v>
                </c:pt>
                <c:pt idx="2">
                  <c:v>20</c:v>
                </c:pt>
                <c:pt idx="3">
                  <c:v>14</c:v>
                </c:pt>
                <c:pt idx="4">
                  <c:v>16</c:v>
                </c:pt>
                <c:pt idx="5">
                  <c:v>7</c:v>
                </c:pt>
                <c:pt idx="6">
                  <c:v>7</c:v>
                </c:pt>
              </c:numCache>
            </c:numRef>
          </c:val>
        </c:ser>
        <c:ser>
          <c:idx val="1"/>
          <c:order val="1"/>
          <c:tx>
            <c:strRef>
              <c:f>WEBSITES!$C$2</c:f>
              <c:strCache>
                <c:ptCount val="1"/>
                <c:pt idx="0">
                  <c:v>1 visit</c:v>
                </c:pt>
              </c:strCache>
            </c:strRef>
          </c:tx>
          <c:spPr>
            <a:solidFill>
              <a:srgbClr val="00B0F0"/>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WEBSITES!$C$3:$C$9</c:f>
              <c:numCache>
                <c:formatCode>General</c:formatCode>
                <c:ptCount val="7"/>
                <c:pt idx="0">
                  <c:v>15</c:v>
                </c:pt>
                <c:pt idx="1">
                  <c:v>23</c:v>
                </c:pt>
                <c:pt idx="2">
                  <c:v>20</c:v>
                </c:pt>
                <c:pt idx="3">
                  <c:v>13</c:v>
                </c:pt>
                <c:pt idx="4">
                  <c:v>17</c:v>
                </c:pt>
                <c:pt idx="5">
                  <c:v>16</c:v>
                </c:pt>
                <c:pt idx="6">
                  <c:v>2</c:v>
                </c:pt>
              </c:numCache>
            </c:numRef>
          </c:val>
        </c:ser>
        <c:ser>
          <c:idx val="2"/>
          <c:order val="2"/>
          <c:tx>
            <c:strRef>
              <c:f>WEBSITES!$D$2</c:f>
              <c:strCache>
                <c:ptCount val="1"/>
                <c:pt idx="0">
                  <c:v>2 visits</c:v>
                </c:pt>
              </c:strCache>
            </c:strRef>
          </c:tx>
          <c:spPr>
            <a:solidFill>
              <a:srgbClr val="92D050"/>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WEBSITES!$D$3:$D$9</c:f>
              <c:numCache>
                <c:formatCode>General</c:formatCode>
                <c:ptCount val="7"/>
                <c:pt idx="0">
                  <c:v>9</c:v>
                </c:pt>
                <c:pt idx="1">
                  <c:v>3</c:v>
                </c:pt>
                <c:pt idx="2">
                  <c:v>5</c:v>
                </c:pt>
                <c:pt idx="3">
                  <c:v>1</c:v>
                </c:pt>
                <c:pt idx="4">
                  <c:v>1</c:v>
                </c:pt>
                <c:pt idx="5">
                  <c:v>0</c:v>
                </c:pt>
                <c:pt idx="6">
                  <c:v>3</c:v>
                </c:pt>
              </c:numCache>
            </c:numRef>
          </c:val>
        </c:ser>
        <c:ser>
          <c:idx val="3"/>
          <c:order val="3"/>
          <c:tx>
            <c:strRef>
              <c:f>WEBSITES!$E$2</c:f>
              <c:strCache>
                <c:ptCount val="1"/>
                <c:pt idx="0">
                  <c:v>3 visits</c:v>
                </c:pt>
              </c:strCache>
            </c:strRef>
          </c:tx>
          <c:spPr>
            <a:solidFill>
              <a:srgbClr val="FFC000"/>
            </a:solidFill>
            <a:ln>
              <a:noFill/>
            </a:ln>
            <a:effectLst/>
          </c:spPr>
          <c:invertIfNegative val="0"/>
          <c:cat>
            <c:strRef>
              <c:f>WEBSITES!$A$3:$A$9</c:f>
              <c:strCache>
                <c:ptCount val="7"/>
                <c:pt idx="0">
                  <c:v>18 - 27</c:v>
                </c:pt>
                <c:pt idx="1">
                  <c:v>28 - 37</c:v>
                </c:pt>
                <c:pt idx="2">
                  <c:v>38 - 47</c:v>
                </c:pt>
                <c:pt idx="3">
                  <c:v>48 - 57</c:v>
                </c:pt>
                <c:pt idx="4">
                  <c:v>58 - 67</c:v>
                </c:pt>
                <c:pt idx="5">
                  <c:v>68 - 77</c:v>
                </c:pt>
                <c:pt idx="6">
                  <c:v>78 - 87</c:v>
                </c:pt>
              </c:strCache>
            </c:strRef>
          </c:cat>
          <c:val>
            <c:numRef>
              <c:f>WEBSITES!$E$3:$E$9</c:f>
              <c:numCache>
                <c:formatCode>General</c:formatCode>
                <c:ptCount val="7"/>
                <c:pt idx="0">
                  <c:v>0</c:v>
                </c:pt>
                <c:pt idx="1">
                  <c:v>4</c:v>
                </c:pt>
                <c:pt idx="2">
                  <c:v>3</c:v>
                </c:pt>
                <c:pt idx="3">
                  <c:v>0</c:v>
                </c:pt>
                <c:pt idx="4">
                  <c:v>2</c:v>
                </c:pt>
                <c:pt idx="5">
                  <c:v>0</c:v>
                </c:pt>
                <c:pt idx="6">
                  <c:v>0</c:v>
                </c:pt>
              </c:numCache>
            </c:numRef>
          </c:val>
        </c:ser>
        <c:dLbls>
          <c:showLegendKey val="0"/>
          <c:showVal val="0"/>
          <c:showCatName val="0"/>
          <c:showSerName val="0"/>
          <c:showPercent val="0"/>
          <c:showBubbleSize val="0"/>
        </c:dLbls>
        <c:gapWidth val="150"/>
        <c:overlap val="100"/>
        <c:axId val="294685512"/>
        <c:axId val="294687472"/>
      </c:barChart>
      <c:catAx>
        <c:axId val="2946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Segoe UI" panose="020B0502040204020203" pitchFamily="34" charset="0"/>
                    <a:ea typeface="+mn-ea"/>
                    <a:cs typeface="+mn-cs"/>
                  </a:defRPr>
                </a:pPr>
                <a:r>
                  <a:rPr lang="en-US" sz="1200" b="0" cap="none" baseline="0"/>
                  <a:t>Age Groups of Customers</a:t>
                </a:r>
              </a:p>
            </c:rich>
          </c:tx>
          <c:overlay val="0"/>
          <c:spPr>
            <a:noFill/>
            <a:ln>
              <a:noFill/>
            </a:ln>
            <a:effectLst/>
          </c:spPr>
          <c:txPr>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Segoe UI" panose="020B0502040204020203" pitchFamily="34" charset="0"/>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all" spc="120" normalizeH="0" baseline="0">
                <a:solidFill>
                  <a:schemeClr val="tx1">
                    <a:lumMod val="65000"/>
                    <a:lumOff val="35000"/>
                  </a:schemeClr>
                </a:solidFill>
                <a:latin typeface="Segoe UI" panose="020B0502040204020203" pitchFamily="34" charset="0"/>
                <a:ea typeface="+mn-ea"/>
                <a:cs typeface="+mn-cs"/>
              </a:defRPr>
            </a:pPr>
            <a:endParaRPr lang="en-US"/>
          </a:p>
        </c:txPr>
        <c:crossAx val="294687472"/>
        <c:crosses val="autoZero"/>
        <c:auto val="1"/>
        <c:lblAlgn val="ctr"/>
        <c:lblOffset val="100"/>
        <c:noMultiLvlLbl val="0"/>
      </c:catAx>
      <c:valAx>
        <c:axId val="294687472"/>
        <c:scaling>
          <c:orientation val="minMax"/>
        </c:scaling>
        <c:delete val="0"/>
        <c:axPos val="l"/>
        <c:title>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Segoe UI" panose="020B0502040204020203" pitchFamily="34" charset="0"/>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egoe UI" panose="020B0502040204020203" pitchFamily="34" charset="0"/>
                <a:ea typeface="+mn-ea"/>
                <a:cs typeface="+mn-cs"/>
              </a:defRPr>
            </a:pPr>
            <a:endParaRPr lang="en-US"/>
          </a:p>
        </c:txPr>
        <c:crossAx val="294685512"/>
        <c:crosses val="autoZero"/>
        <c:crossBetween val="between"/>
      </c:valAx>
      <c:spPr>
        <a:noFill/>
        <a:ln>
          <a:noFill/>
        </a:ln>
        <a:effectLst/>
      </c:spPr>
    </c:plotArea>
    <c:legend>
      <c:legendPos val="r"/>
      <c:layout>
        <c:manualLayout>
          <c:xMode val="edge"/>
          <c:yMode val="edge"/>
          <c:x val="0.87413480177722902"/>
          <c:y val="0.33228492677969573"/>
          <c:w val="0.11279330279793458"/>
          <c:h val="0.30430636281885376"/>
        </c:manualLayout>
      </c:layout>
      <c:overlay val="0"/>
      <c:spPr>
        <a:noFill/>
        <a:ln>
          <a:solidFill>
            <a:schemeClr val="bg1"/>
          </a:solid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Segoe UI" panose="020B0502040204020203" pitchFamily="34" charset="0"/>
              <a:ea typeface="+mn-ea"/>
              <a:cs typeface="+mn-cs"/>
            </a:defRPr>
          </a:pPr>
          <a:endParaRPr lang="en-US"/>
        </a:p>
      </c:txPr>
    </c:legend>
    <c:plotVisOnly val="1"/>
    <c:dispBlanksAs val="gap"/>
    <c:showDLblsOverMax val="0"/>
  </c:chart>
  <c:spPr>
    <a:solidFill>
      <a:schemeClr val="lt1"/>
    </a:solidFill>
    <a:ln w="9525" cap="flat" cmpd="sng" algn="ctr">
      <a:solidFill>
        <a:sysClr val="window" lastClr="FFFFFF"/>
      </a:solidFill>
      <a:round/>
    </a:ln>
    <a:effectLst/>
  </c:spPr>
  <c:txPr>
    <a:bodyPr/>
    <a:lstStyle/>
    <a:p>
      <a:pPr>
        <a:defRPr baseline="0">
          <a:latin typeface="Segoe UI" panose="020B0502040204020203"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Override1.xml.rels><?xml version="1.0" encoding="UTF-8" standalone="yes"?>
<Relationships xmlns="http://schemas.openxmlformats.org/package/2006/relationships"><Relationship Id="rId1" Type="http://schemas.openxmlformats.org/officeDocument/2006/relationships/image" Target="../media/image3.jpeg"/></Relationships>
</file>

<file path=word/theme/_rels/themeOverride2.xml.rels><?xml version="1.0" encoding="UTF-8" standalone="yes"?>
<Relationships xmlns="http://schemas.openxmlformats.org/package/2006/relationships"><Relationship Id="rId1" Type="http://schemas.openxmlformats.org/officeDocument/2006/relationships/image" Target="../media/image3.jpeg"/></Relationships>
</file>

<file path=word/theme/_rels/themeOverride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Override>
</file>

<file path=word/theme/themeOverride2.xml><?xml version="1.0" encoding="utf-8"?>
<a:themeOverride xmlns:a="http://schemas.openxmlformats.org/drawingml/2006/main">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Override>
</file>

<file path=word/theme/themeOverride3.xml><?xml version="1.0" encoding="utf-8"?>
<a:themeOverride xmlns:a="http://schemas.openxmlformats.org/drawingml/2006/main">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2F9D-76C0-44D6-9726-EC35F06F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Pages>
  <Words>8879</Words>
  <Characters>50614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Katie S</cp:lastModifiedBy>
  <cp:revision>50</cp:revision>
  <dcterms:created xsi:type="dcterms:W3CDTF">2020-06-26T02:16:00Z</dcterms:created>
  <dcterms:modified xsi:type="dcterms:W3CDTF">2020-06-28T20:53:00Z</dcterms:modified>
</cp:coreProperties>
</file>