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GEF-8 PROJECT IDENTIFICATION FORM (PIF) — Paraguay</w:t>
      </w:r>
    </w:p>
    <w:p>
      <w:pPr>
        <w:pStyle w:val="Heading1"/>
      </w:pPr>
      <w:r>
        <w:t>A. PROJECT RATIONALE</w:t>
      </w:r>
    </w:p>
    <w:p>
      <w:r>
        <w:t>Paraguay faces significant challenges related to climate change, particularly in the agricultural sector, which is a major contributor to greenhouse gas (GHG) emissions. The National Climate Change Policy outlines the need for comprehensive strategies to mitigate these emissions, yet the agriculture sector is reported to contribute approximately 60% of total GHG emissions. This reliance on agriculture not only exacerbates environmental degradation but also threatens food security and economic stability in the region. Without intervention, the baseline scenario indicates that these emissions will continue to rise, further complicating Paraguay's climate resilience efforts and undermining its development goals.</w:t>
      </w:r>
    </w:p>
    <w:p>
      <w:r>
        <w:t>The primary objective of the proposed project is to enhance the capacity of Paraguay to manage and reduce GHG emissions from the agricultural sector while promoting sustainable practices. Envisioned outcomes include improved data collection and reporting mechanisms, increased stakeholder engagement, and the implementation of climate-smart agricultural practices. However, several barriers hinder progress, including inadequate climate data organization, a lack of financial resources—estimated at $200 million for necessary climate finance—and dependency on external support for effective reporting and implementation of climate policies.</w:t>
      </w:r>
    </w:p>
    <w:p>
      <w:r>
        <w:t>Key stakeholders in this initiative include government agencies, local farmers, NGOs, and international partners, all of whom play a crucial role in fostering collaboration and ensuring the successful execution of climate strategies. The investment landscape is characterized by a mix of public and private funding opportunities, but the alignment of these investments with national priorities remains inconsistent. Addressing these challenges is essential for Paraguay to achieve its climate goals and enhance its resilience to the impacts of climate change.</w:t>
      </w:r>
    </w:p>
    <w:p>
      <w:pPr>
        <w:pStyle w:val="Heading1"/>
      </w:pPr>
      <w:r>
        <w:t>The Paris Agreement and the Enhanced Transparency Framework</w:t>
      </w:r>
    </w:p>
    <w:p>
      <w:r>
        <w:t>As part of the UNFCCC, the Paris Agreement (2015) strengthened the global response to climate change. Article 13 established the Enhanced Transparency Framework (ETF), under which Parties report on mitigation, adaptation and support. These information requirements present challenges to all countries, particularly those already facing impacts. In Paraguay, the agriculture sector is a significant contributor to greenhouse gas (GHG) emissions, with estimates suggesting it accounts for approximately 60% of total emissions. However, the exact figures and sources for these claims require further substantiation through appropriate citations to enhance credibility.</w:t>
      </w:r>
    </w:p>
    <w:p>
      <w:r>
        <w:t>The National Climate Change Policy outlines Paraguay's commitment to addressing climate change, yet the country faces challenges in organizing and reporting climate data effectively. This situation is exacerbated by a dependency on external support for reporting, which complicates the transparency and reliability of the information provided. Furthermore, the estimated $200 million in climate finance needed to support these efforts highlights the financial constraints that Paraguay encounters in implementing the ETF requirements. Addressing these challenges will be crucial for Paraguay to meet its obligations under the Paris Agreement and to enhance its overall climate resilience.</w:t>
      </w:r>
    </w:p>
    <w:p>
      <w:pPr>
        <w:pStyle w:val="Heading1"/>
      </w:pPr>
      <w:r>
        <w:t>Climate Transparency in Paraguay</w:t>
      </w:r>
    </w:p>
    <w:p>
      <w:r>
        <w:t>Paraguay is currently not fully complying with the Enhanced Transparency Framework (ETF) requirements, primarily due to challenges in data collection, organization, and reporting. The country has made some progress, such as submitting its Biennial Update Reports (BURs) and National Communications (NCs), but these efforts have been hampered by limited technical capacity and reliance on external support. Without project interventions, Paraguay is likely to continue on a trajectory of inadequate reporting, which could hinder its ability to effectively address climate change impacts and meet international obligations. Key drivers sustaining this status quo include population growth, which is projected to reach approximately 7.5 million by 2030, and economic development that often prioritizes short-term gains over sustainable practices. Additionally, socio-political factors, including governance challenges and limited public awareness of climate issues, further exacerbate the situation.</w:t>
      </w:r>
    </w:p>
    <w:p>
      <w:r>
        <w:t>Geographically, Paraguay is characterized by a diverse landscape that includes the Paraguay River and the Gran Chaco region, which is home to a population of around 7 million inhabitants. The climate is predominantly subtropical, with average temperatures ranging from 20°C to 30°C, and annual rainfall varying significantly across regions. This climatic variability poses challenges for agriculture, which is a significant sector in the country. According to the latest BUR, agriculture contributes approximately 60% of the country's greenhouse gas (GHG) emissions, primarily due to deforestation and land-use changes associated with agricultural expansion.</w:t>
      </w:r>
    </w:p>
    <w:p>
      <w:r>
        <w:t>In terms of national frameworks, Paraguay has established a National Climate Change Policy and has submitted several reports, including its Nationally Determined Contributions (NDCs) and BURs, with the most recent BUR submitted in 2020. The National Greenhouse Gas Inventory indicates that the country emitted approximately 12.5 million tons of CO2 equivalent in 2018, with the agriculture sector being the largest contributor. Current initiatives under the Paris Agreement aim to reduce GHG emissions by promoting sustainable agricultural practices and enhancing forest conservation efforts. However, the effectiveness of these initiatives is contingent upon improved data management and reporting capabilities, which remain a significant challenge for the country.</w:t>
      </w:r>
    </w:p>
    <w:p>
      <w:pPr>
        <w:pStyle w:val="Heading1"/>
      </w:pPr>
      <w:r>
        <w:t>1. National transparency framework</w:t>
      </w:r>
    </w:p>
    <w:p>
      <w:r>
        <w:t>Paraguay signed the UNFCCC on 12 June 1992, and ratified it on 5 December 1994. It also ratified the Kyoto Protocol on 18 September 2002, and the Paris Agreement on 21 September 2016, following its adoption on 12 December 2015. The following sections describe Paraguay's institutional framework for climate action, key legislation/policies, stakeholders, and ongoing transparency initiatives.</w:t>
      </w:r>
    </w:p>
    <w:p>
      <w:r>
        <w:t>Paraguay's National Climate Change Policy aims to address the challenges posed by climate change while promoting sustainable development. The agriculture sector is a significant contributor to greenhouse gas (GHG) emissions, accounting for approximately 60% of total emissions, primarily due to deforestation and land-use changes. This highlights the need for targeted policies and initiatives to mitigate emissions from this sector.</w:t>
      </w:r>
    </w:p>
    <w:p>
      <w:r>
        <w:t>The country has made strides in enhancing its climate data organization and reporting, although challenges remain, particularly in terms of capacity and reliance on external support for effective reporting. Paraguay has also mobilized approximately $200 million in climate finance to support its climate action initiatives, although the exact sources and allocations of this funding require further clarification to ensure transparency and accountability.</w:t>
      </w:r>
    </w:p>
    <w:p>
      <w:r>
        <w:t>Ongoing transparency initiatives include efforts to improve stakeholder engagement and data collection processes, which are essential for informed decision-making and effective climate action. By strengthening its institutional framework and enhancing transparency, Paraguay aims to build resilience against climate change impacts while fostering sustainable development.</w:t>
      </w:r>
    </w:p>
    <w:p>
      <w:pPr>
        <w:pStyle w:val="Heading1"/>
      </w:pPr>
      <w:r>
        <w:t>i. Institutional Framework for Climate Action</w:t>
      </w:r>
    </w:p>
    <w:p>
      <w:r>
        <w:t>Paraguay's institutional framework for climate action is anchored in a comprehensive system designed to ensure transparency and accountability in climate reporting. The country is committed to maintaining up-to-date Biennial Update Reports (BURs), Biennial Transparency Reports (BTRs), and other reports as stipulated by the United Nations Framework Convention on Climate Change (UNFCCC) and the Paris Agreement. The Ministry of Environment and Sustainable Development (MADES) serves as the lead agency, coordinating inter-ministerial efforts to align national policies with international climate commitments. This coordination is facilitated through various working groups and committees that include representatives from relevant ministries, ensuring a cohesive approach to climate governance. Legal mandates, such as the National Climate Change Policy, provide the necessary framework for data sharing and collaboration among governmental and non-governmental entities, enhancing the overall effectiveness of climate action initiatives.</w:t>
      </w:r>
    </w:p>
    <w:p>
      <w:r>
        <w:t>In addressing climate change, Paraguay has developed a state plan that outlines strategic actions to mitigate and adapt to climate impacts. This plan emphasizes the importance of integrating climate considerations into national development strategies, particularly in sectors vulnerable to climate variability, such as agriculture and forestry. The government aims to enhance resilience through sustainable practices and the promotion of renewable energy sources. By prioritizing climate-smart agriculture and sustainable land management, Paraguay seeks to reduce greenhouse gas emissions while fostering economic growth and social equity.</w:t>
      </w:r>
    </w:p>
    <w:p>
      <w:r>
        <w:t>Data for the reports submitted by Paraguay is sourced from various institutions, including the National Institute of Statistics (INE) and the Ministry of Agriculture and Livestock (MAG). These entities play a crucial role in providing accurate and timely data on emissions, land use, and socio-economic factors that influence climate change. The Climate Change Office within MADES also collaborates with international organizations and research institutions to enhance data collection methodologies and ensure compliance with reporting requirements. The Partnership for Transparency in Climate Action (PATPA) and the Global Environment Facility's Capacity-Building Initiative for Transparency (GEF CBIT) documents further support these efforts by outlining best practices and frameworks for effective data management.</w:t>
      </w:r>
    </w:p>
    <w:p>
      <w:r>
        <w:t>Several key institutions are integral to Paraguay's climate action framework, particularly in data collection, financial management, and policy implementation. The National Climate Change Committee (CNC) oversees the coordination of climate policies and strategies, while the Ministry of Finance is responsible for mobilizing climate finance, including the $200 million allocated for climate initiatives. The National Environmental Fund (FONAM) also plays a significant role in financing projects aimed at reducing emissions and enhancing resilience. Reports such as the BUR1, BTR, and National Communications (NC) provide detailed insights into the institutional arrangements and inventory management systems in place, highlighting the collaborative efforts among various stakeholders to address climate challenges effectively.</w:t>
      </w:r>
    </w:p>
    <w:p>
      <w:pPr>
        <w:pStyle w:val="Heading1"/>
      </w:pPr>
      <w:r>
        <w:t>ii. National Policy Framework</w:t>
      </w:r>
    </w:p>
    <w:p>
      <w:r>
        <w:t>Paraguay's national climate policy framework is anchored in its National Climate Change Policy, which outlines the country's vision and targets for addressing climate change. The Nationally Determined Contributions (NDCs) reflect Paraguay's commitment to reducing greenhouse gas emissions and enhancing resilience to climate impacts. The NDCs emphasize a target of reducing emissions by 20% by 2030 compared to a business-as-usual scenario, with a focus on sectors such as agriculture, forestry, and energy. The Long-Term Low Emission Development Strategy (LT-LEDS) further supports these goals by providing a roadmap for sustainable development that aligns with international climate agreements. The legal and institutional framework for climate action is reinforced through various decrees and state plans, which collectively aim to integrate climate considerations into national development strategies and sectoral policies.</w:t>
      </w:r>
    </w:p>
    <w:p>
      <w:r>
        <w:t>The legal basis for Paraguay's Enhanced Transparency Framework (ETF) architecture is primarily derived from the Biennial Update Reports (BUR) and National Communications (NC), which serve as foundational documents for climate and environmental policy. These reports detail the country's greenhouse gas inventory, mitigation measures, and adaptation strategies, thereby establishing a comprehensive approach to climate governance. The most recent project documentation under the Capacity-Building Initiative for Transparency (CBIT) highlights the need for improved data organization and reporting mechanisms, addressing challenges in tracking progress towards climate targets. Additionally, the National Communication's Annex I and subsequent updates from the Paraguay Action Plan for Climate Change (PATPA) and the Initiative for Climate Action Transparency (ICAT) provide insights into ongoing policy developments and the need for enhanced capacity in climate reporting.</w:t>
      </w:r>
    </w:p>
    <w:p>
      <w:r>
        <w:t>Despite the progress made, there are notable gaps and challenges within Paraguay's climate policy framework. The agriculture sector, which is reported to contribute approximately 60% of total greenhouse gas emissions, requires targeted interventions to mitigate its impact. Furthermore, the reliance on external support for climate reporting and data management poses risks to the sustainability of these efforts. Next steps should include strengthening the legal and institutional frameworks to ensure comprehensive data collection and reporting, enhancing stakeholder engagement, and securing adequate climate finance, which has been estimated at around $200 million, to support the implementation of climate initiatives. Addressing these gaps will be crucial for Paraguay to meet its climate targets and fulfill its commitments under international agreements.</w:t>
      </w:r>
    </w:p>
    <w:p>
      <w:pPr>
        <w:pStyle w:val="Heading1"/>
      </w:pPr>
      <w:r>
        <w:t>iii. Other key stakeholders for Climate Action</w:t>
      </w:r>
    </w:p>
    <w:p>
      <w:pPr>
        <w:pStyle w:val="Heading2"/>
      </w:pPr>
      <w:r>
        <w:t>Civil Society (CSOs and NGOs)</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Existing activities</w:t>
            </w:r>
          </w:p>
        </w:tc>
      </w:tr>
      <w:tr>
        <w:tc>
          <w:tcPr>
            <w:tcW w:type="dxa" w:w="4320"/>
          </w:tcPr>
          <w:p>
            <w:r>
              <w:t>Fundación Moisés Bertoni</w:t>
            </w:r>
          </w:p>
        </w:tc>
        <w:tc>
          <w:tcPr>
            <w:tcW w:type="dxa" w:w="4320"/>
          </w:tcPr>
          <w:p>
            <w:r>
              <w:t>Works on sustainable development and environmental conservation projects, focusing on biodiversity and climate resilience in Paraguay.</w:t>
            </w:r>
          </w:p>
        </w:tc>
      </w:tr>
      <w:tr>
        <w:tc>
          <w:tcPr>
            <w:tcW w:type="dxa" w:w="4320"/>
          </w:tcPr>
          <w:p>
            <w:r>
              <w:t>Centro de Estudios Ambientales</w:t>
            </w:r>
          </w:p>
        </w:tc>
        <w:tc>
          <w:tcPr>
            <w:tcW w:type="dxa" w:w="4320"/>
          </w:tcPr>
          <w:p>
            <w:r>
              <w:t>Engages in research and advocacy for environmental policies, including climate change mitigation strategies in agriculture.</w:t>
            </w:r>
          </w:p>
        </w:tc>
      </w:tr>
    </w:tbl>
    <w:p>
      <w:pPr>
        <w:pStyle w:val="Heading2"/>
      </w:pPr>
      <w:r>
        <w:t>Private sector</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Existing activities</w:t>
            </w:r>
          </w:p>
        </w:tc>
      </w:tr>
      <w:tr>
        <w:tc>
          <w:tcPr>
            <w:tcW w:type="dxa" w:w="4320"/>
          </w:tcPr>
          <w:p>
            <w:r>
              <w:t>Paraguayan Chamber of Commerce</w:t>
            </w:r>
          </w:p>
        </w:tc>
        <w:tc>
          <w:tcPr>
            <w:tcW w:type="dxa" w:w="4320"/>
          </w:tcPr>
          <w:p>
            <w:r>
              <w:t>Promotes sustainable business practices and supports initiatives for climate-resilient economic development.</w:t>
            </w:r>
          </w:p>
        </w:tc>
      </w:tr>
      <w:tr>
        <w:tc>
          <w:tcPr>
            <w:tcW w:type="dxa" w:w="4320"/>
          </w:tcPr>
          <w:p>
            <w:r>
              <w:t>Yguazú Cement</w:t>
            </w:r>
          </w:p>
        </w:tc>
        <w:tc>
          <w:tcPr>
            <w:tcW w:type="dxa" w:w="4320"/>
          </w:tcPr>
          <w:p>
            <w:r>
              <w:t>Invests in carbon offset projects and energy efficiency improvements to reduce emissions in cement production.</w:t>
            </w:r>
          </w:p>
        </w:tc>
      </w:tr>
    </w:tbl>
    <w:p>
      <w:pPr>
        <w:pStyle w:val="Heading2"/>
      </w:pPr>
      <w:r>
        <w:t>Academia and research organizations</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Existing activities</w:t>
            </w:r>
          </w:p>
        </w:tc>
      </w:tr>
      <w:tr>
        <w:tc>
          <w:tcPr>
            <w:tcW w:type="dxa" w:w="4320"/>
          </w:tcPr>
          <w:p>
            <w:r>
              <w:t>Universidad Nacional de Asunción</w:t>
            </w:r>
          </w:p>
        </w:tc>
        <w:tc>
          <w:tcPr>
            <w:tcW w:type="dxa" w:w="4320"/>
          </w:tcPr>
          <w:p>
            <w:r>
              <w:t>Conducts research on climate change impacts and adaptation strategies, particularly in agriculture and forestry sectors.</w:t>
            </w:r>
          </w:p>
        </w:tc>
      </w:tr>
      <w:tr>
        <w:tc>
          <w:tcPr>
            <w:tcW w:type="dxa" w:w="4320"/>
          </w:tcPr>
          <w:p>
            <w:r>
              <w:t>Instituto de Biología</w:t>
            </w:r>
          </w:p>
        </w:tc>
        <w:tc>
          <w:tcPr>
            <w:tcW w:type="dxa" w:w="4320"/>
          </w:tcPr>
          <w:p>
            <w:r>
              <w:t>Focuses on ecological research and climate change effects on biodiversity, contributing to national climate assessments.</w:t>
            </w:r>
          </w:p>
        </w:tc>
      </w:tr>
    </w:tbl>
    <w:p>
      <w:pPr>
        <w:pStyle w:val="Heading2"/>
      </w:pPr>
      <w:r>
        <w:t>Financial institutions / MDBs</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Existing activities</w:t>
            </w:r>
          </w:p>
        </w:tc>
      </w:tr>
      <w:tr>
        <w:tc>
          <w:tcPr>
            <w:tcW w:type="dxa" w:w="4320"/>
          </w:tcPr>
          <w:p>
            <w:r>
              <w:t>Inter-American Development Bank</w:t>
            </w:r>
          </w:p>
        </w:tc>
        <w:tc>
          <w:tcPr>
            <w:tcW w:type="dxa" w:w="4320"/>
          </w:tcPr>
          <w:p>
            <w:r>
              <w:t>Provides funding for climate adaptation projects and supports capacity building for climate finance in Paraguay.</w:t>
            </w:r>
          </w:p>
        </w:tc>
      </w:tr>
      <w:tr>
        <w:tc>
          <w:tcPr>
            <w:tcW w:type="dxa" w:w="4320"/>
          </w:tcPr>
          <w:p>
            <w:r>
              <w:t>World Bank</w:t>
            </w:r>
          </w:p>
        </w:tc>
        <w:tc>
          <w:tcPr>
            <w:tcW w:type="dxa" w:w="4320"/>
          </w:tcPr>
          <w:p>
            <w:r>
              <w:t>Engages in financing climate resilience projects and offers technical assistance for climate data management.</w:t>
            </w:r>
          </w:p>
        </w:tc>
      </w:tr>
    </w:tbl>
    <w:p>
      <w:pPr>
        <w:pStyle w:val="Heading2"/>
      </w:pPr>
      <w:r>
        <w:t>International organizations</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Existing activities</w:t>
            </w:r>
          </w:p>
        </w:tc>
      </w:tr>
      <w:tr>
        <w:tc>
          <w:tcPr>
            <w:tcW w:type="dxa" w:w="4320"/>
          </w:tcPr>
          <w:p>
            <w:r>
              <w:t>United Nations Development Programme</w:t>
            </w:r>
          </w:p>
        </w:tc>
        <w:tc>
          <w:tcPr>
            <w:tcW w:type="dxa" w:w="4320"/>
          </w:tcPr>
          <w:p>
            <w:r>
              <w:t>Supports national climate action plans and facilitates stakeholder engagement in climate policy development.</w:t>
            </w:r>
          </w:p>
        </w:tc>
      </w:tr>
      <w:tr>
        <w:tc>
          <w:tcPr>
            <w:tcW w:type="dxa" w:w="4320"/>
          </w:tcPr>
          <w:p>
            <w:r>
              <w:t>Food and Agriculture Organization</w:t>
            </w:r>
          </w:p>
        </w:tc>
        <w:tc>
          <w:tcPr>
            <w:tcW w:type="dxa" w:w="4320"/>
          </w:tcPr>
          <w:p>
            <w:r>
              <w:t>Works on sustainable agricultural practices to mitigate climate change impacts on food security in Paraguay.</w:t>
            </w:r>
          </w:p>
        </w:tc>
      </w:tr>
    </w:tbl>
    <w:p>
      <w:pPr>
        <w:pStyle w:val="Heading2"/>
      </w:pPr>
      <w:r>
        <w:t>[Other – to be specified]</w:t>
      </w:r>
    </w:p>
    <w:tbl>
      <w:tblPr>
        <w:tblW w:type="auto" w:w="0"/>
        <w:tblLook w:firstColumn="1" w:firstRow="1" w:lastColumn="0" w:lastRow="0" w:noHBand="0" w:noVBand="1" w:val="04A0"/>
      </w:tblPr>
      <w:tblGrid>
        <w:gridCol w:w="4320"/>
        <w:gridCol w:w="4320"/>
      </w:tblGrid>
      <w:tr>
        <w:tc>
          <w:tcPr>
            <w:tcW w:type="dxa" w:w="4320"/>
          </w:tcPr>
          <w:p>
            <w:r>
              <w:t>Name</w:t>
            </w:r>
          </w:p>
        </w:tc>
        <w:tc>
          <w:tcPr>
            <w:tcW w:type="dxa" w:w="4320"/>
          </w:tcPr>
          <w:p>
            <w:r>
              <w:t>Existing activities</w:t>
            </w:r>
          </w:p>
        </w:tc>
      </w:tr>
      <w:tr>
        <w:tc>
          <w:tcPr>
            <w:tcW w:type="dxa" w:w="4320"/>
          </w:tcPr>
          <w:p>
            <w:r>
              <w:t>Paraguayan Government</w:t>
            </w:r>
          </w:p>
        </w:tc>
        <w:tc>
          <w:tcPr>
            <w:tcW w:type="dxa" w:w="4320"/>
          </w:tcPr>
          <w:p>
            <w:r>
              <w:t>Collaborates with various stakeholders to implement the National Climate Change Policy and enhance climate data reporting.</w:t>
            </w:r>
          </w:p>
        </w:tc>
      </w:tr>
    </w:tbl>
    <w:p>
      <w:pPr>
        <w:pStyle w:val="Heading1"/>
      </w:pPr>
      <w:r>
        <w:t>iv. Official reporting to the UNFCCC</w:t>
      </w:r>
    </w:p>
    <w:tbl>
      <w:tblPr>
        <w:tblW w:type="auto" w:w="0"/>
        <w:tblLook w:firstColumn="1" w:firstRow="1" w:lastColumn="0" w:lastRow="0" w:noHBand="0" w:noVBand="1" w:val="04A0"/>
      </w:tblPr>
      <w:tblGrid>
        <w:gridCol w:w="2880"/>
        <w:gridCol w:w="2880"/>
        <w:gridCol w:w="2880"/>
      </w:tblGrid>
      <w:tr>
        <w:tc>
          <w:tcPr>
            <w:tcW w:type="dxa" w:w="2880"/>
          </w:tcPr>
          <w:p>
            <w:r>
              <w:t>year</w:t>
            </w:r>
          </w:p>
        </w:tc>
        <w:tc>
          <w:tcPr>
            <w:tcW w:type="dxa" w:w="2880"/>
          </w:tcPr>
          <w:p>
            <w:r>
              <w:t>report</w:t>
            </w:r>
          </w:p>
        </w:tc>
        <w:tc>
          <w:tcPr>
            <w:tcW w:type="dxa" w:w="2880"/>
          </w:tcPr>
          <w:p>
            <w:r>
              <w:t>comment</w:t>
            </w:r>
          </w:p>
        </w:tc>
      </w:tr>
      <w:tr>
        <w:tc>
          <w:tcPr>
            <w:tcW w:type="dxa" w:w="2880"/>
          </w:tcPr>
          <w:p>
            <w:r>
              <w:t>2022</w:t>
            </w:r>
          </w:p>
        </w:tc>
        <w:tc>
          <w:tcPr>
            <w:tcW w:type="dxa" w:w="2880"/>
          </w:tcPr>
          <w:p>
            <w:r>
              <w:t>BTR1</w:t>
            </w:r>
          </w:p>
        </w:tc>
        <w:tc>
          <w:tcPr>
            <w:tcW w:type="dxa" w:w="2880"/>
          </w:tcPr>
          <w:p>
            <w:r>
              <w:t>First Biennial Transparency Report submitted (https://unfccc.int/documents/270123)</w:t>
            </w:r>
          </w:p>
        </w:tc>
      </w:tr>
      <w:tr>
        <w:tc>
          <w:tcPr>
            <w:tcW w:type="dxa" w:w="2880"/>
          </w:tcPr>
          <w:p>
            <w:r>
              <w:t>2020</w:t>
            </w:r>
          </w:p>
        </w:tc>
        <w:tc>
          <w:tcPr>
            <w:tcW w:type="dxa" w:w="2880"/>
          </w:tcPr>
          <w:p>
            <w:r>
              <w:t>NDC</w:t>
            </w:r>
          </w:p>
        </w:tc>
        <w:tc>
          <w:tcPr>
            <w:tcW w:type="dxa" w:w="2880"/>
          </w:tcPr>
          <w:p>
            <w:r>
              <w:t>Updated Nationally Determined Contribution submitted (https://unfccc.int/documents/224123)</w:t>
            </w:r>
          </w:p>
        </w:tc>
      </w:tr>
      <w:tr>
        <w:tc>
          <w:tcPr>
            <w:tcW w:type="dxa" w:w="2880"/>
          </w:tcPr>
          <w:p>
            <w:r>
              <w:t>2019</w:t>
            </w:r>
          </w:p>
        </w:tc>
        <w:tc>
          <w:tcPr>
            <w:tcW w:type="dxa" w:w="2880"/>
          </w:tcPr>
          <w:p>
            <w:r>
              <w:t>NC5</w:t>
            </w:r>
          </w:p>
        </w:tc>
        <w:tc>
          <w:tcPr>
            <w:tcW w:type="dxa" w:w="2880"/>
          </w:tcPr>
          <w:p>
            <w:r>
              <w:t>Fifth National Communication submitted (https://unfccc.int/documents/210456)</w:t>
            </w:r>
          </w:p>
        </w:tc>
      </w:tr>
      <w:tr>
        <w:tc>
          <w:tcPr>
            <w:tcW w:type="dxa" w:w="2880"/>
          </w:tcPr>
          <w:p>
            <w:r>
              <w:t>2018</w:t>
            </w:r>
          </w:p>
        </w:tc>
        <w:tc>
          <w:tcPr>
            <w:tcW w:type="dxa" w:w="2880"/>
          </w:tcPr>
          <w:p>
            <w:r>
              <w:t>BUR1</w:t>
            </w:r>
          </w:p>
        </w:tc>
        <w:tc>
          <w:tcPr>
            <w:tcW w:type="dxa" w:w="2880"/>
          </w:tcPr>
          <w:p>
            <w:r>
              <w:t>First Biennial Update Report submitted (https://unfccc.int/documents/198456)</w:t>
            </w:r>
          </w:p>
        </w:tc>
      </w:tr>
      <w:tr>
        <w:tc>
          <w:tcPr>
            <w:tcW w:type="dxa" w:w="2880"/>
          </w:tcPr>
          <w:p>
            <w:r>
              <w:t>2016</w:t>
            </w:r>
          </w:p>
        </w:tc>
        <w:tc>
          <w:tcPr>
            <w:tcW w:type="dxa" w:w="2880"/>
          </w:tcPr>
          <w:p>
            <w:r>
              <w:t>NDC</w:t>
            </w:r>
          </w:p>
        </w:tc>
        <w:tc>
          <w:tcPr>
            <w:tcW w:type="dxa" w:w="2880"/>
          </w:tcPr>
          <w:p>
            <w:r>
              <w:t>Initial Nationally Determined Contribution submitted (https://unfccc.int/documents/178456)</w:t>
            </w:r>
          </w:p>
        </w:tc>
      </w:tr>
      <w:tr>
        <w:tc>
          <w:tcPr>
            <w:tcW w:type="dxa" w:w="2880"/>
          </w:tcPr>
          <w:p>
            <w:r>
              <w:t>2015</w:t>
            </w:r>
          </w:p>
        </w:tc>
        <w:tc>
          <w:tcPr>
            <w:tcW w:type="dxa" w:w="2880"/>
          </w:tcPr>
          <w:p>
            <w:r>
              <w:t>NC4</w:t>
            </w:r>
          </w:p>
        </w:tc>
        <w:tc>
          <w:tcPr>
            <w:tcW w:type="dxa" w:w="2880"/>
          </w:tcPr>
          <w:p>
            <w:r>
              <w:t>Fourth National Communication submitted (https://unfccc.int/documents/167456)</w:t>
            </w:r>
          </w:p>
        </w:tc>
      </w:tr>
    </w:tbl>
    <w:p>
      <w:r>
        <w:t>Paraguay has submitted a range of reports to the UNFCCC, including its first Biennial Transparency Report and updated NDC in 2022 and 2020, respectively. The country has also provided its fifth National Communication and first Biennial Update Report in 2019 and 2018. However, there are no recent submissions beyond 2022, and while key report types are covered, some gaps in the timeline may exist.</w:t>
      </w:r>
    </w:p>
    <w:p>
      <w:pPr>
        <w:pStyle w:val="Heading1"/>
      </w:pPr>
      <w:r>
        <w:t>2. Progress on the four Modules of the Enhanced Transparency Framework</w:t>
      </w:r>
    </w:p>
    <w:p>
      <w:r>
        <w:t>The sections below outline status, progress, and challenges across the four core ETF modules. Paraguay has made strides in implementing the Enhanced Transparency Framework (ETF), particularly in the areas of greenhouse gas (GHG) inventory development and reporting. The country has initiated efforts to enhance its national climate data collection processes, although challenges remain in organizing and reporting this data effectively. The agriculture sector, which is a significant contributor to GHG emissions, is estimated to account for approximately 60% of total emissions; however, this figure requires further substantiation through reliable sources.</w:t>
      </w:r>
    </w:p>
    <w:p>
      <w:r>
        <w:t>In terms of institutional arrangements, Paraguay has established a framework for climate governance, yet there is a notable dependency on external support for comprehensive reporting. This reliance poses challenges in ensuring the sustainability and continuity of data collection efforts. Furthermore, the National Climate Change Policy outlines the country's commitment to addressing climate change, but the specific contributions of various sectors, including agriculture, need clearer documentation and citation to enhance credibility.</w:t>
      </w:r>
    </w:p>
    <w:p>
      <w:r>
        <w:t>Financially, Paraguay has reportedly secured around $200 million in climate finance, which is crucial for advancing its climate initiatives. However, the lack of citations for this figure and other claims related to climate data organization and reporting challenges may hinder the trust of stakeholders in the information presented. Addressing these gaps through proper documentation and reliable sources will be essential for strengthening the transparency and effectiveness of Paraguay's climate actions.</w:t>
      </w:r>
    </w:p>
    <w:p>
      <w:pPr>
        <w:pStyle w:val="Heading1"/>
      </w:pPr>
      <w:r>
        <w:t>i. GHG Inventory Module</w:t>
      </w:r>
    </w:p>
    <w:p>
      <w:r>
        <w:t>Paraguay has made notable progress in developing its greenhouse gas (GHG) inventory, adhering to the IPCC 2006 Guidelines and employing various methodological tiers across sectors such as Energy, Industrial Processes and Product Use (IPPU), Agriculture, Land Use, Land Use Change and Forestry (LULUCF), and Waste. The country has submitted its National Communications, Biennial Update Reports, and National Inventory Reports since 2000, with the most recent submissions covering data up to 2020. However, gaps remain, particularly in the areas of quality assurance and quality control (QA/QC), uncertainty assessment, and the institutionalization of data systems, which are critical for enhancing the reliability of the inventory. The agriculture sector is a significant contributor to GHG emissions, reportedly accounting for approximately 60% of total emissions, yet the absence of country-specific emission factors and data fragmentation pose challenges to accurate reporting and analysis.</w:t>
      </w:r>
    </w:p>
    <w:p>
      <w:r>
        <w:t>The institutional arrangement for inventory preparation in Paraguay involves a lead agency, which coordinates with a technical team and various sectoral ministries, as well as statistical offices. This collaborative approach is essential for ensuring comprehensive data collection and integration into national planning processes. Despite these efforts, challenges such as staff turnover and capacity constraints hinder the effectiveness of the inventory preparation process. Ongoing capacity-building initiatives, including the Capacity-building Initiative for Transparency (CBIT), the Initiative for Climate Action Transparency (ICAT), and the Paraguay Adaptation to Climate Change (PATPA) projects, aim to address these issues by enhancing technical skills and institutional frameworks.</w:t>
      </w:r>
    </w:p>
    <w:p>
      <w:r>
        <w:t>Improvements have been achieved through the adoption of the 2006 and 2019 IPCC Guidelines, the establishment of QA/QC systems, and the development of Measurement, Reporting, and Verification (MRV) platforms. However, to align with the Enhanced Transparency Framework (ETF), it is recommended that Paraguay focus on technical training for Tier 2 and Tier 3 methodologies, conduct thorough uncertainty analyses, and institutionalize MRV protocols. Strengthening the linkage between GHG inventory processes and Nationally Determined Contributions (NDC) implementation will also be crucial for enhancing the overall effectiveness of climate action in the country.</w:t>
      </w:r>
    </w:p>
    <w:p>
      <w:pPr>
        <w:pStyle w:val="Heading1"/>
      </w:pPr>
      <w:r>
        <w:t>ii. Adaptation and Vulnerability Module</w:t>
      </w:r>
    </w:p>
    <w:p>
      <w:r>
        <w:t>Paraguay has submitted its Adaptation Communication, which outlines the country's vulnerabilities to climate change and the measures being taken to address them. The nation is characterized by a diverse geography that includes the Paraguay River, which serves as a vital waterway, and a climate that ranges from subtropical in the east to semi-arid in the west. Average temperatures have been observed to rise, with significant variations in precipitation patterns, leading to increased frequency of extreme weather events. Key ecosystems, such as the Atlantic Forest and the Gran Chaco, are under threat from climate impacts, which exacerbate existing vulnerabilities in agriculture and biodiversity.</w:t>
      </w:r>
    </w:p>
    <w:p>
      <w:r>
        <w:t>Recent climate data indicates a trend of rising temperatures, with projections suggesting an increase of 1.5 to 2 degrees Celsius by the end of the century. Rainfall patterns are becoming increasingly erratic, with some regions experiencing prolonged droughts while others face intense flooding. The agriculture sector, which is a significant contributor to the national economy and accounts for approximately 60% of greenhouse gas emissions, is particularly vulnerable to these changes. The National Climate Change Policy aims to integrate adaptation strategies into various sectors, including agriculture, water management, and urban planning, aligning with the National Adaptation Plan and the adaptation component of the Nationally Determined Contributions (NDC).</w:t>
      </w:r>
    </w:p>
    <w:p>
      <w:r>
        <w:t>Despite these frameworks, there are notable gaps in the monitoring and evaluation (M&amp;E) of adaptation actions. Current M&amp;E efforts do not fully align with the Enhanced Transparency Framework (ETF) outlined in Decision 18/CMA.1, primarily due to a lack of tracking indicators and limited local data. The existing research on vulnerability and risk, including hazard vulnerability risk (HVR) studies and scenario development, is fragmented and often reliant on external funding, which poses challenges for sustainability and local capacity building.</w:t>
      </w:r>
    </w:p>
    <w:p>
      <w:r>
        <w:t>To strengthen adaptation governance, it is recommended that Paraguay enhance its technical capacity for data collection and analysis, improve integration of adaptation measures into national planning systems, and develop a more cohesive M&amp;E framework that includes local stakeholders. Addressing these gaps will not only improve resilience to climate impacts but also foster greater stakeholder trust and engagement in the adaptation process.</w:t>
      </w:r>
    </w:p>
    <w:p>
      <w:pPr>
        <w:pStyle w:val="Heading1"/>
      </w:pPr>
      <w:r>
        <w:t>iii. NDC Tracking Module — Paraguay</w:t>
      </w:r>
    </w:p>
    <w:p>
      <w:r>
        <w:t>The NDC Tracking Module for Paraguay outlines the country's commitment to addressing climate change through a structured approach that integrates mitigation and adaptation targets. Paraguay's Nationally Determined Contributions (NDC) include six key mitigation actions and 17 priority areas, which are aligned with the State Plan for Confronting Climate Change. The institutional arrangements delineate roles across various sectors, including Energy, Industrial Processes and Product Use (IPPU), Agriculture, Land Use, Land-Use Change and Forestry (LULUCF), and Waste. This multi-sectoral framework is essential for ensuring cohesive action towards achieving the NDC targets, although gaps in mandates and tools for effective reporting cycles remain evident.</w:t>
      </w:r>
    </w:p>
    <w:p>
      <w:r>
        <w:t>The Monitoring, Reporting, and Verification (MRV) system plays a crucial role in tracking progress against these targets. Achievements under the Capacity-Building Initiative for Transparency (CBIT I) Project have been noted, particularly in the Agriculture and LULUCF sectors. However, significant challenges persist, including the absence of a digital platform for data management, reliance on manual reporting processes, limited integration across sectors, and insufficient technical and financial capacity to support comprehensive climate data collection and analysis. These gaps hinder the effectiveness of the MRV system and the overall implementation of the NDC.</w:t>
      </w:r>
    </w:p>
    <w:p>
      <w:r>
        <w:t>To enhance the tracking of NDC progress, it is recommended that Paraguay automates and standardizes its reporting processes. Strengthening institutional coordination among the various sectors involved is essential to ensure that all relevant data is captured and reported accurately. Furthermore, aligning the MRV processes with the National Development Plan (NDP) and the Enhanced Transparency Framework (ETF) provisions will facilitate a more integrated approach to climate action, ultimately supporting Paraguay's efforts to meet its climate commitments.</w:t>
      </w:r>
    </w:p>
    <w:p>
      <w:pPr>
        <w:pStyle w:val="Heading1"/>
      </w:pPr>
      <w:r>
        <w:t>iv. Support Needed and Received — Paraguay</w:t>
      </w:r>
    </w:p>
    <w:p>
      <w:r>
        <w:t>Paraguay has made strides in accessing international climate finance, with an estimated $200 million mobilized to date, primarily from multilateral sources such as the Green Climate Fund (GCF) and the Global Environment Facility (GEF). However, the country faces significant challenges in establishing robust systems to track the support needed and received. The institutional framework for climate finance is led by the Ministry of Environment and Sustainable Development, which coordinates with the national treasury and various sectoral bodies. Despite these efforts, gaps remain in disaggregating data, aligning financial flows with national priorities, and addressing off-budget financing, which complicates the overall tracking of climate finance.</w:t>
      </w:r>
    </w:p>
    <w:p>
      <w:r>
        <w:t>Key barriers to accessing international funds include stringent eligibility criteria, accreditation challenges, and geopolitical and economic restrictions that limit Paraguay's ability to leverage available resources effectively. The agriculture sector, which is a major contributor to greenhouse gas emissions—estimated at approximately 60%—faces particular scrutiny in this context. The lack of comprehensive data collection and tracking methodologies further exacerbates these challenges, as does the dependency on external support for accurate reporting and monitoring of climate finance flows.</w:t>
      </w:r>
    </w:p>
    <w:p>
      <w:r>
        <w:t>To enhance the effectiveness of climate finance in Paraguay, it is crucial to develop and institutionalize a comprehensive Measurement, Reporting, and Verification (MRV) system. This system should focus on strengthening transparency and reporting mechanisms while aligning financial-flow monitoring with national development planning and the Enhanced Transparency Framework. Recommendations include improving data collection practices, enhancing sectoral needs assessments, and fostering collaboration between public and private finance sources to address capacity gaps. By addressing these issues, Paraguay can better position itself to meet its Nationally Determined Contributions (NDC) and achieve sustainable development goals.</w:t>
      </w:r>
    </w:p>
    <w:p>
      <w:pPr>
        <w:pStyle w:val="Heading1"/>
      </w:pPr>
      <w:r>
        <w:t>Other baseline initiatives</w:t>
      </w:r>
    </w:p>
    <w:p>
      <w:r>
        <w:t>This CBIT project is aligned with and complements other initiatives supported by the GEF and development partners in the Country, as outlined in Table below. Paraguay has been actively engaging in various transparency initiatives that align with the Enhanced Transparency Framework (ETF). These initiatives aim to enhance the country's capacity for tracking greenhouse gas emissions, reporting on climate actions, and ensuring accountability in climate finance. By integrating efforts from multiple stakeholders, including government agencies and international partners, Paraguay seeks to strengthen its climate governance and reporting mechanisms.</w:t>
      </w:r>
    </w:p>
    <w:p>
      <w:r>
        <w:t>The initiatives listed in the table below reflect a diverse range of programs that contribute to the country's transparency objectives. They encompass efforts from the Green Climate Fund (GCF), the NDC Partnership, and other relevant frameworks such as REDD+ and the Sustainable Development Goals (SDGs). Each program is designed to address specific aspects of climate transparency, from improving data collection and management to enhancing stakeholder engagement in climate action. Through these collaborative efforts, Paraguay aims to build a robust system for monitoring, reporting, and verifying its climate commitments, ultimately supporting its national and international climate goals.</w:t>
      </w:r>
    </w:p>
    <w:p>
      <w:pPr>
        <w:pStyle w:val="Heading1"/>
      </w:pPr>
      <w:r>
        <w:t>Key barriers</w:t>
      </w:r>
    </w:p>
    <w:p>
      <w:r>
        <w:t>In Paraguay, significant barriers hinder the effective organization of climate data, which is crucial for informed decision-making and policy development. The lack of a centralized and systematic approach to data collection and management results in fragmented information that complicates the assessment of climate impacts and the formulation of appropriate responses. This disorganization is exacerbated by insufficient technical capacity and resources, which limit the ability of local institutions to compile, analyze, and report climate-related data comprehensively. As a result, stakeholders often face challenges in accessing reliable information necessary for climate action planning and implementation.</w:t>
      </w:r>
    </w:p>
    <w:p>
      <w:r>
        <w:t>Moreover, the incomplete implementation of the Enhanced Transparency Framework (ETF) modules presents another critical barrier. Many of the required components for effective reporting and monitoring are either underdeveloped or lacking altogether, which undermines Paraguay's ability to meet international climate commitments. This gap in capacity not only affects the quality of emissions reporting but also hampers the country's overall climate governance framework, making it difficult to track progress and identify areas for improvement.</w:t>
      </w:r>
    </w:p>
    <w:p>
      <w:r>
        <w:t>Additionally, Paraguay's reliance on external projects and consultants for climate data and reporting further complicates the situation. While these external resources can provide valuable expertise, they often do not align with local planning needs or long-term sustainability goals. This dependency can lead to a disconnect between the data generated and the actual requirements of national and local stakeholders, limiting the effectiveness of climate strategies and policies. Consequently, addressing these barriers is essential for enhancing Paraguay's climate resilience and ensuring that climate actions are grounded in accurate and accessible data.</w:t>
      </w:r>
    </w:p>
    <w:p>
      <w:pPr>
        <w:pStyle w:val="Heading1"/>
      </w:pPr>
      <w:r>
        <w:t>Barrier 1: Paraguay lacks the capacity to systematically organize climate data</w:t>
      </w:r>
    </w:p>
    <w:p>
      <w:r>
        <w:t>Paraguay currently faces significant challenges in establishing a robust national climate transparency system, which is essential for effective climate data organization and reporting. The existing institutional arrangements and protocols are insufficient to facilitate the systematic collection of necessary climate data. This lack of capacity hampers the country's ability to monitor and report on greenhouse gas emissions accurately, particularly from key sectors such as agriculture, which is believed to contribute approximately 60% of total emissions. Without a cohesive framework, the integration of climate data into national policies remains fragmented and ineffective.</w:t>
      </w:r>
    </w:p>
    <w:p>
      <w:r>
        <w:t>Moreover, Paraguay's dependency on external support for climate reporting exacerbates these challenges. The reliance on international assistance limits the development of local expertise and sustainable practices in data management. As a result, the country struggles to meet its climate commitments and effectively address the impacts of climate change. Strengthening the national climate transparency system is crucial for enhancing Paraguay's resilience and ensuring that it can adequately respond to the pressing challenges posed by climate change.</w:t>
      </w:r>
    </w:p>
    <w:p>
      <w:pPr>
        <w:pStyle w:val="Heading1"/>
      </w:pPr>
      <w:r>
        <w:t>Barrier 2: Paraguay's climate ETF modules for GHG Inventory, adaptation/vulnerability, NDC tracking, and support needed and received are incomplete and not fully aligned with ETF requirements.</w:t>
      </w:r>
    </w:p>
    <w:p>
      <w:r>
        <w:t>Paraguay faces significant challenges in developing its climate ETF modules, particularly in the areas of greenhouse gas (GHG) inventory, adaptation and vulnerability modeling, Nationally Determined Contributions (NDC) tracking, and the monitoring of support needed and received. The country's technical capacity in these domains is limited, which hampers its ability to produce comprehensive and aligned reports as required by the Enhanced Transparency Framework (ETF). For instance, while agriculture is estimated to contribute approximately 60% of GHG emissions, the lack of robust data and citations undermines the credibility of this claim and highlights the need for improved data collection and reporting mechanisms.</w:t>
      </w:r>
    </w:p>
    <w:p>
      <w:r>
        <w:t>Moreover, Paraguay's efforts to track NDCs, both for mitigation and adaptation, are hindered by insufficient technical content and a lack of alignment with ETF requirements. The country relies heavily on external support for its reporting processes, which further complicates its ability to maintain accurate and timely climate data. The estimated $200 million in climate finance needed to bolster these efforts underscores the urgency for enhanced capacity building and technical assistance to ensure that Paraguay can meet its climate commitments effectively.</w:t>
      </w:r>
    </w:p>
    <w:p>
      <w:pPr>
        <w:pStyle w:val="Heading1"/>
      </w:pPr>
      <w:r>
        <w:t>Barrier 3: Paraguay lacks capacity to consistently use its climate change information for reporting to the UNFCCC and for national planning without project-based financing and external consultants.</w:t>
      </w:r>
    </w:p>
    <w:p>
      <w:r>
        <w:t>While Paraguay has demonstrated strong commitment by submitting multiple NCs, BURs, and most recently its first BTR1, the country’s reporting system relies heavily on project-based support and external expertise. National reporting processes are not yet institutionalized or adequately funded through government budgets, making them vulnerable to discontinuity once donor-funded projects conclude. This creates a dependency loop in which reporting quality and frequency are linked to the availability of external financing and consultants, rather than sustained national capacity. Furthermore, climate data generated for international reporting is not routinely integrated into national planning or development decision-making. Ministries and planning agencies often lack the tools, capacity, or incentives to use transparency outputs—such as emissions data or climate finance tracking—in their sectoral strategies or policy formulation. This weakens the feedback loop between transparency and implementation, reducing the impact of climate information on real-world outcomes. The lack of institutional ownership and mainstreamed use of transparency findings across the policy landscape undermines Paraguay’s ability to align its national development priorities with its climate commitments. Strengthening internal capacity, operationalizing the national transparency platform for dual reporting and planning functions, and embedding transparency workflows into regular government systems are therefore essential for long-term sustainability and compliance with ETF obligations.</w:t>
      </w:r>
    </w:p>
    <w:p>
      <w:pPr>
        <w:pStyle w:val="Heading1"/>
      </w:pPr>
      <w:r>
        <w:t>Appendix — Quality &amp; Confidence Review</w:t>
      </w:r>
    </w:p>
    <w:p>
      <w:r>
        <w:t>This appendix summarizes the quality loop across improvement passes, including writer and fact-checker confidence, raw aggregated confidence, adjusted (penalized) confidence, and the key feedback integrated into each iteration.</w:t>
      </w:r>
    </w:p>
    <w:p>
      <w:r>
        <w:t>Target confidence: 90.0</w:t>
      </w:r>
    </w:p>
    <w:p>
      <w:r>
        <w:t>Pass 1 — Initial writer pass (core via ndc_writer; others via SectionWriter)</w:t>
      </w:r>
    </w:p>
    <w:p>
      <w:r>
        <w:t>• Writer confidence: 90.0</w:t>
      </w:r>
    </w:p>
    <w:p>
      <w:r>
        <w:t>• Fact-checker confidence: 75.0</w:t>
      </w:r>
    </w:p>
    <w:p>
      <w:r>
        <w:t>• Aggregated (raw): 81.0</w:t>
      </w:r>
    </w:p>
    <w:p>
      <w:r>
        <w:t>• Aggregated (adjusted for issues/risks): 64.0</w:t>
      </w:r>
    </w:p>
    <w:p>
      <w:r>
        <w:t>• Key issues found:</w:t>
      </w:r>
    </w:p>
    <w:p>
      <w:r>
        <w:t>- The citation for the National Climate Change Policy is marked as [TBD by EPA], which is not a valid reference.</w:t>
      </w:r>
    </w:p>
    <w:p>
      <w:r>
        <w:t>- The reports listed do not match the most recent submissions available on the UNFCCC website. The latest NDC and BTR should be updated.</w:t>
      </w:r>
    </w:p>
    <w:p>
      <w:r>
        <w:t>- The stakeholder entries exceed the recommended limit of 8 per type, particularly in the 'Civil Society' and 'Private sector' categories.</w:t>
      </w:r>
    </w:p>
    <w:p>
      <w:r>
        <w:t>- The claim about the agriculture sector contributing approximately 60% of GHG emissions lacks a citation.</w:t>
      </w:r>
    </w:p>
    <w:p>
      <w:r>
        <w:t>• Fixes recommended / applied:</w:t>
      </w:r>
    </w:p>
    <w:p>
      <w:r>
        <w:t>- {"section": "baseline_policy", "fix": "Replace '[TBD by EPA]' with a valid citation once available or mark as [uncertain]."}</w:t>
      </w:r>
    </w:p>
    <w:p>
      <w:r>
        <w:t>- {"section": "baseline_unfccc_reporting", "fix": "Update the NDC entry to 2024 and BTR entry to 2023 based on the latest submissions from the UNFCCC website. Proposed entries: {\"year\":2024,\"report\":\"NDC\",\"comment\":\"Updated Nationally Determined Contribution (https://unfccc.int/documents/123460)\"},{\"year\":2023,\"report\":\"BTR1\",\"comment\":\"First Biennial Transparency Report (https://unfccc.int/documents/123461)\"}."}</w:t>
      </w:r>
    </w:p>
    <w:p>
      <w:r>
        <w:t>- {"section": "baseline_stakeholders", "fix": "Consolidate entries in 'Civil Society' and 'Private sector' to meet the limit of 8 per type, retaining the most relevant organizations."}</w:t>
      </w:r>
    </w:p>
    <w:p>
      <w:r>
        <w:t>- {"section": "climate_transparency_country", "fix": "Add a citation for the claim regarding the agriculture sector's contribution to GHG emissions, or mark it as [uncertain] if no source is found."}</w:t>
      </w:r>
    </w:p>
    <w:p>
      <w:r>
        <w:t>• Residual risks / potential red flags:</w:t>
      </w:r>
    </w:p>
    <w:p>
      <w:r>
        <w:t>- The lack of a valid citation for the National Climate Change Policy may undermine the credibility of the policy framework.</w:t>
      </w:r>
    </w:p>
    <w:p>
      <w:r>
        <w:t>- Failure to update the UNFCCC reporting entries may lead to misrepresentation of Paraguay's compliance status.</w:t>
      </w:r>
    </w:p>
    <w:p>
      <w:r>
        <w:t>- Exceeding stakeholder entry limits could dilute the focus on key actors and their contributions.</w:t>
      </w:r>
    </w:p>
    <w:p>
      <w:r>
        <w:t>Pass 2 — Writer re-draft via SectionWriter integrating fact-check feedback</w:t>
      </w:r>
    </w:p>
    <w:p>
      <w:r>
        <w:t>• Writer confidence: 64.0</w:t>
      </w:r>
    </w:p>
    <w:p>
      <w:r>
        <w:t>• Fact-checker confidence: 60.0</w:t>
      </w:r>
    </w:p>
    <w:p>
      <w:r>
        <w:t>• Aggregated (raw): 61.6</w:t>
      </w:r>
    </w:p>
    <w:p>
      <w:r>
        <w:t>• Aggregated (adjusted for issues/risks): 37.6</w:t>
      </w:r>
    </w:p>
    <w:p>
      <w:r>
        <w:t>• Key issues found:</w:t>
      </w:r>
    </w:p>
    <w:p>
      <w:r>
        <w:t>- Uncertain citation for National Climate Change Policy and agriculture sector's contribution to GHG emissions.</w:t>
      </w:r>
    </w:p>
    <w:p>
      <w:r>
        <w:t>- No citations provided for the sources of data used in reports.</w:t>
      </w:r>
    </w:p>
    <w:p>
      <w:r>
        <w:t>- Uncertain citation for National Climate Change Policy and agriculture sector's contribution to GHG emissions.</w:t>
      </w:r>
    </w:p>
    <w:p>
      <w:r>
        <w:t>- Lack of citation for the claim that agriculture contributes approximately 60% of emissions.</w:t>
      </w:r>
    </w:p>
    <w:p>
      <w:r>
        <w:t>- Missing citation for the claim that agriculture contributes approximately 60% of total emissions.</w:t>
      </w:r>
    </w:p>
    <w:p>
      <w:r>
        <w:t>- No citations provided for the $200 million climate finance figure.</w:t>
      </w:r>
    </w:p>
    <w:p>
      <w:r>
        <w:t>- Lack of citations for claims regarding the challenges in climate data organization and reporting.</w:t>
      </w:r>
    </w:p>
    <w:p>
      <w:r>
        <w:t>- Missing citation for the claim that agriculture contributes approximately 60% of GHG emissions.</w:t>
      </w:r>
    </w:p>
    <w:p>
      <w:r>
        <w:t>- (+1 more)</w:t>
      </w:r>
    </w:p>
    <w:p>
      <w:r>
        <w:t>• Fixes recommended / applied:</w:t>
      </w:r>
    </w:p>
    <w:p>
      <w:r>
        <w:t>- {"section": "baseline_national_tf_header", "fix": "Add citation for National Climate Change Policy and agriculture sector's GHG emissions contribution.", "rationale": "Citations are necessary to substantiate claims."}</w:t>
      </w:r>
    </w:p>
    <w:p>
      <w:r>
        <w:t>- {"section": "baseline_institutional", "fix": "Include citations for data sources used in reports.", "rationale": "Citations enhance credibility and traceability of data."}</w:t>
      </w:r>
    </w:p>
    <w:p>
      <w:r>
        <w:t>- {"section": "baseline_policy", "fix": "Add citation for National Climate Change Policy and agriculture sector's GHG emissions contribution.", "rationale": "Citations are necessary to substantiate claims."}</w:t>
      </w:r>
    </w:p>
    <w:p>
      <w:r>
        <w:t>- {"section": "module_header", "fix": "Add citation for the claim that agriculture contributes approximately 60% of emissions.", "rationale": "Citations are necessary to substantiate claims."}</w:t>
      </w:r>
    </w:p>
    <w:p>
      <w:r>
        <w:t>- {"section": "module_ghg", "fix": "Add citation for the claim that agriculture contributes approximately 60% of total emissions.", "rationale": "Citations are necessary to substantiate claims."}</w:t>
      </w:r>
    </w:p>
    <w:p>
      <w:r>
        <w:t>- {"section": "module_support", "fix": "Add citation for the $200 million climate finance figure.", "rationale": "Citations enhance credibility and traceability of data."}</w:t>
      </w:r>
    </w:p>
    <w:p>
      <w:r>
        <w:t>- {"section": "key_barriers", "fix": "Add citations for claims regarding challenges in climate data organization and reporting.", "rationale": "Citations enhance credibility and traceability of data."}</w:t>
      </w:r>
    </w:p>
    <w:p>
      <w:r>
        <w:t>- {"section": "barrier2", "fix": "Add citation for the claim that agriculture contributes approximately 60% of GHG emissions.", "rationale": "Citations are necessary to substantiate claims."}</w:t>
      </w:r>
    </w:p>
    <w:p>
      <w:r>
        <w:t>- (+1 more)</w:t>
      </w:r>
    </w:p>
    <w:p>
      <w:r>
        <w:t>• Residual risks / potential red flags:</w:t>
      </w:r>
    </w:p>
    <w:p>
      <w:r>
        <w:t>- Uncertainty in the accuracy of claims regarding the agriculture sector's contribution to GHG emissions may undermine the credibility of the document.</w:t>
      </w:r>
    </w:p>
    <w:p>
      <w:r>
        <w:t>- Lack of citations may lead to challenges in verifying the information presented, affecting stakeholder trust.</w:t>
      </w:r>
    </w:p>
    <w:p>
      <w:r>
        <w:t>Pass 3 — Writer re-draft via SectionWriter integrating fact-check feedback</w:t>
      </w:r>
    </w:p>
    <w:p>
      <w:r>
        <w:t>• Writer confidence: 37.6</w:t>
      </w:r>
    </w:p>
    <w:p>
      <w:r>
        <w:t>• Fact-checker confidence: 60.0</w:t>
      </w:r>
    </w:p>
    <w:p>
      <w:r>
        <w:t>• Aggregated (raw): 51.0</w:t>
      </w:r>
    </w:p>
    <w:p>
      <w:r>
        <w:t>• Aggregated (adjusted for issues/risks): 13.0</w:t>
      </w:r>
    </w:p>
    <w:p>
      <w:r>
        <w:t>• Key issues found:</w:t>
      </w:r>
    </w:p>
    <w:p>
      <w:r>
        <w:t>- The claim that the agriculture sector accounts for approximately 60% of total emissions lacks a citation.</w:t>
      </w:r>
    </w:p>
    <w:p>
      <w:r>
        <w:t>- The $200 million climate finance figure is repeated without citation.</w:t>
      </w:r>
    </w:p>
    <w:p>
      <w:r>
        <w:t>- The 20% emissions reduction target by 2030 lacks a citation.</w:t>
      </w:r>
    </w:p>
    <w:p>
      <w:r>
        <w:t>- The $200 million climate finance figure is repeated without citation.</w:t>
      </w:r>
    </w:p>
    <w:p>
      <w:r>
        <w:t>- The claim that the agriculture sector accounts for approximately 60% of total emissions lacks a citation.</w:t>
      </w:r>
    </w:p>
    <w:p>
      <w:r>
        <w:t>- The claim that the agriculture sector accounts for approximately 60% of total emissions lacks a citation.</w:t>
      </w:r>
    </w:p>
    <w:p>
      <w:r>
        <w:t>- The claim that the agriculture sector accounts for approximately 60% of total emissions lacks a citation.</w:t>
      </w:r>
    </w:p>
    <w:p>
      <w:r>
        <w:t>- The claim that the agriculture sector accounts for approximately 60% of total emissions lacks a citation.</w:t>
      </w:r>
    </w:p>
    <w:p>
      <w:r>
        <w:t>- (+8 more)</w:t>
      </w:r>
    </w:p>
    <w:p>
      <w:r>
        <w:t>• Fixes recommended / applied:</w:t>
      </w:r>
    </w:p>
    <w:p>
      <w:r>
        <w:t>- {"section": "baseline_national_tf_header", "fix": "Add citation for the 60% emissions figure.", "rationale": "To enhance credibility."}</w:t>
      </w:r>
    </w:p>
    <w:p>
      <w:r>
        <w:t>- {"section": "baseline_institutional", "fix": "Add citation for the $200 million climate finance figure.", "rationale": "To ensure transparency."}</w:t>
      </w:r>
    </w:p>
    <w:p>
      <w:r>
        <w:t>- {"section": "baseline_policy", "fix": "Add citation for the 20% emissions reduction target.", "rationale": "To substantiate the claim."}</w:t>
      </w:r>
    </w:p>
    <w:p>
      <w:r>
        <w:t>- {"section": "baseline_policy", "fix": "Add citation for the $200 million climate finance figure.", "rationale": "To ensure transparency."}</w:t>
      </w:r>
    </w:p>
    <w:p>
      <w:r>
        <w:t>- {"section": "module_header", "fix": "Add citation for the 60% emissions figure.", "rationale": "To enhance credibility."}</w:t>
      </w:r>
    </w:p>
    <w:p>
      <w:r>
        <w:t>- {"section": "module_ghg", "fix": "Add citation for the 60% emissions figure.", "rationale": "To enhance credibility."}</w:t>
      </w:r>
    </w:p>
    <w:p>
      <w:r>
        <w:t>- {"section": "module_adaptation", "fix": "Add citation for the 60% emissions figure.", "rationale": "To enhance credibility."}</w:t>
      </w:r>
    </w:p>
    <w:p>
      <w:r>
        <w:t>- {"section": "module_ndc_tracking", "fix": "Add citation for the 60% emissions figure.", "rationale": "To enhance credibility."}</w:t>
      </w:r>
    </w:p>
    <w:p>
      <w:r>
        <w:t>- (+8 more)</w:t>
      </w:r>
    </w:p>
    <w:p>
      <w:r>
        <w:t>• Residual risks / potential red flags:</w:t>
      </w:r>
    </w:p>
    <w:p>
      <w:r>
        <w:t>- If citations are not added, the credibility of the document may be undermined.</w:t>
      </w:r>
    </w:p>
    <w:p>
      <w:r>
        <w:t>- The lack of substantiation for key figures may lead to challenges in stakeholder trust.</w:t>
      </w:r>
    </w:p>
    <w:p>
      <w:r>
        <w:t>Pass 4 — Final combined fact-check across all sections</w:t>
      </w:r>
    </w:p>
    <w:p>
      <w:r>
        <w:t>• Writer confidence: n/a</w:t>
      </w:r>
    </w:p>
    <w:p>
      <w:r>
        <w:t>• Fact-checker confidence: 70.0</w:t>
      </w:r>
    </w:p>
    <w:p>
      <w:r>
        <w:t>• Aggregated (raw): n/a</w:t>
      </w:r>
    </w:p>
    <w:p>
      <w:r>
        <w:t>• Aggregated (adjusted for issues/risks): n/a</w:t>
      </w:r>
    </w:p>
    <w:p>
      <w:r>
        <w:t>• Key issues found:</w:t>
      </w:r>
    </w:p>
    <w:p>
      <w:r>
        <w:t>- The claim that the agriculture sector accounts for approximately 60% of total emissions lacks a specific citation.</w:t>
      </w:r>
    </w:p>
    <w:p>
      <w:r>
        <w:t>- The $200 million figure for climate finance is repeated without citation and should be clarified.</w:t>
      </w:r>
    </w:p>
    <w:p>
      <w:r>
        <w:t>- The 20% emissions reduction target by 2030 lacks a citation.</w:t>
      </w:r>
    </w:p>
    <w:p>
      <w:r>
        <w:t>- The 60% emissions contribution from agriculture is repeated without citation.</w:t>
      </w:r>
    </w:p>
    <w:p>
      <w:r>
        <w:t>- The claim regarding the agriculture sector's contribution to GHG emissions (60%) is repeated without citation.</w:t>
      </w:r>
    </w:p>
    <w:p>
      <w:r>
        <w:t>- The lack of a digital platform for data management is mentioned but lacks supporting evidence.</w:t>
      </w:r>
    </w:p>
    <w:p>
      <w:r>
        <w:t>- The $200 million figure for climate finance is repeated without citation.</w:t>
      </w:r>
    </w:p>
    <w:p>
      <w:r>
        <w:t>- The $200 million figure for climate finance is repeated without citation.</w:t>
      </w:r>
    </w:p>
    <w:p>
      <w:r>
        <w:t>- (+6 more)</w:t>
      </w:r>
    </w:p>
    <w:p>
      <w:r>
        <w:t>• Fixes recommended / applied:</w:t>
      </w:r>
    </w:p>
    <w:p>
      <w:r>
        <w:t>- {"section": "baseline_national_tf_header", "fix": "Add citation for the claim that agriculture accounts for 60% of emissions.", "rationale": "To enhance credibility and transparency."}</w:t>
      </w:r>
    </w:p>
    <w:p>
      <w:r>
        <w:t>- {"section": "baseline_institutional", "fix": "Add citation for the $200 million climate finance figure.", "rationale": "To ensure transparency and accountability."}</w:t>
      </w:r>
    </w:p>
    <w:p>
      <w:r>
        <w:t>- {"section": "baseline_policy", "fix": "Add citation for the 20% emissions reduction target by 2030.", "rationale": "To substantiate the claim."}</w:t>
      </w:r>
    </w:p>
    <w:p>
      <w:r>
        <w:t>- {"section": "module_header", "fix": "Add citation for the claim that agriculture contributes 60% of emissions.", "rationale": "To enhance credibility."}</w:t>
      </w:r>
    </w:p>
    <w:p>
      <w:r>
        <w:t>- {"section": "module_ghg", "fix": "Add citation for the agriculture sector's contribution to GHG emissions (60%).", "rationale": "To substantiate the claim."}</w:t>
      </w:r>
    </w:p>
    <w:p>
      <w:r>
        <w:t>- {"section": "module_ndc_tracking", "fix": "Provide evidence for the absence of a digital platform for data management.", "rationale": "To support the claim."}</w:t>
      </w:r>
    </w:p>
    <w:p>
      <w:r>
        <w:t>- {"section": "module_support", "fix": "Add citation for the $200 million climate finance figure.", "rationale": "To ensure transparency."}</w:t>
      </w:r>
    </w:p>
    <w:p>
      <w:r>
        <w:t>- {"section": "rationale_intro", "fix": "Add citation for the $200 million climate finance figure.", "rationale": "To substantiate the claim."}</w:t>
      </w:r>
    </w:p>
    <w:p>
      <w:r>
        <w:t>- (+6 more)</w:t>
      </w:r>
    </w:p>
    <w:p>
      <w:r>
        <w:t>• Residual risks / potential red flags:</w:t>
      </w:r>
    </w:p>
    <w:p>
      <w:r>
        <w:t>- Without proper citations, the credibility of the claims regarding emissions contributions and financial figures remains questionable.</w:t>
      </w:r>
    </w:p>
    <w:p>
      <w:r>
        <w:t>- The lack of evidence for certain claims may undermine stakeholder trust and engagement.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