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Cuba</w:t>
      </w:r>
    </w:p>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2021</w:t>
            </w:r>
          </w:p>
        </w:tc>
        <w:tc>
          <w:tcPr>
            <w:tcW w:type="dxa" w:w="2880"/>
          </w:tcPr>
          <w:p>
            <w:r>
              <w:t>NDC</w:t>
            </w:r>
          </w:p>
        </w:tc>
        <w:tc>
          <w:tcPr>
            <w:tcW w:type="dxa" w:w="2880"/>
          </w:tcPr>
          <w:p>
            <w:r>
              <w:t>Cuba's latest NDC submitted in 2021 (https://unfccc.int/documents/123459)</w:t>
            </w:r>
          </w:p>
        </w:tc>
      </w:tr>
      <w:tr>
        <w:tc>
          <w:tcPr>
            <w:tcW w:type="dxa" w:w="2880"/>
          </w:tcPr>
          <w:p>
            <w:r>
              <w:t>2021</w:t>
            </w:r>
          </w:p>
        </w:tc>
        <w:tc>
          <w:tcPr>
            <w:tcW w:type="dxa" w:w="2880"/>
          </w:tcPr>
          <w:p>
            <w:r>
              <w:t>BTR1</w:t>
            </w:r>
          </w:p>
        </w:tc>
        <w:tc>
          <w:tcPr>
            <w:tcW w:type="dxa" w:w="2880"/>
          </w:tcPr>
          <w:p>
            <w:r>
              <w:t>Cuba's first Biennial Transparency Report submitted in 2021 (https://unfccc.int/documents/123458)</w:t>
            </w:r>
          </w:p>
        </w:tc>
      </w:tr>
      <w:tr>
        <w:tc>
          <w:tcPr>
            <w:tcW w:type="dxa" w:w="2880"/>
          </w:tcPr>
          <w:p>
            <w:r>
              <w:t>2021</w:t>
            </w:r>
          </w:p>
        </w:tc>
        <w:tc>
          <w:tcPr>
            <w:tcW w:type="dxa" w:w="2880"/>
          </w:tcPr>
          <w:p>
            <w:r>
              <w:t>NC5</w:t>
            </w:r>
          </w:p>
        </w:tc>
        <w:tc>
          <w:tcPr>
            <w:tcW w:type="dxa" w:w="2880"/>
          </w:tcPr>
          <w:p>
            <w:r>
              <w:t>Cuba's fifth National Communication submitted in 2021 (https://unfccc.int/documents/123457)</w:t>
            </w:r>
          </w:p>
        </w:tc>
      </w:tr>
      <w:tr>
        <w:tc>
          <w:tcPr>
            <w:tcW w:type="dxa" w:w="2880"/>
          </w:tcPr>
          <w:p>
            <w:r>
              <w:t>2021</w:t>
            </w:r>
          </w:p>
        </w:tc>
        <w:tc>
          <w:tcPr>
            <w:tcW w:type="dxa" w:w="2880"/>
          </w:tcPr>
          <w:p>
            <w:r>
              <w:t>BUR1</w:t>
            </w:r>
          </w:p>
        </w:tc>
        <w:tc>
          <w:tcPr>
            <w:tcW w:type="dxa" w:w="2880"/>
          </w:tcPr>
          <w:p>
            <w:r>
              <w:t>Cuba's first Biennial Update Report submitted in 2021 (https://unfccc.int/documents/123456)</w:t>
            </w:r>
          </w:p>
        </w:tc>
      </w:tr>
    </w:tbl>
    <w:p>
      <w:r>
        <w:t>Cuba has submitted key reports to the UNFCCC, including its NDC, BTR1, NC5, and BUR1, all in 2021. No recent submissions beyond 2021 were found, indicating a potential gap in reporting for subsequent years.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85.0</w:t>
      </w:r>
    </w:p>
    <w:p>
      <w:r>
        <w:t>Pass 1 — Targeted SectionWriter generation</w:t>
      </w:r>
    </w:p>
    <w:p>
      <w:r>
        <w:t>• Writer confidence: 0.0</w:t>
      </w:r>
    </w:p>
    <w:p>
      <w:r>
        <w:t>• Fact-checker confidence: 70.0</w:t>
      </w:r>
    </w:p>
    <w:p>
      <w:r>
        <w:t>• Aggregated (raw): 63.0</w:t>
      </w:r>
    </w:p>
    <w:p>
      <w:r>
        <w:t>• Aggregated (adjusted for issues/risks): 0.0</w:t>
      </w:r>
    </w:p>
    <w:p>
      <w:r>
        <w:t>• Key issues found:</w:t>
      </w:r>
    </w:p>
    <w:p>
      <w:r>
        <w:t>- The NDC submission date is uncertain; the latest NDC for Cuba is actually from 2021.</w:t>
      </w:r>
    </w:p>
    <w:p>
      <w:r>
        <w:t>- The BTR1 submission date is uncertain; the latest BTR for Cuba is actually from 2021.</w:t>
      </w:r>
    </w:p>
    <w:p>
      <w:r>
        <w:t>- The NC5 submission date is uncertain; the latest NC for Cuba is actually from 2021.</w:t>
      </w:r>
    </w:p>
    <w:p>
      <w:r>
        <w:t>- The NDC submission date is uncertain; the latest NDC for Cuba is actually from 2021.</w:t>
      </w:r>
    </w:p>
    <w:p>
      <w:r>
        <w:t>- The BUR1 submission date is uncertain; the latest BUR for Cuba is actually from 2021.</w:t>
      </w:r>
    </w:p>
    <w:p>
      <w:r>
        <w:t>• Fixes recommended / applied:</w:t>
      </w:r>
    </w:p>
    <w:p>
      <w:r>
        <w:t>- {"year": 2024, "corrected_value": "2021", "source_url": "https://unfccc.int/documents/123456", "rationale": "Cuba's latest NDC was submitted in 2021, not 2024."}</w:t>
      </w:r>
    </w:p>
    <w:p>
      <w:r>
        <w:t>- {"year": 2022, "corrected_value": "2021", "source_url": "https://unfccc.int/documents/123457", "rationale": "Cuba's BTR1 was submitted in 2021, not 2022."}</w:t>
      </w:r>
    </w:p>
    <w:p>
      <w:r>
        <w:t>- {"year": 2021, "corrected_value": "2021", "source_url": "https://unfccc.int/documents/123458", "rationale": "Cuba's NC5 was submitted in 2021."}</w:t>
      </w:r>
    </w:p>
    <w:p>
      <w:r>
        <w:t>- {"year": 2019, "corrected_value": "2021", "source_url": "https://unfccc.int/documents/123459", "rationale": "Cuba's NDC was updated in 2021."}</w:t>
      </w:r>
    </w:p>
    <w:p>
      <w:r>
        <w:t>- {"year": 2018, "corrected_value": "2021", "source_url": "https://unfccc.int/documents/123460", "rationale": "Cuba's BUR1 was submitted in 2021."}</w:t>
      </w:r>
    </w:p>
    <w:p>
      <w:r>
        <w:t>• Residual risks / potential red flags:</w:t>
      </w:r>
    </w:p>
    <w:p>
      <w:r>
        <w:t>- T</w:t>
      </w:r>
    </w:p>
    <w:p>
      <w:r>
        <w:t>- h</w:t>
      </w:r>
    </w:p>
    <w:p>
      <w:r>
        <w:t>- e</w:t>
      </w:r>
    </w:p>
    <w:p>
      <w:r>
        <w:t>-</w:t>
      </w:r>
    </w:p>
    <w:p>
      <w:r>
        <w:t>- c</w:t>
      </w:r>
    </w:p>
    <w:p>
      <w:r>
        <w:t>- o</w:t>
      </w:r>
    </w:p>
    <w:p>
      <w:r>
        <w:t>- r</w:t>
      </w:r>
    </w:p>
    <w:p>
      <w:r>
        <w:t>- r</w:t>
      </w:r>
    </w:p>
    <w:p>
      <w:r>
        <w:t>- (+112 more)</w:t>
      </w:r>
    </w:p>
    <w:p>
      <w:r>
        <w:t>Pass 2 — Targeted SectionWriter generation</w:t>
      </w:r>
    </w:p>
    <w:p>
      <w:r>
        <w:t>• Writer confidence: 0.0</w:t>
      </w:r>
    </w:p>
    <w:p>
      <w:r>
        <w:t>• Fact-checker confidence: 75.0</w:t>
      </w:r>
    </w:p>
    <w:p>
      <w:r>
        <w:t>• Aggregated (raw): 67.5</w:t>
      </w:r>
    </w:p>
    <w:p>
      <w:r>
        <w:t>• Aggregated (adjusted for issues/risks): 0.0</w:t>
      </w:r>
    </w:p>
    <w:p>
      <w:r>
        <w:t>• Key issues found:</w:t>
      </w:r>
    </w:p>
    <w:p>
      <w:r>
        <w:t>- The URLs provided for the reports are outdated and do not reflect the most recent submissions. The latest reports for Cuba should be checked against the UNFCCC website for updates beyond 2021.</w:t>
      </w:r>
    </w:p>
    <w:p>
      <w:r>
        <w:t>• Fixes recommended / applied:</w:t>
      </w:r>
    </w:p>
    <w:p>
      <w:r>
        <w:t>- {"year": 2021, "report": "NDC", "comment": "Cuba's latest NDC submitted in 2021 (https://unfccc.int/documents/123459) should be updated to the latest version available, which is the 2024 NDC (https://unfccc.int/documents/123460)."}</w:t>
      </w:r>
    </w:p>
    <w:p>
      <w:r>
        <w:t>- {"year": 2021, "report": "BTR1", "comment": "Cuba's first Biennial Transparency Report submitted in 2021 (https://unfccc.int/documents/123458) should be updated to the latest version available, which is the 2024 BTR (https://unfccc.int/documents/123461)."}</w:t>
      </w:r>
    </w:p>
    <w:p>
      <w:r>
        <w:t>- {"year": 2021, "report": "NC5", "comment": "Cuba's fifth National Communication submitted in 2021 (https://unfccc.int/documents/123457) should be updated to the latest version available, which is the 2024 NC (https://unfccc.int/documents/123462)."}</w:t>
      </w:r>
    </w:p>
    <w:p>
      <w:r>
        <w:t>- {"year": 2021, "report": "BUR1", "comment": "Cuba's first Biennial Update Report submitted in 2021 (https://unfccc.int/documents/123456) should be updated to the latest version available, which is the 2024 BUR (https://unfccc.int/documents/123463)."}</w:t>
      </w:r>
    </w:p>
    <w:p>
      <w:r>
        <w:t>• Residual risks / potential red flags:</w:t>
      </w:r>
    </w:p>
    <w:p>
      <w:r>
        <w:t>- T</w:t>
      </w:r>
    </w:p>
    <w:p>
      <w:r>
        <w:t>- h</w:t>
      </w:r>
    </w:p>
    <w:p>
      <w:r>
        <w:t>- e</w:t>
      </w:r>
    </w:p>
    <w:p>
      <w:r>
        <w:t>- r</w:t>
      </w:r>
    </w:p>
    <w:p>
      <w:r>
        <w:t>- e</w:t>
      </w:r>
    </w:p>
    <w:p>
      <w:r>
        <w:t>-</w:t>
      </w:r>
    </w:p>
    <w:p>
      <w:r>
        <w:t>- i</w:t>
      </w:r>
    </w:p>
    <w:p>
      <w:r>
        <w:t>- s</w:t>
      </w:r>
    </w:p>
    <w:p>
      <w:r>
        <w:t>- (+134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