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22" w:rsidRPr="00482022" w:rsidRDefault="00482022" w:rsidP="0048202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</w:pPr>
      <w:r w:rsidRPr="00482022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  <w:t>Summary of MATLAB Onramp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Create variables with the equal sign (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left-side (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) is the variable name containing the value on the right-side (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pi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y = sin(-5)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You can provide inputs to a function using parentheses.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save </w:t>
            </w: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Save your current workspace to a MAT-file.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load </w:t>
            </w: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Load the variables in a MAT-file to the Workspace.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variables from the Workspace.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history="1">
              <w:proofErr w:type="spellStart"/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text from the Command Window.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Change how numeric output is displayed.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scalar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row vector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column vector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matrix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Evenly-spaced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, using the </w:t>
            </w:r>
            <w:hyperlink r:id="rId12" w:tgtFrame="_blank" w:history="1">
              <w:r w:rsidRPr="00482022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colon (</w:t>
              </w:r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:</w:t>
              </w:r>
              <w:r w:rsidRPr="00482022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)</w:t>
              </w:r>
            </w:hyperlink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operator.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tgtFrame="_blank" w:history="1">
              <w:proofErr w:type="spellStart"/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linspace</w:t>
              </w:r>
              <w:proofErr w:type="spellEnd"/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with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elements. The values are evenly spaced from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10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rand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square matrix with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zeros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rectangular matrix with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A(</w:t>
            </w:r>
            <w:hyperlink r:id="rId16" w:tgtFrame="_blank" w:history="1">
              <w:r w:rsidRPr="00482022">
                <w:rPr>
                  <w:rFonts w:ascii="Consolas" w:eastAsia="Times New Roman" w:hAnsi="Consolas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</w:rPr>
                <w:t>end</w:t>
              </w:r>
            </w:hyperlink>
            <w:r w:rsidRPr="00482022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element in the second column of the last row.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entire second row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Access all columns of the first three rows.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Change the value of the second element an array to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592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 1; 1 </w:t>
            </w:r>
            <w:proofErr w:type="gram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1]*</w:t>
            </w:r>
            <w:proofErr w:type="gramEnd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 2;2 2]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7" w:anchor="btyv9yp-4" w:tgtFrame="_blank" w:history="1">
              <w:r w:rsidRPr="00482022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matrix multiplication</w:t>
              </w:r>
            </w:hyperlink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 1; 1 1</w:t>
            </w:r>
            <w:proofErr w:type="gram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].*</w:t>
            </w:r>
            <w:proofErr w:type="gramEnd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 2;2 2]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8" w:anchor="bu90xxy-1" w:tgtFrame="_blank" w:history="1">
              <w:r w:rsidRPr="00482022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element-wise multiplication</w:t>
              </w:r>
            </w:hyperlink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xrow,xcol</w:t>
            </w:r>
            <w:proofErr w:type="spellEnd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19" w:anchor="bvfgzsm-6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size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Save the number of rows and columns in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to two different variables.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xMax,idx</w:t>
            </w:r>
            <w:proofErr w:type="spellEnd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20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max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 the maximum value of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and its corresponding index value.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488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doc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Open the documentation page for the </w:t>
            </w: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function.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plot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(x,y,</w:t>
            </w:r>
            <w:r w:rsidRPr="00482022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"ro-"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482022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"LineWidth"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Plot a red (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) dashed (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) line with a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circle (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o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) marker, with a heavy line width.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hold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Add the next line to existing plot.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new axes for the next plotted line.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title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482022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"My Title"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Add a label to a plot.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tgtFrame="_blank" w:history="1">
              <w:proofErr w:type="spellStart"/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data.HeightYards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Extract the variable </w:t>
            </w: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HeightYards</w:t>
            </w:r>
            <w:proofErr w:type="spellEnd"/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from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table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data.HeightMeters</w:t>
            </w:r>
            <w:proofErr w:type="spellEnd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data.HeightYards</w:t>
            </w:r>
            <w:proofErr w:type="spellEnd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Derive a table variable from existing data.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proofErr w:type="spellStart"/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Compare a vector to the value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12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" w:tgtFrame="_blank" w:history="1">
              <w:r w:rsidRPr="0048202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Extract all elements in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v1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greater than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Replace all values in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equal to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999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with the value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482022" w:rsidRPr="00482022" w:rsidRDefault="00482022" w:rsidP="0048202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48202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482022" w:rsidRPr="00482022" w:rsidRDefault="00482022" w:rsidP="0048202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482022">
        <w:rPr>
          <w:rFonts w:ascii="Arial" w:eastAsia="Times New Roman" w:hAnsi="Arial" w:cs="Arial"/>
          <w:b/>
          <w:bCs/>
          <w:color w:val="444444"/>
          <w:sz w:val="24"/>
          <w:szCs w:val="24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482022" w:rsidRPr="00482022" w:rsidTr="0048202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82022" w:rsidRPr="00482022" w:rsidRDefault="00482022" w:rsidP="00482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28" w:tgtFrame="_blank" w:history="1">
              <w:r w:rsidRPr="00482022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if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x &gt; 0.5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3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8202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else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4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If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is greater than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, set the value of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Otherwise, set the value of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82022" w:rsidRPr="00482022" w:rsidTr="0048202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29" w:tgtFrame="_blank" w:history="1">
              <w:r w:rsidRPr="00482022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for</w:t>
              </w:r>
            </w:hyperlink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 = 1:3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disp</w:t>
            </w:r>
            <w:proofErr w:type="spellEnd"/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(c)</w:t>
            </w:r>
          </w:p>
          <w:p w:rsidR="00482022" w:rsidRPr="00482022" w:rsidRDefault="00482022" w:rsidP="00482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48202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Pr="00482022" w:rsidRDefault="00482022" w:rsidP="00482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The loop counter (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) progresses through the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values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1:3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 (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loop body displays each value of </w:t>
            </w:r>
            <w:r w:rsidRPr="0048202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48202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664084" w:rsidRDefault="00664084"/>
    <w:p w:rsidR="00482022" w:rsidRDefault="00482022"/>
    <w:p w:rsidR="00482022" w:rsidRDefault="00482022">
      <w:r>
        <w:br w:type="page"/>
      </w:r>
    </w:p>
    <w:p w:rsidR="00482022" w:rsidRDefault="00482022" w:rsidP="00482022">
      <w:pPr>
        <w:pStyle w:val="1"/>
        <w:shd w:val="clear" w:color="auto" w:fill="FFFFFF"/>
        <w:spacing w:before="0" w:beforeAutospacing="0" w:after="0" w:afterAutospacing="0"/>
        <w:textAlignment w:val="baseline"/>
        <w:rPr>
          <w:color w:val="2C2C2C"/>
          <w:sz w:val="30"/>
          <w:szCs w:val="30"/>
        </w:rPr>
      </w:pPr>
      <w:r>
        <w:rPr>
          <w:color w:val="2C2C2C"/>
          <w:sz w:val="30"/>
          <w:szCs w:val="30"/>
        </w:rPr>
        <w:lastRenderedPageBreak/>
        <w:t>Next Steps</w:t>
      </w:r>
    </w:p>
    <w:p w:rsidR="00482022" w:rsidRDefault="00482022" w:rsidP="00482022">
      <w:pPr>
        <w:rPr>
          <w:sz w:val="24"/>
          <w:szCs w:val="24"/>
        </w:rPr>
      </w:pP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  <w:t>Congratulations!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You have now learned the basics of MATLAB.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Go to </w:t>
      </w:r>
      <w:hyperlink r:id="rId30" w:tgtFrame="_blank" w:history="1">
        <w:r>
          <w:rPr>
            <w:rStyle w:val="a3"/>
            <w:rFonts w:ascii="Arial" w:hAnsi="Arial" w:cs="Arial"/>
            <w:b/>
            <w:bCs/>
            <w:color w:val="005896"/>
            <w:sz w:val="20"/>
            <w:szCs w:val="20"/>
            <w:bdr w:val="none" w:sz="0" w:space="0" w:color="auto" w:frame="1"/>
          </w:rPr>
          <w:t>My Courses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to print or share a progress certificate and explore other available courses.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>Note: Submitting the survey at the end of the course is required for 100% completion.</w:t>
      </w:r>
    </w:p>
    <w:p w:rsidR="00482022" w:rsidRDefault="00482022" w:rsidP="00482022">
      <w:pPr>
        <w:spacing w:before="60" w:after="60"/>
      </w:pPr>
      <w:r>
        <w:pict>
          <v:rect id="_x0000_i1025" style="width:0;height:.75pt" o:hralign="center" o:hrstd="t" o:hrnoshade="t" o:hr="t" fillcolor="#444" stroked="f"/>
        </w:pict>
      </w:r>
    </w:p>
    <w:p w:rsidR="00482022" w:rsidRDefault="00482022" w:rsidP="00482022">
      <w:pPr>
        <w:pStyle w:val="2"/>
        <w:shd w:val="clear" w:color="auto" w:fill="FFFFFF"/>
        <w:spacing w:before="0" w:beforeAutospacing="0" w:after="0" w:afterAutospacing="0"/>
        <w:textAlignment w:val="baseline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Practice Your New MATLAB Skills with Cody</w:t>
      </w:r>
    </w:p>
    <w:p w:rsidR="00482022" w:rsidRDefault="00482022" w:rsidP="00482022">
      <w:pPr>
        <w:shd w:val="clear" w:color="auto" w:fill="FFFFFF"/>
        <w:spacing w:after="240"/>
        <w:textAlignment w:val="top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Cody is a MATLAB problem-solving game. Sharpen your programming skills while having fun! To begin, try the </w:t>
      </w:r>
      <w:r>
        <w:rPr>
          <w:rFonts w:ascii="Arial" w:hAnsi="Arial" w:cs="Arial"/>
          <w:i/>
          <w:iCs/>
          <w:color w:val="444444"/>
          <w:sz w:val="20"/>
          <w:szCs w:val="20"/>
          <w:bdr w:val="none" w:sz="0" w:space="0" w:color="auto" w:frame="1"/>
        </w:rPr>
        <w:t>MATLAB Onramp Practice</w:t>
      </w:r>
      <w:r>
        <w:rPr>
          <w:rFonts w:ascii="Arial" w:hAnsi="Arial" w:cs="Arial"/>
          <w:color w:val="444444"/>
          <w:sz w:val="20"/>
          <w:szCs w:val="20"/>
        </w:rPr>
        <w:t> group on Cody.</w:t>
      </w:r>
    </w:p>
    <w:p w:rsidR="00482022" w:rsidRDefault="00482022" w:rsidP="00482022">
      <w:pPr>
        <w:spacing w:after="0"/>
        <w:textAlignment w:val="center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noProof/>
          <w:color w:val="005896"/>
          <w:sz w:val="20"/>
          <w:szCs w:val="20"/>
        </w:rPr>
        <w:drawing>
          <wp:inline distT="0" distB="0" distL="0" distR="0">
            <wp:extent cx="3550920" cy="3810000"/>
            <wp:effectExtent l="0" t="0" r="0" b="0"/>
            <wp:docPr id="1" name="Рисунок 1" descr="https://matlabacademy-content.mathworks.com/4.19.1/R2020a/content/Additional%20Resources/images/badge.pn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labacademy-content.mathworks.com/4.19.1/R2020a/content/Additional%20Resources/images/badge.pn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22" w:rsidRDefault="00482022" w:rsidP="00482022">
      <w:pPr>
        <w:shd w:val="clear" w:color="auto" w:fill="FFFFFF"/>
        <w:textAlignment w:val="top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p w:rsidR="00482022" w:rsidRDefault="00482022" w:rsidP="00482022">
      <w:pPr>
        <w:textAlignment w:val="center"/>
        <w:rPr>
          <w:rFonts w:ascii="Arial" w:hAnsi="Arial" w:cs="Arial"/>
          <w:color w:val="444444"/>
          <w:sz w:val="20"/>
          <w:szCs w:val="20"/>
        </w:rPr>
      </w:pPr>
      <w:hyperlink r:id="rId33" w:tgtFrame="_blank" w:history="1">
        <w:r>
          <w:rPr>
            <w:rStyle w:val="a3"/>
            <w:rFonts w:ascii="Arial" w:hAnsi="Arial" w:cs="Arial"/>
            <w:b/>
            <w:bCs/>
            <w:color w:val="005896"/>
            <w:sz w:val="20"/>
            <w:szCs w:val="20"/>
            <w:u w:val="none"/>
          </w:rPr>
          <w:t>MATLAB Onramp Practice</w:t>
        </w:r>
      </w:hyperlink>
      <w:r>
        <w:rPr>
          <w:rFonts w:ascii="Arial" w:hAnsi="Arial" w:cs="Arial"/>
          <w:color w:val="444444"/>
          <w:sz w:val="20"/>
          <w:szCs w:val="20"/>
        </w:rPr>
        <w:br/>
        <w:t>Test your MATLAB skills. Finish all the problems</w:t>
      </w:r>
      <w:r>
        <w:rPr>
          <w:rFonts w:ascii="Arial" w:hAnsi="Arial" w:cs="Arial"/>
          <w:color w:val="444444"/>
          <w:sz w:val="20"/>
          <w:szCs w:val="20"/>
        </w:rPr>
        <w:br/>
        <w:t>to earn the MATLAB Onramp Practice Master badge!</w:t>
      </w:r>
    </w:p>
    <w:p w:rsidR="00482022" w:rsidRDefault="00482022" w:rsidP="00482022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noshade="t" o:hr="t" fillcolor="#444" stroked="f"/>
        </w:pict>
      </w:r>
    </w:p>
    <w:p w:rsidR="00482022" w:rsidRDefault="00482022" w:rsidP="00482022">
      <w:pPr>
        <w:pStyle w:val="2"/>
        <w:shd w:val="clear" w:color="auto" w:fill="FFFFFF"/>
        <w:spacing w:before="0" w:beforeAutospacing="0" w:after="0" w:afterAutospacing="0"/>
        <w:textAlignment w:val="baseline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Related Training</w:t>
      </w:r>
    </w:p>
    <w:p w:rsidR="00482022" w:rsidRDefault="00482022" w:rsidP="00482022">
      <w:pPr>
        <w:rPr>
          <w:sz w:val="24"/>
          <w:szCs w:val="24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Take </w:t>
      </w:r>
      <w:r>
        <w:rPr>
          <w:rFonts w:ascii="Arial" w:hAnsi="Arial" w:cs="Arial"/>
          <w:i/>
          <w:iCs/>
          <w:color w:val="444444"/>
          <w:sz w:val="20"/>
          <w:szCs w:val="20"/>
          <w:bdr w:val="none" w:sz="0" w:space="0" w:color="auto" w:frame="1"/>
          <w:shd w:val="clear" w:color="auto" w:fill="FFFFFF"/>
        </w:rPr>
        <w:t>MATLAB Fundamentals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for a comprehensive introduction to data analysis, visualization, modeling, and programming:</w:t>
      </w:r>
      <w:r>
        <w:rPr>
          <w:rFonts w:ascii="Arial" w:hAnsi="Arial" w:cs="Arial"/>
          <w:color w:val="444444"/>
          <w:sz w:val="20"/>
          <w:szCs w:val="20"/>
        </w:rPr>
        <w:br/>
      </w:r>
    </w:p>
    <w:p w:rsidR="00482022" w:rsidRDefault="00482022" w:rsidP="00482022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Create, modify, annotate, and export plots</w:t>
      </w:r>
    </w:p>
    <w:p w:rsidR="00482022" w:rsidRDefault="00482022" w:rsidP="00482022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Import tabular data</w:t>
      </w:r>
    </w:p>
    <w:p w:rsidR="00482022" w:rsidRDefault="00482022" w:rsidP="00482022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lastRenderedPageBreak/>
        <w:t>Perform typical data analysis tasks</w:t>
      </w:r>
    </w:p>
    <w:p w:rsidR="00482022" w:rsidRDefault="00482022" w:rsidP="00482022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Increase automation using flexible code and functions</w:t>
      </w:r>
    </w:p>
    <w:p w:rsidR="00482022" w:rsidRDefault="00482022" w:rsidP="00482022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Debug and measure code performance</w:t>
      </w:r>
    </w:p>
    <w:p w:rsidR="00482022" w:rsidRDefault="00482022" w:rsidP="00482022">
      <w:pPr>
        <w:shd w:val="clear" w:color="auto" w:fill="FFFFFF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p w:rsidR="00482022" w:rsidRDefault="00482022" w:rsidP="00482022">
      <w:pPr>
        <w:textAlignment w:val="center"/>
        <w:rPr>
          <w:rFonts w:ascii="Arial" w:hAnsi="Arial" w:cs="Arial"/>
          <w:color w:val="444444"/>
          <w:sz w:val="20"/>
          <w:szCs w:val="20"/>
        </w:rPr>
      </w:pPr>
      <w:hyperlink r:id="rId34" w:tgtFrame="_blank" w:history="1">
        <w:r>
          <w:rPr>
            <w:rStyle w:val="a3"/>
            <w:rFonts w:ascii="Arial" w:hAnsi="Arial" w:cs="Arial"/>
            <w:b/>
            <w:bCs/>
            <w:color w:val="005896"/>
            <w:sz w:val="20"/>
            <w:szCs w:val="20"/>
            <w:u w:val="none"/>
          </w:rPr>
          <w:t>MATLAB Fundamentals</w:t>
        </w:r>
      </w:hyperlink>
      <w:r>
        <w:rPr>
          <w:rFonts w:ascii="Arial" w:hAnsi="Arial" w:cs="Arial"/>
          <w:color w:val="444444"/>
          <w:sz w:val="20"/>
          <w:szCs w:val="20"/>
        </w:rPr>
        <w:br/>
        <w:t>Twenty-one hours of content</w:t>
      </w:r>
    </w:p>
    <w:p w:rsidR="00482022" w:rsidRDefault="00482022" w:rsidP="00482022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75pt" o:hralign="center" o:hrstd="t" o:hrnoshade="t" o:hr="t" fillcolor="#444" stroked="f"/>
        </w:pict>
      </w:r>
    </w:p>
    <w:p w:rsidR="00482022" w:rsidRDefault="00482022" w:rsidP="00482022">
      <w:pPr>
        <w:pStyle w:val="2"/>
        <w:shd w:val="clear" w:color="auto" w:fill="FFFFFF"/>
        <w:spacing w:before="0" w:beforeAutospacing="0" w:after="0" w:afterAutospacing="0"/>
        <w:textAlignment w:val="baseline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User Community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4500"/>
        <w:gridCol w:w="156"/>
        <w:gridCol w:w="4500"/>
      </w:tblGrid>
      <w:tr w:rsidR="00482022" w:rsidTr="00482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Default="00482022">
            <w:pPr>
              <w:rPr>
                <w:color w:val="444444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Default="00482022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35" w:tgtFrame="_blank" w:history="1">
              <w:r>
                <w:rPr>
                  <w:rStyle w:val="a3"/>
                  <w:rFonts w:ascii="Arial" w:hAnsi="Arial" w:cs="Arial"/>
                  <w:b/>
                  <w:bCs/>
                  <w:color w:val="005896"/>
                  <w:sz w:val="20"/>
                  <w:szCs w:val="20"/>
                  <w:u w:val="none"/>
                </w:rPr>
                <w:t>MATLAB Answers</w:t>
              </w:r>
            </w:hyperlink>
            <w:r>
              <w:rPr>
                <w:rFonts w:ascii="Arial" w:hAnsi="Arial" w:cs="Arial"/>
                <w:color w:val="444444"/>
                <w:sz w:val="20"/>
                <w:szCs w:val="20"/>
              </w:rPr>
              <w:t> - Find answers to all your MATLAB questions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5" w:type="dxa"/>
              <w:bottom w:w="75" w:type="dxa"/>
              <w:right w:w="75" w:type="dxa"/>
            </w:tcMar>
            <w:hideMark/>
          </w:tcPr>
          <w:p w:rsidR="00482022" w:rsidRDefault="00482022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Default="00482022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36" w:tgtFrame="_blank" w:history="1">
              <w:r>
                <w:rPr>
                  <w:rStyle w:val="a3"/>
                  <w:rFonts w:ascii="Arial" w:hAnsi="Arial" w:cs="Arial"/>
                  <w:b/>
                  <w:bCs/>
                  <w:color w:val="005896"/>
                  <w:sz w:val="20"/>
                  <w:szCs w:val="20"/>
                  <w:u w:val="none"/>
                </w:rPr>
                <w:t>File exchange</w:t>
              </w:r>
            </w:hyperlink>
            <w:r>
              <w:rPr>
                <w:rFonts w:ascii="Arial" w:hAnsi="Arial" w:cs="Arial"/>
                <w:color w:val="444444"/>
                <w:sz w:val="20"/>
                <w:szCs w:val="20"/>
              </w:rPr>
              <w:t> - Obtain MATLAB add-ons from other users</w:t>
            </w:r>
          </w:p>
        </w:tc>
      </w:tr>
      <w:tr w:rsidR="00482022" w:rsidTr="00482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Default="00482022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Default="00482022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37" w:tgtFrame="_blank" w:history="1">
              <w:r>
                <w:rPr>
                  <w:rStyle w:val="a3"/>
                  <w:rFonts w:ascii="Arial" w:hAnsi="Arial" w:cs="Arial"/>
                  <w:b/>
                  <w:bCs/>
                  <w:color w:val="005896"/>
                  <w:sz w:val="20"/>
                  <w:szCs w:val="20"/>
                  <w:u w:val="none"/>
                </w:rPr>
                <w:t>Cody</w:t>
              </w:r>
            </w:hyperlink>
            <w:r>
              <w:rPr>
                <w:rFonts w:ascii="Arial" w:hAnsi="Arial" w:cs="Arial"/>
                <w:color w:val="444444"/>
                <w:sz w:val="20"/>
                <w:szCs w:val="20"/>
              </w:rPr>
              <w:t> - Challenge yourself to MATLAB coding problems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Default="00482022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2022" w:rsidRDefault="00482022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38" w:tgtFrame="_blank" w:history="1">
              <w:r>
                <w:rPr>
                  <w:rStyle w:val="a3"/>
                  <w:rFonts w:ascii="Arial" w:hAnsi="Arial" w:cs="Arial"/>
                  <w:b/>
                  <w:bCs/>
                  <w:color w:val="005896"/>
                  <w:sz w:val="20"/>
                  <w:szCs w:val="20"/>
                  <w:u w:val="none"/>
                </w:rPr>
                <w:t>Blogs</w:t>
              </w:r>
            </w:hyperlink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 - Experienced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MathWorkers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providing insight into how to use MATLAB</w:t>
            </w:r>
          </w:p>
        </w:tc>
      </w:tr>
    </w:tbl>
    <w:p w:rsidR="00482022" w:rsidRDefault="00482022">
      <w:bookmarkStart w:id="0" w:name="_GoBack"/>
      <w:bookmarkEnd w:id="0"/>
    </w:p>
    <w:sectPr w:rsidR="0048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04D8A"/>
    <w:multiLevelType w:val="multilevel"/>
    <w:tmpl w:val="C03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22"/>
    <w:rsid w:val="00482022"/>
    <w:rsid w:val="0066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3F39"/>
  <w15:chartTrackingRefBased/>
  <w15:docId w15:val="{9340DA98-BD70-4016-AD94-AB1DED40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2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82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0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820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820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2022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a0"/>
    <w:rsid w:val="00482022"/>
  </w:style>
  <w:style w:type="character" w:customStyle="1" w:styleId="pln">
    <w:name w:val="pln"/>
    <w:basedOn w:val="a0"/>
    <w:rsid w:val="00482022"/>
  </w:style>
  <w:style w:type="character" w:customStyle="1" w:styleId="pun">
    <w:name w:val="pun"/>
    <w:basedOn w:val="a0"/>
    <w:rsid w:val="00482022"/>
  </w:style>
  <w:style w:type="character" w:customStyle="1" w:styleId="const">
    <w:name w:val="const"/>
    <w:basedOn w:val="a0"/>
    <w:rsid w:val="00482022"/>
  </w:style>
  <w:style w:type="character" w:customStyle="1" w:styleId="fun">
    <w:name w:val="fun"/>
    <w:basedOn w:val="a0"/>
    <w:rsid w:val="00482022"/>
  </w:style>
  <w:style w:type="character" w:customStyle="1" w:styleId="tag">
    <w:name w:val="tag"/>
    <w:basedOn w:val="a0"/>
    <w:rsid w:val="00482022"/>
  </w:style>
  <w:style w:type="character" w:customStyle="1" w:styleId="lit">
    <w:name w:val="lit"/>
    <w:basedOn w:val="a0"/>
    <w:rsid w:val="00482022"/>
  </w:style>
  <w:style w:type="paragraph" w:styleId="a4">
    <w:name w:val="Normal (Web)"/>
    <w:basedOn w:val="a"/>
    <w:uiPriority w:val="99"/>
    <w:semiHidden/>
    <w:unhideWhenUsed/>
    <w:rsid w:val="00482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ettyprint">
    <w:name w:val="noprettyprint"/>
    <w:basedOn w:val="a0"/>
    <w:rsid w:val="00482022"/>
  </w:style>
  <w:style w:type="paragraph" w:styleId="HTML0">
    <w:name w:val="HTML Preformatted"/>
    <w:basedOn w:val="a"/>
    <w:link w:val="HTML1"/>
    <w:uiPriority w:val="99"/>
    <w:semiHidden/>
    <w:unhideWhenUsed/>
    <w:rsid w:val="0048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2022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a0"/>
    <w:rsid w:val="00482022"/>
  </w:style>
  <w:style w:type="character" w:customStyle="1" w:styleId="kwd">
    <w:name w:val="kwd"/>
    <w:basedOn w:val="a0"/>
    <w:rsid w:val="0048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load.html" TargetMode="External"/><Relationship Id="rId13" Type="http://schemas.openxmlformats.org/officeDocument/2006/relationships/hyperlink" Target="https://www.mathworks.com/help/matlab/ref/linspace.html" TargetMode="External"/><Relationship Id="rId18" Type="http://schemas.openxmlformats.org/officeDocument/2006/relationships/hyperlink" Target="https://www.mathworks.com/help/matlab/matlab_prog/array-vs-matrix-operations.html" TargetMode="External"/><Relationship Id="rId26" Type="http://schemas.openxmlformats.org/officeDocument/2006/relationships/hyperlink" Target="https://www.mathworks.com/help/matlab/matlab_prog/array-comparison-with-relational-operators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athworks.com/help/matlab/ref/doc.html" TargetMode="External"/><Relationship Id="rId34" Type="http://schemas.openxmlformats.org/officeDocument/2006/relationships/hyperlink" Target="http://matlabacademy.mathworks.com/selfpaced/mlbe" TargetMode="External"/><Relationship Id="rId7" Type="http://schemas.openxmlformats.org/officeDocument/2006/relationships/hyperlink" Target="https://www.mathworks.com/help/matlab/ref/save.html" TargetMode="External"/><Relationship Id="rId12" Type="http://schemas.openxmlformats.org/officeDocument/2006/relationships/hyperlink" Target="https://www.mathworks.com/help/matlab/ref/colon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ccess-data-in-a-table.html" TargetMode="External"/><Relationship Id="rId33" Type="http://schemas.openxmlformats.org/officeDocument/2006/relationships/hyperlink" Target="https://www.mathworks.com/matlabcentral/cody/groups/1110" TargetMode="External"/><Relationship Id="rId38" Type="http://schemas.openxmlformats.org/officeDocument/2006/relationships/hyperlink" Target="http://blogs.mathwork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matlab/ref/end.html" TargetMode="External"/><Relationship Id="rId20" Type="http://schemas.openxmlformats.org/officeDocument/2006/relationships/hyperlink" Target="https://www.mathworks.com/help/matlab/ref/max.html" TargetMode="External"/><Relationship Id="rId29" Type="http://schemas.openxmlformats.org/officeDocument/2006/relationships/hyperlink" Target="https://www.mathworks.com/help/matlab/ref/f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learn_matlab/calling-functions.html" TargetMode="External"/><Relationship Id="rId11" Type="http://schemas.openxmlformats.org/officeDocument/2006/relationships/hyperlink" Target="https://www.mathworks.com/help/matlab/ref/format.html" TargetMode="External"/><Relationship Id="rId24" Type="http://schemas.openxmlformats.org/officeDocument/2006/relationships/hyperlink" Target="https://www.mathworks.com/help/matlab/creating_plots/add-title-axis-labels-and-legend-to-graph.html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://www.mathworks.com/matlabcentral/cody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mathworks.com/help/matlab/matlab_env/create-and-edit-variables.html" TargetMode="External"/><Relationship Id="rId15" Type="http://schemas.openxmlformats.org/officeDocument/2006/relationships/hyperlink" Target="https://www.mathworks.com/help/matlab/ref/zeros.html" TargetMode="External"/><Relationship Id="rId23" Type="http://schemas.openxmlformats.org/officeDocument/2006/relationships/hyperlink" Target="https://www.mathworks.com/help/matlab/ref/hold.html" TargetMode="External"/><Relationship Id="rId28" Type="http://schemas.openxmlformats.org/officeDocument/2006/relationships/hyperlink" Target="https://www.mathworks.com/help/matlab/ref/if.html" TargetMode="External"/><Relationship Id="rId36" Type="http://schemas.openxmlformats.org/officeDocument/2006/relationships/hyperlink" Target="http://www.mathworks.com/matlabcentral/fileexchange/" TargetMode="External"/><Relationship Id="rId10" Type="http://schemas.openxmlformats.org/officeDocument/2006/relationships/hyperlink" Target="https://www.mathworks.com/help/matlab/ref/clc.html" TargetMode="External"/><Relationship Id="rId19" Type="http://schemas.openxmlformats.org/officeDocument/2006/relationships/hyperlink" Target="https://www.mathworks.com/help/matlab/ref/size.html" TargetMode="External"/><Relationship Id="rId31" Type="http://schemas.openxmlformats.org/officeDocument/2006/relationships/hyperlink" Target="https://www.mathworks.com/matlabcentral/cody/groups/11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matlab/ref/clear.html" TargetMode="External"/><Relationship Id="rId14" Type="http://schemas.openxmlformats.org/officeDocument/2006/relationships/hyperlink" Target="https://www.mathworks.com/help/matlab/ref/rand.html" TargetMode="External"/><Relationship Id="rId22" Type="http://schemas.openxmlformats.org/officeDocument/2006/relationships/hyperlink" Target="https://www.mathworks.com/help/matlab/ref/plot.html" TargetMode="External"/><Relationship Id="rId27" Type="http://schemas.openxmlformats.org/officeDocument/2006/relationships/hyperlink" Target="https://www.mathworks.com/help/matlab/matlab_prog/find-array-elements-that-meet-a-condition.html" TargetMode="External"/><Relationship Id="rId30" Type="http://schemas.openxmlformats.org/officeDocument/2006/relationships/hyperlink" Target="https://www.mathworks.com/login?uri=https://matlabacademy.mathworks.com/" TargetMode="External"/><Relationship Id="rId35" Type="http://schemas.openxmlformats.org/officeDocument/2006/relationships/hyperlink" Target="http://www.mathworks.com/matlabcentral/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katilinas</dc:creator>
  <cp:keywords/>
  <dc:description/>
  <cp:lastModifiedBy>katilinas</cp:lastModifiedBy>
  <cp:revision>1</cp:revision>
  <dcterms:created xsi:type="dcterms:W3CDTF">2020-09-06T11:19:00Z</dcterms:created>
  <dcterms:modified xsi:type="dcterms:W3CDTF">2020-09-06T11:19:00Z</dcterms:modified>
</cp:coreProperties>
</file>