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2BBA" w14:textId="70CA062E" w:rsidR="00EC4E84" w:rsidRPr="00EC4E84" w:rsidRDefault="00EC4E84" w:rsidP="00EC4E84">
      <w:pPr>
        <w:jc w:val="center"/>
        <w:rPr>
          <w:b/>
          <w:bCs/>
          <w:color w:val="EE0000"/>
          <w:sz w:val="36"/>
          <w:szCs w:val="36"/>
        </w:rPr>
      </w:pPr>
      <w:r w:rsidRPr="00EC4E84">
        <w:rPr>
          <w:b/>
          <w:bCs/>
          <w:color w:val="EE0000"/>
          <w:sz w:val="36"/>
          <w:szCs w:val="36"/>
        </w:rPr>
        <w:t>ClinicManagementSystem</w:t>
      </w:r>
    </w:p>
    <w:p w14:paraId="1A054AFB" w14:textId="34BDEEE0" w:rsidR="00EC4E84" w:rsidRDefault="00EC4E84" w:rsidP="00EC4E8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Set up code structure</w:t>
      </w:r>
    </w:p>
    <w:p w14:paraId="6ACD938E" w14:textId="29E4B873" w:rsidR="00B77FF8" w:rsidRPr="00B77FF8" w:rsidRDefault="00B77FF8" w:rsidP="00B77FF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Chua tao solution</w:t>
      </w:r>
    </w:p>
    <w:p w14:paraId="123C9192" w14:textId="2F3E9A78" w:rsidR="00EC4E84" w:rsidRPr="00EC4E84" w:rsidRDefault="00EC4E84" w:rsidP="00EC4E8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Database</w:t>
      </w:r>
    </w:p>
    <w:sectPr w:rsidR="00EC4E84" w:rsidRPr="00EC4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C8C"/>
    <w:multiLevelType w:val="hybridMultilevel"/>
    <w:tmpl w:val="AECC714A"/>
    <w:lvl w:ilvl="0" w:tplc="49B881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F5B97"/>
    <w:multiLevelType w:val="hybridMultilevel"/>
    <w:tmpl w:val="7F48820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189302">
    <w:abstractNumId w:val="1"/>
  </w:num>
  <w:num w:numId="2" w16cid:durableId="202836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84"/>
    <w:rsid w:val="009B553A"/>
    <w:rsid w:val="00B77FF8"/>
    <w:rsid w:val="00EC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15E6"/>
  <w15:chartTrackingRefBased/>
  <w15:docId w15:val="{A9EA28B0-E639-458E-BAD6-1A78BE52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Liêu</dc:creator>
  <cp:keywords/>
  <dc:description/>
  <cp:lastModifiedBy>Nguyên Liêu</cp:lastModifiedBy>
  <cp:revision>2</cp:revision>
  <dcterms:created xsi:type="dcterms:W3CDTF">2026-09-06T09:19:00Z</dcterms:created>
  <dcterms:modified xsi:type="dcterms:W3CDTF">2026-09-06T10:32:00Z</dcterms:modified>
</cp:coreProperties>
</file>