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DD39" w14:textId="77777777" w:rsidR="00872DAE" w:rsidRPr="00F1038B" w:rsidRDefault="00872DAE" w:rsidP="00872DAE">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F1038B">
        <w:rPr>
          <w:rFonts w:ascii="Times New Roman" w:eastAsia="Times New Roman" w:hAnsi="Times New Roman" w:cs="Times New Roman"/>
          <w:b/>
          <w:bCs/>
          <w:color w:val="4A4A4A"/>
          <w:kern w:val="36"/>
          <w:sz w:val="40"/>
          <w:szCs w:val="40"/>
          <w:lang w:eastAsia="de-DE"/>
          <w14:ligatures w14:val="none"/>
        </w:rPr>
        <w:t>Was tun bei einer Lebensmittel-Vergiftung?</w:t>
      </w:r>
    </w:p>
    <w:p w14:paraId="6D05927F" w14:textId="77777777" w:rsidR="00872DAE" w:rsidRPr="00F1038B" w:rsidRDefault="00872DAE" w:rsidP="00872DAE">
      <w:pPr>
        <w:spacing w:after="0" w:line="240" w:lineRule="auto"/>
        <w:rPr>
          <w:rFonts w:ascii="Times New Roman" w:eastAsia="Times New Roman" w:hAnsi="Times New Roman" w:cs="Times New Roman"/>
          <w:b/>
          <w:bCs/>
          <w:color w:val="4A4A4A"/>
          <w:kern w:val="0"/>
          <w:sz w:val="20"/>
          <w:szCs w:val="20"/>
          <w:lang w:eastAsia="de-DE"/>
          <w14:ligatures w14:val="none"/>
        </w:rPr>
      </w:pPr>
      <w:r w:rsidRPr="00F1038B">
        <w:rPr>
          <w:rFonts w:ascii="Times New Roman" w:eastAsia="Times New Roman" w:hAnsi="Times New Roman" w:cs="Times New Roman"/>
          <w:b/>
          <w:bCs/>
          <w:color w:val="4A4A4A"/>
          <w:kern w:val="0"/>
          <w:sz w:val="20"/>
          <w:szCs w:val="20"/>
          <w:lang w:eastAsia="de-DE"/>
          <w14:ligatures w14:val="none"/>
        </w:rPr>
        <w:t>Befinden sich Krankheitserreger auf dem Essen, kann es schnell zu den ersten Anzeichen einer Lebensmittelvergiftung kommen: Bauchkrämpfe, Erbrechen und Durchfall. Was hilft, wie Sie sich schützen können</w:t>
      </w:r>
    </w:p>
    <w:p w14:paraId="67EB9A38" w14:textId="77777777" w:rsidR="00872DAE" w:rsidRPr="00F1038B" w:rsidRDefault="00872DAE" w:rsidP="00872DAE">
      <w:pPr>
        <w:spacing w:after="0" w:line="240" w:lineRule="auto"/>
        <w:rPr>
          <w:rFonts w:ascii="Times New Roman" w:eastAsia="Times New Roman" w:hAnsi="Times New Roman" w:cs="Times New Roman"/>
          <w:color w:val="1276CE"/>
          <w:kern w:val="0"/>
          <w:sz w:val="20"/>
          <w:szCs w:val="20"/>
          <w:lang w:eastAsia="de-DE"/>
          <w14:ligatures w14:val="none"/>
        </w:rPr>
      </w:pPr>
      <w:r w:rsidRPr="00F1038B">
        <w:rPr>
          <w:rFonts w:ascii="Times New Roman" w:eastAsia="Times New Roman" w:hAnsi="Times New Roman" w:cs="Times New Roman"/>
          <w:kern w:val="0"/>
          <w:sz w:val="20"/>
          <w:szCs w:val="20"/>
          <w:lang w:eastAsia="de-DE"/>
          <w14:ligatures w14:val="none"/>
        </w:rPr>
        <w:fldChar w:fldCharType="begin"/>
      </w:r>
      <w:r w:rsidRPr="00F1038B">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F1038B">
        <w:rPr>
          <w:rFonts w:ascii="Times New Roman" w:eastAsia="Times New Roman" w:hAnsi="Times New Roman" w:cs="Times New Roman"/>
          <w:kern w:val="0"/>
          <w:sz w:val="20"/>
          <w:szCs w:val="20"/>
          <w:lang w:eastAsia="de-DE"/>
          <w14:ligatures w14:val="none"/>
        </w:rPr>
      </w:r>
      <w:r w:rsidRPr="00F1038B">
        <w:rPr>
          <w:rFonts w:ascii="Times New Roman" w:eastAsia="Times New Roman" w:hAnsi="Times New Roman" w:cs="Times New Roman"/>
          <w:kern w:val="0"/>
          <w:sz w:val="20"/>
          <w:szCs w:val="20"/>
          <w:lang w:eastAsia="de-DE"/>
          <w14:ligatures w14:val="none"/>
        </w:rPr>
        <w:fldChar w:fldCharType="separate"/>
      </w:r>
    </w:p>
    <w:p w14:paraId="548844A3" w14:textId="77777777" w:rsidR="00872DAE" w:rsidRPr="00F1038B" w:rsidRDefault="00872DAE" w:rsidP="00872DAE">
      <w:pPr>
        <w:spacing w:after="0" w:line="240" w:lineRule="auto"/>
        <w:rPr>
          <w:rFonts w:ascii="Times New Roman" w:eastAsia="Times New Roman" w:hAnsi="Times New Roman" w:cs="Times New Roman"/>
          <w:kern w:val="0"/>
          <w:sz w:val="20"/>
          <w:szCs w:val="20"/>
          <w:lang w:eastAsia="de-DE"/>
          <w14:ligatures w14:val="none"/>
        </w:rPr>
      </w:pPr>
      <w:r w:rsidRPr="00F1038B">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0ABE0972" w14:textId="77777777" w:rsidR="00872DAE" w:rsidRPr="00F1038B" w:rsidRDefault="00872DAE" w:rsidP="00872DAE">
      <w:pPr>
        <w:spacing w:after="0" w:line="240" w:lineRule="auto"/>
        <w:rPr>
          <w:rFonts w:ascii="Times New Roman" w:eastAsia="Times New Roman" w:hAnsi="Times New Roman" w:cs="Times New Roman"/>
          <w:kern w:val="0"/>
          <w:sz w:val="20"/>
          <w:szCs w:val="20"/>
          <w:lang w:eastAsia="de-DE"/>
          <w14:ligatures w14:val="none"/>
        </w:rPr>
      </w:pPr>
      <w:r w:rsidRPr="00F1038B">
        <w:rPr>
          <w:rFonts w:ascii="Times New Roman" w:eastAsia="Times New Roman" w:hAnsi="Times New Roman" w:cs="Times New Roman"/>
          <w:kern w:val="0"/>
          <w:sz w:val="20"/>
          <w:szCs w:val="20"/>
          <w:lang w:eastAsia="de-DE"/>
          <w14:ligatures w14:val="none"/>
        </w:rPr>
        <w:fldChar w:fldCharType="end"/>
      </w:r>
    </w:p>
    <w:p w14:paraId="377D00EE" w14:textId="77777777" w:rsidR="00872DAE" w:rsidRPr="00F1038B" w:rsidRDefault="00872DAE" w:rsidP="00872DAE">
      <w:pPr>
        <w:spacing w:after="0" w:line="240" w:lineRule="auto"/>
        <w:rPr>
          <w:rFonts w:ascii="Times New Roman" w:eastAsia="Times New Roman" w:hAnsi="Times New Roman" w:cs="Times New Roman"/>
          <w:b/>
          <w:bCs/>
          <w:kern w:val="0"/>
          <w:sz w:val="20"/>
          <w:szCs w:val="20"/>
          <w:lang w:eastAsia="de-DE"/>
          <w14:ligatures w14:val="none"/>
        </w:rPr>
      </w:pPr>
      <w:r w:rsidRPr="00F1038B">
        <w:rPr>
          <w:rFonts w:ascii="Times New Roman" w:eastAsia="Times New Roman" w:hAnsi="Times New Roman" w:cs="Times New Roman"/>
          <w:b/>
          <w:bCs/>
          <w:kern w:val="0"/>
          <w:sz w:val="20"/>
          <w:szCs w:val="20"/>
          <w:lang w:eastAsia="de-DE"/>
          <w14:ligatures w14:val="none"/>
        </w:rPr>
        <w:t>Von Dr. Martina Melzer, Aktualisiert am 27.03.2019</w:t>
      </w:r>
    </w:p>
    <w:p w14:paraId="51996BDF"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Eigentlich war der Bienenstich köstlich. Doch ein paar Stunden später grummelt der Darm. Dann geht es schnell. </w:t>
      </w:r>
      <w:hyperlink r:id="rId4" w:tgtFrame="_self" w:tooltip="Erbrechen" w:history="1">
        <w:r w:rsidRPr="00F1038B">
          <w:rPr>
            <w:rFonts w:ascii="Times New Roman" w:eastAsia="Times New Roman" w:hAnsi="Times New Roman" w:cs="Times New Roman"/>
            <w:color w:val="1276CE"/>
            <w:kern w:val="0"/>
            <w:sz w:val="24"/>
            <w:szCs w:val="24"/>
            <w:u w:val="single"/>
            <w:lang w:eastAsia="de-DE"/>
            <w14:ligatures w14:val="none"/>
          </w:rPr>
          <w:t>Erbrechen</w:t>
        </w:r>
      </w:hyperlink>
      <w:r w:rsidRPr="00F1038B">
        <w:rPr>
          <w:rFonts w:ascii="Times New Roman" w:eastAsia="Times New Roman" w:hAnsi="Times New Roman" w:cs="Times New Roman"/>
          <w:color w:val="4A4A4A"/>
          <w:kern w:val="0"/>
          <w:sz w:val="24"/>
          <w:szCs w:val="24"/>
          <w:lang w:eastAsia="de-DE"/>
          <w14:ligatures w14:val="none"/>
        </w:rPr>
        <w:t>, </w:t>
      </w:r>
      <w:hyperlink r:id="rId5" w:tgtFrame="_self" w:tooltip="Durchfall" w:history="1">
        <w:r w:rsidRPr="00F1038B">
          <w:rPr>
            <w:rFonts w:ascii="Times New Roman" w:eastAsia="Times New Roman" w:hAnsi="Times New Roman" w:cs="Times New Roman"/>
            <w:color w:val="1276CE"/>
            <w:kern w:val="0"/>
            <w:sz w:val="24"/>
            <w:szCs w:val="24"/>
            <w:u w:val="single"/>
            <w:lang w:eastAsia="de-DE"/>
            <w14:ligatures w14:val="none"/>
          </w:rPr>
          <w:t>Durchfall</w:t>
        </w:r>
      </w:hyperlink>
      <w:r w:rsidRPr="00F1038B">
        <w:rPr>
          <w:rFonts w:ascii="Times New Roman" w:eastAsia="Times New Roman" w:hAnsi="Times New Roman" w:cs="Times New Roman"/>
          <w:color w:val="4A4A4A"/>
          <w:kern w:val="0"/>
          <w:sz w:val="24"/>
          <w:szCs w:val="24"/>
          <w:lang w:eastAsia="de-DE"/>
          <w14:ligatures w14:val="none"/>
        </w:rPr>
        <w:t>, heftige </w:t>
      </w:r>
      <w:hyperlink r:id="rId6" w:tgtFrame="_self" w:tooltip="Bauchschmerzen" w:history="1">
        <w:r w:rsidRPr="00F1038B">
          <w:rPr>
            <w:rFonts w:ascii="Times New Roman" w:eastAsia="Times New Roman" w:hAnsi="Times New Roman" w:cs="Times New Roman"/>
            <w:color w:val="1276CE"/>
            <w:kern w:val="0"/>
            <w:sz w:val="24"/>
            <w:szCs w:val="24"/>
            <w:u w:val="single"/>
            <w:lang w:eastAsia="de-DE"/>
            <w14:ligatures w14:val="none"/>
          </w:rPr>
          <w:t>Bauchschmerzen</w:t>
        </w:r>
      </w:hyperlink>
      <w:r w:rsidRPr="00F1038B">
        <w:rPr>
          <w:rFonts w:ascii="Times New Roman" w:eastAsia="Times New Roman" w:hAnsi="Times New Roman" w:cs="Times New Roman"/>
          <w:color w:val="4A4A4A"/>
          <w:kern w:val="0"/>
          <w:sz w:val="24"/>
          <w:szCs w:val="24"/>
          <w:lang w:eastAsia="de-DE"/>
          <w14:ligatures w14:val="none"/>
        </w:rPr>
        <w:t>. War der Bienenstich daran schuld? Gut möglich, denn die Symptome sprechen für eine Lebensmittelvergiftung. Besonders, wenn es der Freundin, die ebenfalls vom Bienenstich gekostet hat, genauso ergeht.</w:t>
      </w:r>
    </w:p>
    <w:p w14:paraId="05CC39CF"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Lebensmittelvergiftung oder Lebensmittelinfektion?</w:t>
      </w:r>
    </w:p>
    <w:p w14:paraId="06D26DFA"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Unter den Begriffen "Lebensmittelvergiftung" und "Lebensmittelinfektion" verstehen viele Menschen dasselbe. Dabei gibt es einen Unterschied: Eine Lebensmittelvergiftung ist keine Infektion, sie ist also auch nicht ansteckend. Hinter einer Lebensmittelvergiftung stecken nämlich, wie der Name schon sagt, Giftstoffe, sogenannte Toxine, die von Bakterien entweder bereits in der Nahrung gebildet werden und über das Essen in den Magen-Darm-Trakt gelangen oder entstehen, nachdem die Erreger in den Körper aufgenommen wurden. Meistens steckt hinter einer Lebensmittelvergiftung das Bakterium </w:t>
      </w:r>
      <w:proofErr w:type="spellStart"/>
      <w:r w:rsidRPr="00F1038B">
        <w:rPr>
          <w:rFonts w:ascii="Times New Roman" w:eastAsia="Times New Roman" w:hAnsi="Times New Roman" w:cs="Times New Roman"/>
          <w:i/>
          <w:iCs/>
          <w:color w:val="4A4A4A"/>
          <w:kern w:val="0"/>
          <w:sz w:val="24"/>
          <w:szCs w:val="24"/>
          <w:lang w:eastAsia="de-DE"/>
          <w14:ligatures w14:val="none"/>
        </w:rPr>
        <w:t>Staphylococcus</w:t>
      </w:r>
      <w:proofErr w:type="spellEnd"/>
      <w:r w:rsidRPr="00F1038B">
        <w:rPr>
          <w:rFonts w:ascii="Times New Roman" w:eastAsia="Times New Roman" w:hAnsi="Times New Roman" w:cs="Times New Roman"/>
          <w:i/>
          <w:iCs/>
          <w:color w:val="4A4A4A"/>
          <w:kern w:val="0"/>
          <w:sz w:val="24"/>
          <w:szCs w:val="24"/>
          <w:lang w:eastAsia="de-DE"/>
          <w14:ligatures w14:val="none"/>
        </w:rPr>
        <w:t xml:space="preserve"> </w:t>
      </w:r>
      <w:proofErr w:type="spellStart"/>
      <w:r w:rsidRPr="00F1038B">
        <w:rPr>
          <w:rFonts w:ascii="Times New Roman" w:eastAsia="Times New Roman" w:hAnsi="Times New Roman" w:cs="Times New Roman"/>
          <w:i/>
          <w:iCs/>
          <w:color w:val="4A4A4A"/>
          <w:kern w:val="0"/>
          <w:sz w:val="24"/>
          <w:szCs w:val="24"/>
          <w:lang w:eastAsia="de-DE"/>
          <w14:ligatures w14:val="none"/>
        </w:rPr>
        <w:t>aureus</w:t>
      </w:r>
      <w:proofErr w:type="spellEnd"/>
      <w:r w:rsidRPr="00F1038B">
        <w:rPr>
          <w:rFonts w:ascii="Times New Roman" w:eastAsia="Times New Roman" w:hAnsi="Times New Roman" w:cs="Times New Roman"/>
          <w:color w:val="4A4A4A"/>
          <w:kern w:val="0"/>
          <w:sz w:val="24"/>
          <w:szCs w:val="24"/>
          <w:lang w:eastAsia="de-DE"/>
          <w14:ligatures w14:val="none"/>
        </w:rPr>
        <w:t>, seltener kommen Bakterien der </w:t>
      </w:r>
      <w:r w:rsidRPr="00F1038B">
        <w:rPr>
          <w:rFonts w:ascii="Times New Roman" w:eastAsia="Times New Roman" w:hAnsi="Times New Roman" w:cs="Times New Roman"/>
          <w:i/>
          <w:iCs/>
          <w:color w:val="4A4A4A"/>
          <w:kern w:val="0"/>
          <w:sz w:val="24"/>
          <w:szCs w:val="24"/>
          <w:lang w:eastAsia="de-DE"/>
          <w14:ligatures w14:val="none"/>
        </w:rPr>
        <w:t xml:space="preserve">Bacillus </w:t>
      </w:r>
      <w:proofErr w:type="spellStart"/>
      <w:r w:rsidRPr="00F1038B">
        <w:rPr>
          <w:rFonts w:ascii="Times New Roman" w:eastAsia="Times New Roman" w:hAnsi="Times New Roman" w:cs="Times New Roman"/>
          <w:i/>
          <w:iCs/>
          <w:color w:val="4A4A4A"/>
          <w:kern w:val="0"/>
          <w:sz w:val="24"/>
          <w:szCs w:val="24"/>
          <w:lang w:eastAsia="de-DE"/>
          <w14:ligatures w14:val="none"/>
        </w:rPr>
        <w:t>cereus</w:t>
      </w:r>
      <w:proofErr w:type="spellEnd"/>
      <w:r w:rsidRPr="00F1038B">
        <w:rPr>
          <w:rFonts w:ascii="Times New Roman" w:eastAsia="Times New Roman" w:hAnsi="Times New Roman" w:cs="Times New Roman"/>
          <w:color w:val="4A4A4A"/>
          <w:kern w:val="0"/>
          <w:sz w:val="24"/>
          <w:szCs w:val="24"/>
          <w:lang w:eastAsia="de-DE"/>
          <w14:ligatures w14:val="none"/>
        </w:rPr>
        <w:t>- Gruppe und Clostridium-Arten vor.</w:t>
      </w:r>
    </w:p>
    <w:p w14:paraId="51D1D700"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 xml:space="preserve">Bei einer Lebensmittelinfektion hingegen gelangt der Erreger in den Magen-Darm-Trakt, vermehrt sich dort und ruft Beschwerden hervor. Zu den klassischen Auslösern einer Lebensmittelinfektion zählen </w:t>
      </w:r>
      <w:proofErr w:type="spellStart"/>
      <w:r w:rsidRPr="00F1038B">
        <w:rPr>
          <w:rFonts w:ascii="Times New Roman" w:eastAsia="Times New Roman" w:hAnsi="Times New Roman" w:cs="Times New Roman"/>
          <w:color w:val="4A4A4A"/>
          <w:kern w:val="0"/>
          <w:sz w:val="24"/>
          <w:szCs w:val="24"/>
          <w:lang w:eastAsia="de-DE"/>
          <w14:ligatures w14:val="none"/>
        </w:rPr>
        <w:t>Campylobakter</w:t>
      </w:r>
      <w:proofErr w:type="spellEnd"/>
      <w:r w:rsidRPr="00F1038B">
        <w:rPr>
          <w:rFonts w:ascii="Times New Roman" w:eastAsia="Times New Roman" w:hAnsi="Times New Roman" w:cs="Times New Roman"/>
          <w:color w:val="4A4A4A"/>
          <w:kern w:val="0"/>
          <w:sz w:val="24"/>
          <w:szCs w:val="24"/>
          <w:lang w:eastAsia="de-DE"/>
          <w14:ligatures w14:val="none"/>
        </w:rPr>
        <w:t>-Bakterien, Salmonellen und </w:t>
      </w:r>
      <w:hyperlink r:id="rId7" w:tgtFrame="_self" w:tooltip="Listerien" w:history="1">
        <w:r w:rsidRPr="00F1038B">
          <w:rPr>
            <w:rFonts w:ascii="Times New Roman" w:eastAsia="Times New Roman" w:hAnsi="Times New Roman" w:cs="Times New Roman"/>
            <w:color w:val="1276CE"/>
            <w:kern w:val="0"/>
            <w:sz w:val="24"/>
            <w:szCs w:val="24"/>
            <w:u w:val="single"/>
            <w:lang w:eastAsia="de-DE"/>
            <w14:ligatures w14:val="none"/>
          </w:rPr>
          <w:t>Listerien</w:t>
        </w:r>
      </w:hyperlink>
      <w:r w:rsidRPr="00F1038B">
        <w:rPr>
          <w:rFonts w:ascii="Times New Roman" w:eastAsia="Times New Roman" w:hAnsi="Times New Roman" w:cs="Times New Roman"/>
          <w:color w:val="4A4A4A"/>
          <w:kern w:val="0"/>
          <w:sz w:val="24"/>
          <w:szCs w:val="24"/>
          <w:lang w:eastAsia="de-DE"/>
          <w14:ligatures w14:val="none"/>
        </w:rPr>
        <w:t xml:space="preserve">. Auch EHEC-Bakterien, </w:t>
      </w:r>
      <w:proofErr w:type="spellStart"/>
      <w:r w:rsidRPr="00F1038B">
        <w:rPr>
          <w:rFonts w:ascii="Times New Roman" w:eastAsia="Times New Roman" w:hAnsi="Times New Roman" w:cs="Times New Roman"/>
          <w:color w:val="4A4A4A"/>
          <w:kern w:val="0"/>
          <w:sz w:val="24"/>
          <w:szCs w:val="24"/>
          <w:lang w:eastAsia="de-DE"/>
          <w14:ligatures w14:val="none"/>
        </w:rPr>
        <w:t>Yersinien</w:t>
      </w:r>
      <w:proofErr w:type="spellEnd"/>
      <w:r w:rsidRPr="00F1038B">
        <w:rPr>
          <w:rFonts w:ascii="Times New Roman" w:eastAsia="Times New Roman" w:hAnsi="Times New Roman" w:cs="Times New Roman"/>
          <w:color w:val="4A4A4A"/>
          <w:kern w:val="0"/>
          <w:sz w:val="24"/>
          <w:szCs w:val="24"/>
          <w:lang w:eastAsia="de-DE"/>
          <w14:ligatures w14:val="none"/>
        </w:rPr>
        <w:t>, </w:t>
      </w:r>
      <w:hyperlink r:id="rId8" w:tgtFrame="_self" w:tooltip="Hepatitis" w:history="1">
        <w:r w:rsidRPr="00F1038B">
          <w:rPr>
            <w:rFonts w:ascii="Times New Roman" w:eastAsia="Times New Roman" w:hAnsi="Times New Roman" w:cs="Times New Roman"/>
            <w:color w:val="1276CE"/>
            <w:kern w:val="0"/>
            <w:sz w:val="24"/>
            <w:szCs w:val="24"/>
            <w:u w:val="single"/>
            <w:lang w:eastAsia="de-DE"/>
            <w14:ligatures w14:val="none"/>
          </w:rPr>
          <w:t>Hepatitis</w:t>
        </w:r>
      </w:hyperlink>
      <w:r w:rsidRPr="00F1038B">
        <w:rPr>
          <w:rFonts w:ascii="Times New Roman" w:eastAsia="Times New Roman" w:hAnsi="Times New Roman" w:cs="Times New Roman"/>
          <w:color w:val="4A4A4A"/>
          <w:kern w:val="0"/>
          <w:sz w:val="24"/>
          <w:szCs w:val="24"/>
          <w:lang w:eastAsia="de-DE"/>
          <w14:ligatures w14:val="none"/>
        </w:rPr>
        <w:t xml:space="preserve">-, </w:t>
      </w:r>
      <w:proofErr w:type="spellStart"/>
      <w:r w:rsidRPr="00F1038B">
        <w:rPr>
          <w:rFonts w:ascii="Times New Roman" w:eastAsia="Times New Roman" w:hAnsi="Times New Roman" w:cs="Times New Roman"/>
          <w:color w:val="4A4A4A"/>
          <w:kern w:val="0"/>
          <w:sz w:val="24"/>
          <w:szCs w:val="24"/>
          <w:lang w:eastAsia="de-DE"/>
          <w14:ligatures w14:val="none"/>
        </w:rPr>
        <w:t>Noro</w:t>
      </w:r>
      <w:proofErr w:type="spellEnd"/>
      <w:r w:rsidRPr="00F1038B">
        <w:rPr>
          <w:rFonts w:ascii="Times New Roman" w:eastAsia="Times New Roman" w:hAnsi="Times New Roman" w:cs="Times New Roman"/>
          <w:color w:val="4A4A4A"/>
          <w:kern w:val="0"/>
          <w:sz w:val="24"/>
          <w:szCs w:val="24"/>
          <w:lang w:eastAsia="de-DE"/>
          <w14:ligatures w14:val="none"/>
        </w:rPr>
        <w:t>- und Rotaviren können sich im Essen befinden und zu einer Erkrankung führen. Die Erreger können auf den gleichen Nahrungsmitteln sitzen wie diejenigen, die eine Lebensmittelvergiftung auslösen.</w:t>
      </w:r>
    </w:p>
    <w:p w14:paraId="7A320A44"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Welche Lebensmittel sind anfällig für Krankheitserreger?</w:t>
      </w:r>
    </w:p>
    <w:p w14:paraId="6CC0C8CA"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 xml:space="preserve">Lebensmittel wie zum Beispiel Fleisch, Geflügel oder Fisch können Träger von Krankheitserregern sein. Auch rohe Eier – ob "pur" oder verarbeitet zu Dips, Kuchenfüllungen sowie </w:t>
      </w:r>
      <w:proofErr w:type="spellStart"/>
      <w:r w:rsidRPr="00F1038B">
        <w:rPr>
          <w:rFonts w:ascii="Times New Roman" w:eastAsia="Times New Roman" w:hAnsi="Times New Roman" w:cs="Times New Roman"/>
          <w:color w:val="4A4A4A"/>
          <w:kern w:val="0"/>
          <w:sz w:val="24"/>
          <w:szCs w:val="24"/>
          <w:lang w:eastAsia="de-DE"/>
          <w14:ligatures w14:val="none"/>
        </w:rPr>
        <w:t>Cremeeis</w:t>
      </w:r>
      <w:proofErr w:type="spellEnd"/>
      <w:r w:rsidRPr="00F1038B">
        <w:rPr>
          <w:rFonts w:ascii="Times New Roman" w:eastAsia="Times New Roman" w:hAnsi="Times New Roman" w:cs="Times New Roman"/>
          <w:color w:val="4A4A4A"/>
          <w:kern w:val="0"/>
          <w:sz w:val="24"/>
          <w:szCs w:val="24"/>
          <w:lang w:eastAsia="de-DE"/>
          <w14:ligatures w14:val="none"/>
        </w:rPr>
        <w:t xml:space="preserve"> –, Salat, Kartoffelsalat, Rohmilch und Käse aus Rohmilch enthalten manchmal Krankheitserreger. </w:t>
      </w:r>
      <w:r w:rsidRPr="00F1038B">
        <w:rPr>
          <w:rFonts w:ascii="Times New Roman" w:eastAsia="Times New Roman" w:hAnsi="Times New Roman" w:cs="Times New Roman"/>
          <w:i/>
          <w:iCs/>
          <w:color w:val="4A4A4A"/>
          <w:kern w:val="0"/>
          <w:sz w:val="24"/>
          <w:szCs w:val="24"/>
          <w:lang w:eastAsia="de-DE"/>
          <w14:ligatures w14:val="none"/>
        </w:rPr>
        <w:t>Clostridium botulinum</w:t>
      </w:r>
      <w:r w:rsidRPr="00F1038B">
        <w:rPr>
          <w:rFonts w:ascii="Times New Roman" w:eastAsia="Times New Roman" w:hAnsi="Times New Roman" w:cs="Times New Roman"/>
          <w:color w:val="4A4A4A"/>
          <w:kern w:val="0"/>
          <w:sz w:val="24"/>
          <w:szCs w:val="24"/>
          <w:lang w:eastAsia="de-DE"/>
          <w14:ligatures w14:val="none"/>
        </w:rPr>
        <w:t xml:space="preserve">, das Bakterium, das , kommt, da es nur ohne Sauerstoff wachsen und sich vermehren kann, vorwiegend in Konserven und </w:t>
      </w:r>
      <w:proofErr w:type="spellStart"/>
      <w:r w:rsidRPr="00F1038B">
        <w:rPr>
          <w:rFonts w:ascii="Times New Roman" w:eastAsia="Times New Roman" w:hAnsi="Times New Roman" w:cs="Times New Roman"/>
          <w:color w:val="4A4A4A"/>
          <w:kern w:val="0"/>
          <w:sz w:val="24"/>
          <w:szCs w:val="24"/>
          <w:lang w:eastAsia="de-DE"/>
          <w14:ligatures w14:val="none"/>
        </w:rPr>
        <w:t>vakuumerpackten</w:t>
      </w:r>
      <w:proofErr w:type="spellEnd"/>
      <w:r w:rsidRPr="00F1038B">
        <w:rPr>
          <w:rFonts w:ascii="Times New Roman" w:eastAsia="Times New Roman" w:hAnsi="Times New Roman" w:cs="Times New Roman"/>
          <w:color w:val="4A4A4A"/>
          <w:kern w:val="0"/>
          <w:sz w:val="24"/>
          <w:szCs w:val="24"/>
          <w:lang w:eastAsia="de-DE"/>
          <w14:ligatures w14:val="none"/>
        </w:rPr>
        <w:t xml:space="preserve"> Lebensmitteln vor – allerdings nur sehr selten.</w:t>
      </w:r>
    </w:p>
    <w:p w14:paraId="3AE3D16A"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Das Toxin dieses Erregers ist ein Nervengift, das neben Übelkeit und Durchfall vor allem zu </w:t>
      </w:r>
      <w:hyperlink r:id="rId9" w:tgtFrame="_self" w:tooltip="Sehstörungen" w:history="1">
        <w:r w:rsidRPr="00F1038B">
          <w:rPr>
            <w:rFonts w:ascii="Times New Roman" w:eastAsia="Times New Roman" w:hAnsi="Times New Roman" w:cs="Times New Roman"/>
            <w:color w:val="1276CE"/>
            <w:kern w:val="0"/>
            <w:sz w:val="24"/>
            <w:szCs w:val="24"/>
            <w:u w:val="single"/>
            <w:lang w:eastAsia="de-DE"/>
            <w14:ligatures w14:val="none"/>
          </w:rPr>
          <w:t>Sehstörungen</w:t>
        </w:r>
      </w:hyperlink>
      <w:r w:rsidRPr="00F1038B">
        <w:rPr>
          <w:rFonts w:ascii="Times New Roman" w:eastAsia="Times New Roman" w:hAnsi="Times New Roman" w:cs="Times New Roman"/>
          <w:color w:val="4A4A4A"/>
          <w:kern w:val="0"/>
          <w:sz w:val="24"/>
          <w:szCs w:val="24"/>
          <w:lang w:eastAsia="de-DE"/>
          <w14:ligatures w14:val="none"/>
        </w:rPr>
        <w:t> und Lähmungen führen kann – dem Botulismus. Die Vergiftung kann lebensgefährlich werden, bis zum Atemstillstand führen. Treten solche Beschwerden auf – bei Botulismus typischerweise 12 bis 36 Stunden nach dem Essen – müssen Sie sofort einen Arzt aufsuchen, im Zweifelsfall auch den Notarzt verständigen.</w:t>
      </w:r>
    </w:p>
    <w:p w14:paraId="50E595DD"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Vorsicht bei aufgeblähten Konservendosen</w:t>
      </w:r>
    </w:p>
    <w:p w14:paraId="12B32EA2"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 xml:space="preserve">Wirkt eine Konservendose aufgebläht, sollten Sie diese unbedingt entsorgen oder bei der örtlichen Lebensmittelüberwachungsbehörde abgeben. Denn aufgeblähte Dosen können auf den </w:t>
      </w:r>
      <w:proofErr w:type="spellStart"/>
      <w:r w:rsidRPr="00F1038B">
        <w:rPr>
          <w:rFonts w:ascii="Times New Roman" w:eastAsia="Times New Roman" w:hAnsi="Times New Roman" w:cs="Times New Roman"/>
          <w:color w:val="4A4A4A"/>
          <w:kern w:val="0"/>
          <w:sz w:val="24"/>
          <w:szCs w:val="24"/>
          <w:lang w:eastAsia="de-DE"/>
          <w14:ligatures w14:val="none"/>
        </w:rPr>
        <w:t>Botulismuserreger</w:t>
      </w:r>
      <w:proofErr w:type="spellEnd"/>
      <w:r w:rsidRPr="00F1038B">
        <w:rPr>
          <w:rFonts w:ascii="Times New Roman" w:eastAsia="Times New Roman" w:hAnsi="Times New Roman" w:cs="Times New Roman"/>
          <w:color w:val="4A4A4A"/>
          <w:kern w:val="0"/>
          <w:sz w:val="24"/>
          <w:szCs w:val="24"/>
          <w:lang w:eastAsia="de-DE"/>
          <w14:ligatures w14:val="none"/>
        </w:rPr>
        <w:t xml:space="preserve"> hinweisen. Die Hauptgefahr geht jedoch nicht von Fertigprodukten </w:t>
      </w:r>
      <w:r w:rsidRPr="00F1038B">
        <w:rPr>
          <w:rFonts w:ascii="Times New Roman" w:eastAsia="Times New Roman" w:hAnsi="Times New Roman" w:cs="Times New Roman"/>
          <w:color w:val="4A4A4A"/>
          <w:kern w:val="0"/>
          <w:sz w:val="24"/>
          <w:szCs w:val="24"/>
          <w:lang w:eastAsia="de-DE"/>
          <w14:ligatures w14:val="none"/>
        </w:rPr>
        <w:lastRenderedPageBreak/>
        <w:t>aus, sondern laut dem Bundesinstitut für Risikobewertung von selbst eingekochten Konserven.</w:t>
      </w:r>
      <w:r w:rsidRPr="00F1038B">
        <w:rPr>
          <w:rFonts w:ascii="Times New Roman" w:eastAsia="Times New Roman" w:hAnsi="Times New Roman" w:cs="Times New Roman"/>
          <w:color w:val="4A4A4A"/>
          <w:kern w:val="0"/>
          <w:sz w:val="24"/>
          <w:szCs w:val="24"/>
          <w:lang w:eastAsia="de-DE"/>
          <w14:ligatures w14:val="none"/>
        </w:rPr>
        <w:br/>
        <w:t>Riecht oder schmeckt ein Lebensmittel komisch, sollten Sie besser die Finger davon lassen. Denn Bakterienbefall kann sich auf diese Weise bemerkbar machen, muss er aber nicht. Ein Bienenstich kann also auch köstlich schmecken und trotzdem voller Salmonellen oder Staphylokokken stecken.</w:t>
      </w:r>
    </w:p>
    <w:p w14:paraId="7F10AD2D"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Symptome: Wie verläuft eine lebensmittelbedingte Erkrankung?</w:t>
      </w:r>
    </w:p>
    <w:p w14:paraId="3DD09D9F"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Die ersten Anzeichen einer Lebensmittelvergiftung – also  typischerweise Übelkeit, Erbrechen, Bauchkrämpfe und gegebenenfalls Durchfall – treten  rasch auf. Dies geschieht meist innerhalb weniger Stunden nachdem der Giftstoff in den  Körper gelangt ist. Dafür lassen die Symptome recht bald wieder nach,  oft innerhalb weniger Stunden bis Tage. Dann hat sich der Körper der  Giftstoffe wieder entledigt. Die Beschwerden können aber je nach  verursachenden Toxin oder Erreger sehr unterschiedlich sein. Bei einer Lebensmittelinfektion dauert es meistens etwas länger, bis die ersten Anzeichen auftreten, zumeist ein bis zwei Tage. Die sogenannte Inkubationszeit kann aber auch bis zu einer Woche oder länger betragen.</w:t>
      </w:r>
    </w:p>
    <w:p w14:paraId="073BA36C"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Behandlung: Was hilft bei einer lebensmittelbedingten Erkrankung?</w:t>
      </w:r>
    </w:p>
    <w:p w14:paraId="15F924BA"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Verspüren Sie die Anzeichen einer lebensmittelbedingten Erkrankung, sollten Sie vorsichtshalber einen Arzt aufsuchen. Oft zeigen andere Menschen, die das Gleiche verzehrt haben, auch Symptome. Je nachdem, wie stark das Erbrechen oder der Durchfall sind, kann der Körper viel Flüssigkeit und Salze verlieren. Trinken Sie deshalb ausreichend – bevorzugt nicht reines Wasser, sondern zum Beispiel gesüßten Tee. Spezielle Elektrolytlösungen aus der Apotheke helfen, den Salzhaushaushalt wieder zu normalisieren. Wirkstoffe wie Loperamid helfen zwar gegen den Durchfall, halten aber den krankmachenden Giftstoff oder die Keime im </w:t>
      </w:r>
      <w:hyperlink r:id="rId10" w:tgtFrame="_self" w:tooltip="Darm" w:history="1">
        <w:r w:rsidRPr="00F1038B">
          <w:rPr>
            <w:rFonts w:ascii="Times New Roman" w:eastAsia="Times New Roman" w:hAnsi="Times New Roman" w:cs="Times New Roman"/>
            <w:color w:val="1276CE"/>
            <w:kern w:val="0"/>
            <w:sz w:val="24"/>
            <w:szCs w:val="24"/>
            <w:u w:val="single"/>
            <w:lang w:eastAsia="de-DE"/>
            <w14:ligatures w14:val="none"/>
          </w:rPr>
          <w:t>Darm</w:t>
        </w:r>
      </w:hyperlink>
      <w:r w:rsidRPr="00F1038B">
        <w:rPr>
          <w:rFonts w:ascii="Times New Roman" w:eastAsia="Times New Roman" w:hAnsi="Times New Roman" w:cs="Times New Roman"/>
          <w:color w:val="4A4A4A"/>
          <w:kern w:val="0"/>
          <w:sz w:val="24"/>
          <w:szCs w:val="24"/>
          <w:lang w:eastAsia="de-DE"/>
          <w14:ligatures w14:val="none"/>
        </w:rPr>
        <w:t> zurück. Bei einer lebensmittelbedingten Erkrankung sind sie also nicht zielführend.</w:t>
      </w:r>
      <w:r w:rsidRPr="00F1038B">
        <w:rPr>
          <w:rFonts w:ascii="Times New Roman" w:eastAsia="Times New Roman" w:hAnsi="Times New Roman" w:cs="Times New Roman"/>
          <w:color w:val="4A4A4A"/>
          <w:kern w:val="0"/>
          <w:sz w:val="24"/>
          <w:szCs w:val="24"/>
          <w:lang w:eastAsia="de-DE"/>
          <w14:ligatures w14:val="none"/>
        </w:rPr>
        <w:br/>
      </w:r>
      <w:r w:rsidRPr="00F1038B">
        <w:rPr>
          <w:rFonts w:ascii="Times New Roman" w:eastAsia="Times New Roman" w:hAnsi="Times New Roman" w:cs="Times New Roman"/>
          <w:color w:val="4A4A4A"/>
          <w:kern w:val="0"/>
          <w:sz w:val="24"/>
          <w:szCs w:val="24"/>
          <w:lang w:eastAsia="de-DE"/>
          <w14:ligatures w14:val="none"/>
        </w:rPr>
        <w:br/>
        <w:t>Bei Babys, Kleinkindern, alten Menschen und solchen, die ein geschwächtes </w:t>
      </w:r>
      <w:hyperlink r:id="rId11" w:tgtFrame="_self" w:tooltip="Immunsystem" w:history="1">
        <w:r w:rsidRPr="00F1038B">
          <w:rPr>
            <w:rFonts w:ascii="Times New Roman" w:eastAsia="Times New Roman" w:hAnsi="Times New Roman" w:cs="Times New Roman"/>
            <w:color w:val="1276CE"/>
            <w:kern w:val="0"/>
            <w:sz w:val="24"/>
            <w:szCs w:val="24"/>
            <w:u w:val="single"/>
            <w:lang w:eastAsia="de-DE"/>
            <w14:ligatures w14:val="none"/>
          </w:rPr>
          <w:t>Immunsystem</w:t>
        </w:r>
      </w:hyperlink>
      <w:r w:rsidRPr="00F1038B">
        <w:rPr>
          <w:rFonts w:ascii="Times New Roman" w:eastAsia="Times New Roman" w:hAnsi="Times New Roman" w:cs="Times New Roman"/>
          <w:color w:val="4A4A4A"/>
          <w:kern w:val="0"/>
          <w:sz w:val="24"/>
          <w:szCs w:val="24"/>
          <w:lang w:eastAsia="de-DE"/>
          <w14:ligatures w14:val="none"/>
        </w:rPr>
        <w:t> haben, können lebensmittelbedingte Erkrankungen schwerer verlaufen. Deshalb ist hier unbedingt ein Arztbesuch angeraten. Auch wenn die Symptome länger als drei Tage anhalten, Beschwerden wie </w:t>
      </w:r>
      <w:hyperlink r:id="rId12" w:tgtFrame="_self" w:tooltip="Fieber" w:history="1">
        <w:r w:rsidRPr="00F1038B">
          <w:rPr>
            <w:rFonts w:ascii="Times New Roman" w:eastAsia="Times New Roman" w:hAnsi="Times New Roman" w:cs="Times New Roman"/>
            <w:color w:val="1276CE"/>
            <w:kern w:val="0"/>
            <w:sz w:val="24"/>
            <w:szCs w:val="24"/>
            <w:u w:val="single"/>
            <w:lang w:eastAsia="de-DE"/>
            <w14:ligatures w14:val="none"/>
          </w:rPr>
          <w:t>Fieber</w:t>
        </w:r>
      </w:hyperlink>
      <w:r w:rsidRPr="00F1038B">
        <w:rPr>
          <w:rFonts w:ascii="Times New Roman" w:eastAsia="Times New Roman" w:hAnsi="Times New Roman" w:cs="Times New Roman"/>
          <w:color w:val="4A4A4A"/>
          <w:kern w:val="0"/>
          <w:sz w:val="24"/>
          <w:szCs w:val="24"/>
          <w:lang w:eastAsia="de-DE"/>
          <w14:ligatures w14:val="none"/>
        </w:rPr>
        <w:t> oder blutiger Durchfall auftreten, wird der Besuch beim Arzt unumgänglich. Hinter solchen Anzeichen können auch andere ernstzunehmende Krankheiten stecken. Besondere Vorsicht gilt ebenso bei Schwangeren.</w:t>
      </w:r>
    </w:p>
    <w:p w14:paraId="1202B9C8"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Wie Sie einer lebensmittelbedingten Erkrankung vorbeugen können</w:t>
      </w:r>
    </w:p>
    <w:p w14:paraId="0D9DE8B4"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Schützen können Sie sich vor einer Lebensmittelvergiftung oder -infektion, indem Sie ein paar Hygieneregeln einhalten: Möchten Sie das Essen zubereiten, dann waschen Sie sich vorher und nachher gründlich die Hände mit Wasser und Seife. Auch nach dem Kontakt mit rohem Fleisch oder Fisch sollten Sie die Hände waschen. Schneiden Sie Fleisch, Geflügel oder Fisch nicht auf demselben Brett wie Salat, kalte Beilagen oder andere Lebensmittel, die vor dem Verzehr nicht mehr erhitzt werden. Sonst gelangen Keime auch auf andere Lebensmittel, es erfolgt eine sogenannte Kreuzkontamination.</w:t>
      </w:r>
      <w:r w:rsidRPr="00F1038B">
        <w:rPr>
          <w:rFonts w:ascii="Times New Roman" w:eastAsia="Times New Roman" w:hAnsi="Times New Roman" w:cs="Times New Roman"/>
          <w:color w:val="4A4A4A"/>
          <w:kern w:val="0"/>
          <w:sz w:val="24"/>
          <w:szCs w:val="24"/>
          <w:lang w:eastAsia="de-DE"/>
          <w14:ligatures w14:val="none"/>
        </w:rPr>
        <w:br/>
      </w:r>
      <w:r w:rsidRPr="00F1038B">
        <w:rPr>
          <w:rFonts w:ascii="Times New Roman" w:eastAsia="Times New Roman" w:hAnsi="Times New Roman" w:cs="Times New Roman"/>
          <w:color w:val="4A4A4A"/>
          <w:kern w:val="0"/>
          <w:sz w:val="24"/>
          <w:szCs w:val="24"/>
          <w:lang w:eastAsia="de-DE"/>
          <w14:ligatures w14:val="none"/>
        </w:rPr>
        <w:br/>
        <w:t xml:space="preserve">Entsorgen Sie Tauwasser und Verpackungen von rohen Fleisch umgehend. Reinigen Sie die benutzten Arbeitsflächen nach jedem Gebrauch. Wechseln Sie regelmäßig Schwämme, Spülbürsten und Lappen. Lagern Sie leicht verderbliche Lebensmittel im Kühlschrank – am besten getrennt voneinander – und brauchen Sie diese rasch auf. Gehen Sie im Sommer </w:t>
      </w:r>
      <w:r w:rsidRPr="00F1038B">
        <w:rPr>
          <w:rFonts w:ascii="Times New Roman" w:eastAsia="Times New Roman" w:hAnsi="Times New Roman" w:cs="Times New Roman"/>
          <w:color w:val="4A4A4A"/>
          <w:kern w:val="0"/>
          <w:sz w:val="24"/>
          <w:szCs w:val="24"/>
          <w:lang w:eastAsia="de-DE"/>
          <w14:ligatures w14:val="none"/>
        </w:rPr>
        <w:lastRenderedPageBreak/>
        <w:t>besonders sorgsam mit Lebensmitteln um, denn da steigt die Zahl der lebensmittelbedingten Infektionen deutlich an. Ansonsten gilt: Kochen, braten oder garen Sie Fleisch, Fisch oder Geflügel  ausreichend lange, dann werden die meisten Erreger abgetötet. Ausnahme: Das Gift aus Staphylokokken überdauert selbst 30 Minuten Kochen bei 100 Grad Celsius. Hier hilft es nur, immer wieder gründlich die Hände zu waschen, Essen nicht zu lange warm zu halten und empfindliche Lebensmittel von anderen Speisen fernzuhalten.</w:t>
      </w:r>
      <w:r w:rsidRPr="00F1038B">
        <w:rPr>
          <w:rFonts w:ascii="Times New Roman" w:eastAsia="Times New Roman" w:hAnsi="Times New Roman" w:cs="Times New Roman"/>
          <w:color w:val="4A4A4A"/>
          <w:kern w:val="0"/>
          <w:sz w:val="24"/>
          <w:szCs w:val="24"/>
          <w:lang w:eastAsia="de-DE"/>
          <w14:ligatures w14:val="none"/>
        </w:rPr>
        <w:br/>
      </w:r>
      <w:r w:rsidRPr="00F1038B">
        <w:rPr>
          <w:rFonts w:ascii="Times New Roman" w:eastAsia="Times New Roman" w:hAnsi="Times New Roman" w:cs="Times New Roman"/>
          <w:color w:val="4A4A4A"/>
          <w:kern w:val="0"/>
          <w:sz w:val="24"/>
          <w:szCs w:val="24"/>
          <w:lang w:eastAsia="de-DE"/>
          <w14:ligatures w14:val="none"/>
        </w:rPr>
        <w:br/>
        <w:t xml:space="preserve">Weitere Nahrungsmittel, die Vergiftungen hervorrufen können sind unter anderem verdorbene Pilze, ein Übermaß an Alkohol oder Toxine aus Fisch. Pilze halten nicht lange wegen ihres hohen Eiweißgehaltes. Beim Alkohol führt weniger Verderb, sondern eher ein Übermaß an Bier oder Wein zu einer Alkoholvergiftung. Die </w:t>
      </w:r>
      <w:proofErr w:type="spellStart"/>
      <w:r w:rsidRPr="00F1038B">
        <w:rPr>
          <w:rFonts w:ascii="Times New Roman" w:eastAsia="Times New Roman" w:hAnsi="Times New Roman" w:cs="Times New Roman"/>
          <w:color w:val="4A4A4A"/>
          <w:kern w:val="0"/>
          <w:sz w:val="24"/>
          <w:szCs w:val="24"/>
          <w:lang w:eastAsia="de-DE"/>
          <w14:ligatures w14:val="none"/>
        </w:rPr>
        <w:t>Ciguatera</w:t>
      </w:r>
      <w:proofErr w:type="spellEnd"/>
      <w:r w:rsidRPr="00F1038B">
        <w:rPr>
          <w:rFonts w:ascii="Times New Roman" w:eastAsia="Times New Roman" w:hAnsi="Times New Roman" w:cs="Times New Roman"/>
          <w:color w:val="4A4A4A"/>
          <w:kern w:val="0"/>
          <w:sz w:val="24"/>
          <w:szCs w:val="24"/>
          <w:lang w:eastAsia="de-DE"/>
          <w14:ligatures w14:val="none"/>
        </w:rPr>
        <w:t>, eine gefährliche Fischvergiftung, tritt vor allem in Urlaubsländern wie der Karibik auf.</w:t>
      </w:r>
    </w:p>
    <w:p w14:paraId="7DF4F9F5" w14:textId="77777777" w:rsidR="00872DAE" w:rsidRPr="00F1038B" w:rsidRDefault="00872DAE" w:rsidP="00872DAE">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F1038B">
        <w:rPr>
          <w:rFonts w:ascii="Times New Roman" w:eastAsia="Times New Roman" w:hAnsi="Times New Roman" w:cs="Times New Roman"/>
          <w:b/>
          <w:bCs/>
          <w:color w:val="4A4A4A"/>
          <w:kern w:val="0"/>
          <w:lang w:eastAsia="de-DE"/>
          <w14:ligatures w14:val="none"/>
        </w:rPr>
        <w:t>Beratende Expertin:</w:t>
      </w:r>
    </w:p>
    <w:p w14:paraId="3A263187"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 xml:space="preserve">Dr. Ute </w:t>
      </w:r>
      <w:proofErr w:type="spellStart"/>
      <w:r w:rsidRPr="00F1038B">
        <w:rPr>
          <w:rFonts w:ascii="Times New Roman" w:eastAsia="Times New Roman" w:hAnsi="Times New Roman" w:cs="Times New Roman"/>
          <w:color w:val="4A4A4A"/>
          <w:kern w:val="0"/>
          <w:sz w:val="24"/>
          <w:szCs w:val="24"/>
          <w:lang w:eastAsia="de-DE"/>
          <w14:ligatures w14:val="none"/>
        </w:rPr>
        <w:t>Messelhäußer</w:t>
      </w:r>
      <w:proofErr w:type="spellEnd"/>
      <w:r w:rsidRPr="00F1038B">
        <w:rPr>
          <w:rFonts w:ascii="Times New Roman" w:eastAsia="Times New Roman" w:hAnsi="Times New Roman" w:cs="Times New Roman"/>
          <w:color w:val="4A4A4A"/>
          <w:kern w:val="0"/>
          <w:sz w:val="24"/>
          <w:szCs w:val="24"/>
          <w:lang w:eastAsia="de-DE"/>
          <w14:ligatures w14:val="none"/>
        </w:rPr>
        <w:t xml:space="preserve"> vom Bayerischen Landesamt für Gesundheit und Lebensmittelsicherheit</w:t>
      </w:r>
    </w:p>
    <w:p w14:paraId="6646D5E4" w14:textId="77777777" w:rsidR="00872DAE" w:rsidRPr="00F1038B" w:rsidRDefault="00872DAE" w:rsidP="00872DAE">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b/>
          <w:bCs/>
          <w:color w:val="4A4A4A"/>
          <w:kern w:val="0"/>
          <w:sz w:val="24"/>
          <w:szCs w:val="24"/>
          <w:lang w:eastAsia="de-DE"/>
          <w14:ligatures w14:val="none"/>
        </w:rPr>
        <w:t>Wichtiger Hinweis:</w:t>
      </w:r>
    </w:p>
    <w:p w14:paraId="46888177" w14:textId="77777777" w:rsidR="00872DAE" w:rsidRPr="00F1038B" w:rsidRDefault="00872DAE" w:rsidP="00872DAE">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F1038B">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w:t>
      </w:r>
      <w:proofErr w:type="spellStart"/>
      <w:r w:rsidRPr="00F1038B">
        <w:rPr>
          <w:rFonts w:ascii="Times New Roman" w:eastAsia="Times New Roman" w:hAnsi="Times New Roman" w:cs="Times New Roman"/>
          <w:color w:val="4A4A4A"/>
          <w:kern w:val="0"/>
          <w:sz w:val="24"/>
          <w:szCs w:val="24"/>
          <w:lang w:eastAsia="de-DE"/>
          <w14:ligatures w14:val="none"/>
        </w:rPr>
        <w:t>behandlung</w:t>
      </w:r>
      <w:proofErr w:type="spellEnd"/>
      <w:r w:rsidRPr="00F1038B">
        <w:rPr>
          <w:rFonts w:ascii="Times New Roman" w:eastAsia="Times New Roman" w:hAnsi="Times New Roman" w:cs="Times New Roman"/>
          <w:color w:val="4A4A4A"/>
          <w:kern w:val="0"/>
          <w:sz w:val="24"/>
          <w:szCs w:val="24"/>
          <w:lang w:eastAsia="de-DE"/>
          <w14:ligatures w14:val="none"/>
        </w:rPr>
        <w:t xml:space="preserve"> verwendet werden. Er kann einen Arztbesuch nicht ersetzen. Die Beantwortung individueller Fragen durch unsere Experten ist leider nicht möglich.</w:t>
      </w:r>
    </w:p>
    <w:p w14:paraId="1DF70B9C" w14:textId="77777777" w:rsidR="00861FA8" w:rsidRPr="00F1038B" w:rsidRDefault="00861FA8">
      <w:pPr>
        <w:rPr>
          <w:rFonts w:ascii="Times New Roman" w:hAnsi="Times New Roman" w:cs="Times New Roman"/>
          <w:sz w:val="18"/>
          <w:szCs w:val="18"/>
        </w:rPr>
      </w:pPr>
    </w:p>
    <w:sectPr w:rsidR="00861FA8" w:rsidRPr="00F103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71AB"/>
    <w:rsid w:val="004D4B0B"/>
    <w:rsid w:val="008471AB"/>
    <w:rsid w:val="00861FA8"/>
    <w:rsid w:val="00872DAE"/>
    <w:rsid w:val="00E2215B"/>
    <w:rsid w:val="00F1038B"/>
    <w:rsid w:val="00FA5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7917B-80CA-4C34-9611-20EFF5A4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872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872D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DAE"/>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872DAE"/>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872DA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872DAE"/>
    <w:rPr>
      <w:color w:val="0000FF"/>
      <w:u w:val="single"/>
    </w:rPr>
  </w:style>
  <w:style w:type="character" w:customStyle="1" w:styleId="font-size-md-xs">
    <w:name w:val="font-size-md-xs"/>
    <w:basedOn w:val="Absatz-Standardschriftart"/>
    <w:rsid w:val="00872DAE"/>
  </w:style>
  <w:style w:type="character" w:customStyle="1" w:styleId="text-body">
    <w:name w:val="text-body"/>
    <w:basedOn w:val="Absatz-Standardschriftart"/>
    <w:rsid w:val="00872DAE"/>
  </w:style>
  <w:style w:type="paragraph" w:customStyle="1" w:styleId="text">
    <w:name w:val="text"/>
    <w:basedOn w:val="Standard"/>
    <w:rsid w:val="00872DA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872DA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872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17893">
      <w:bodyDiv w:val="1"/>
      <w:marLeft w:val="0"/>
      <w:marRight w:val="0"/>
      <w:marTop w:val="0"/>
      <w:marBottom w:val="0"/>
      <w:divBdr>
        <w:top w:val="none" w:sz="0" w:space="0" w:color="auto"/>
        <w:left w:val="none" w:sz="0" w:space="0" w:color="auto"/>
        <w:bottom w:val="none" w:sz="0" w:space="0" w:color="auto"/>
        <w:right w:val="none" w:sz="0" w:space="0" w:color="auto"/>
      </w:divBdr>
      <w:divsChild>
        <w:div w:id="1235821165">
          <w:marLeft w:val="0"/>
          <w:marRight w:val="0"/>
          <w:marTop w:val="0"/>
          <w:marBottom w:val="0"/>
          <w:divBdr>
            <w:top w:val="none" w:sz="0" w:space="0" w:color="auto"/>
            <w:left w:val="none" w:sz="0" w:space="0" w:color="auto"/>
            <w:bottom w:val="none" w:sz="0" w:space="0" w:color="auto"/>
            <w:right w:val="none" w:sz="0" w:space="0" w:color="auto"/>
          </w:divBdr>
        </w:div>
        <w:div w:id="1632399691">
          <w:marLeft w:val="0"/>
          <w:marRight w:val="0"/>
          <w:marTop w:val="0"/>
          <w:marBottom w:val="0"/>
          <w:divBdr>
            <w:top w:val="none" w:sz="0" w:space="0" w:color="auto"/>
            <w:left w:val="none" w:sz="0" w:space="0" w:color="auto"/>
            <w:bottom w:val="none" w:sz="0" w:space="0" w:color="auto"/>
            <w:right w:val="none" w:sz="0" w:space="0" w:color="auto"/>
          </w:divBdr>
          <w:divsChild>
            <w:div w:id="1472360885">
              <w:marLeft w:val="0"/>
              <w:marRight w:val="0"/>
              <w:marTop w:val="0"/>
              <w:marBottom w:val="0"/>
              <w:divBdr>
                <w:top w:val="none" w:sz="0" w:space="0" w:color="auto"/>
                <w:left w:val="none" w:sz="0" w:space="0" w:color="auto"/>
                <w:bottom w:val="none" w:sz="0" w:space="0" w:color="auto"/>
                <w:right w:val="none" w:sz="0" w:space="0" w:color="auto"/>
              </w:divBdr>
            </w:div>
          </w:divsChild>
        </w:div>
        <w:div w:id="1668633719">
          <w:marLeft w:val="0"/>
          <w:marRight w:val="0"/>
          <w:marTop w:val="0"/>
          <w:marBottom w:val="0"/>
          <w:divBdr>
            <w:top w:val="none" w:sz="0" w:space="0" w:color="auto"/>
            <w:left w:val="none" w:sz="0" w:space="0" w:color="auto"/>
            <w:bottom w:val="none" w:sz="0" w:space="0" w:color="auto"/>
            <w:right w:val="none" w:sz="0" w:space="0" w:color="auto"/>
          </w:divBdr>
          <w:divsChild>
            <w:div w:id="279996082">
              <w:marLeft w:val="0"/>
              <w:marRight w:val="0"/>
              <w:marTop w:val="0"/>
              <w:marBottom w:val="0"/>
              <w:divBdr>
                <w:top w:val="none" w:sz="0" w:space="0" w:color="auto"/>
                <w:left w:val="none" w:sz="0" w:space="0" w:color="auto"/>
                <w:bottom w:val="none" w:sz="0" w:space="0" w:color="auto"/>
                <w:right w:val="none" w:sz="0" w:space="0" w:color="auto"/>
              </w:divBdr>
            </w:div>
          </w:divsChild>
        </w:div>
        <w:div w:id="177234885">
          <w:marLeft w:val="0"/>
          <w:marRight w:val="0"/>
          <w:marTop w:val="0"/>
          <w:marBottom w:val="0"/>
          <w:divBdr>
            <w:top w:val="none" w:sz="0" w:space="0" w:color="auto"/>
            <w:left w:val="none" w:sz="0" w:space="0" w:color="auto"/>
            <w:bottom w:val="none" w:sz="0" w:space="0" w:color="auto"/>
            <w:right w:val="none" w:sz="0" w:space="0" w:color="auto"/>
          </w:divBdr>
        </w:div>
        <w:div w:id="213927619">
          <w:marLeft w:val="0"/>
          <w:marRight w:val="0"/>
          <w:marTop w:val="0"/>
          <w:marBottom w:val="0"/>
          <w:divBdr>
            <w:top w:val="none" w:sz="0" w:space="0" w:color="auto"/>
            <w:left w:val="none" w:sz="0" w:space="0" w:color="auto"/>
            <w:bottom w:val="none" w:sz="0" w:space="0" w:color="auto"/>
            <w:right w:val="none" w:sz="0" w:space="0" w:color="auto"/>
          </w:divBdr>
          <w:divsChild>
            <w:div w:id="704211452">
              <w:marLeft w:val="0"/>
              <w:marRight w:val="0"/>
              <w:marTop w:val="0"/>
              <w:marBottom w:val="0"/>
              <w:divBdr>
                <w:top w:val="single" w:sz="2" w:space="0" w:color="1276CE"/>
                <w:left w:val="single" w:sz="24" w:space="0" w:color="1276CE"/>
                <w:bottom w:val="single" w:sz="2" w:space="0" w:color="1276CE"/>
                <w:right w:val="single" w:sz="2" w:space="0" w:color="1276CE"/>
              </w:divBdr>
              <w:divsChild>
                <w:div w:id="4492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infektionskrankheiten/was-ist-eine-hepatitis-735481.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otheken-umschau.de/krankheiten-symptome/infektionskrankheiten/listeriose-listerien-infektion-744167.html" TargetMode="External"/><Relationship Id="rId12" Type="http://schemas.openxmlformats.org/officeDocument/2006/relationships/hyperlink" Target="https://www.apotheken-umschau.de/krankheiten-symptome/symptome/fieber-was-das-symptom-bedeutet-73754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otheken-umschau.de/krankheiten-symptome/symptome/bauchschmerzen-was-kann-es-sein-737031.html" TargetMode="External"/><Relationship Id="rId11" Type="http://schemas.openxmlformats.org/officeDocument/2006/relationships/hyperlink" Target="https://www.apotheken-umschau.de/mein-koerper/immunsystem/das-immunsystem-702907.html" TargetMode="External"/><Relationship Id="rId5" Type="http://schemas.openxmlformats.org/officeDocument/2006/relationships/hyperlink" Target="https://www.apotheken-umschau.de/krankheiten-symptome/symptome/durchfall-diarrhoe-ursachen-diagnose-therapie-734453.html" TargetMode="External"/><Relationship Id="rId10" Type="http://schemas.openxmlformats.org/officeDocument/2006/relationships/hyperlink" Target="https://www.apotheken-umschau.de/mein-koerper/darm/der-darm-unser-verdauungsorgan-708019.html" TargetMode="External"/><Relationship Id="rId4" Type="http://schemas.openxmlformats.org/officeDocument/2006/relationships/hyperlink" Target="https://www.apotheken-umschau.de/krankheiten-symptome/symptome/uebelkeit-erbrechen-ursachen-und-hilfen-737041.html" TargetMode="External"/><Relationship Id="rId9" Type="http://schemas.openxmlformats.org/officeDocument/2006/relationships/hyperlink" Target="https://www.apotheken-umschau.de/krankheiten-symptome/symptome/sehstoerungen-737099.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8084</Characters>
  <Application>Microsoft Office Word</Application>
  <DocSecurity>0</DocSecurity>
  <Lines>67</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2023-08-07T10:00:00Z</dcterms:created>
  <dcterms:modified xsi:type="dcterms:W3CDTF">2023-08-08T09:41:00Z</dcterms:modified>
</cp:coreProperties>
</file>