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1E7A" w14:textId="77777777" w:rsidR="00CD46D1" w:rsidRPr="00CD46D1" w:rsidRDefault="00CD46D1" w:rsidP="00CD46D1">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CD46D1">
        <w:rPr>
          <w:rFonts w:ascii="Times New Roman" w:eastAsia="Times New Roman" w:hAnsi="Times New Roman" w:cs="Times New Roman"/>
          <w:b/>
          <w:bCs/>
          <w:color w:val="4A4A4A"/>
          <w:kern w:val="36"/>
          <w:sz w:val="48"/>
          <w:szCs w:val="48"/>
          <w:lang w:val="de-DE" w:eastAsia="es-ES"/>
        </w:rPr>
        <w:t>Telemedizin</w:t>
      </w:r>
    </w:p>
    <w:p w14:paraId="15802708" w14:textId="77777777" w:rsidR="00CD46D1" w:rsidRPr="00CD46D1" w:rsidRDefault="00CD46D1" w:rsidP="00CD46D1">
      <w:pPr>
        <w:spacing w:after="0" w:line="240" w:lineRule="auto"/>
        <w:rPr>
          <w:rFonts w:ascii="Times New Roman" w:eastAsia="Times New Roman" w:hAnsi="Times New Roman" w:cs="Times New Roman"/>
          <w:b/>
          <w:bCs/>
          <w:color w:val="4A4A4A"/>
          <w:sz w:val="24"/>
          <w:szCs w:val="24"/>
          <w:lang w:val="de-DE" w:eastAsia="es-ES"/>
        </w:rPr>
      </w:pPr>
      <w:r w:rsidRPr="00CD46D1">
        <w:rPr>
          <w:rFonts w:ascii="Times New Roman" w:eastAsia="Times New Roman" w:hAnsi="Times New Roman" w:cs="Times New Roman"/>
          <w:b/>
          <w:bCs/>
          <w:color w:val="4A4A4A"/>
          <w:sz w:val="24"/>
          <w:szCs w:val="24"/>
          <w:lang w:val="de-DE" w:eastAsia="es-ES"/>
        </w:rPr>
        <w:t>Dieser Text informiert in Einfacher Sprache zum Thema: Telemedizin</w:t>
      </w:r>
    </w:p>
    <w:p w14:paraId="7066295B" w14:textId="77777777" w:rsidR="00CD46D1" w:rsidRPr="00CD46D1" w:rsidRDefault="00CD46D1" w:rsidP="00CD46D1">
      <w:pPr>
        <w:spacing w:after="0" w:line="240" w:lineRule="auto"/>
        <w:rPr>
          <w:rFonts w:ascii="Times New Roman" w:eastAsia="Times New Roman" w:hAnsi="Times New Roman" w:cs="Times New Roman"/>
          <w:b/>
          <w:bCs/>
          <w:sz w:val="24"/>
          <w:szCs w:val="24"/>
          <w:lang w:val="de-DE" w:eastAsia="es-ES"/>
        </w:rPr>
      </w:pPr>
      <w:r w:rsidRPr="00CD46D1">
        <w:rPr>
          <w:rFonts w:ascii="Times New Roman" w:eastAsia="Times New Roman" w:hAnsi="Times New Roman" w:cs="Times New Roman"/>
          <w:b/>
          <w:bCs/>
          <w:sz w:val="24"/>
          <w:szCs w:val="24"/>
          <w:lang w:val="de-DE" w:eastAsia="es-ES"/>
        </w:rPr>
        <w:t>Von www.digital-ratgeber.de, 26.02.2020</w:t>
      </w:r>
    </w:p>
    <w:p w14:paraId="1A4D84E4" w14:textId="77777777" w:rsidR="00CD46D1" w:rsidRPr="00CD46D1" w:rsidRDefault="00CD46D1" w:rsidP="00CD46D1">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eastAsia="es-ES"/>
        </w:rPr>
      </w:pPr>
      <w:r w:rsidRPr="00CD46D1">
        <w:rPr>
          <w:rFonts w:ascii="Times New Roman" w:eastAsia="Times New Roman" w:hAnsi="Times New Roman" w:cs="Times New Roman"/>
          <w:color w:val="4A4A4A"/>
          <w:sz w:val="24"/>
          <w:szCs w:val="24"/>
          <w:lang w:eastAsia="es-ES"/>
        </w:rPr>
        <w:fldChar w:fldCharType="begin"/>
      </w:r>
      <w:r w:rsidRPr="00CD46D1">
        <w:rPr>
          <w:rFonts w:ascii="Times New Roman" w:eastAsia="Times New Roman" w:hAnsi="Times New Roman" w:cs="Times New Roman"/>
          <w:color w:val="4A4A4A"/>
          <w:sz w:val="24"/>
          <w:szCs w:val="24"/>
          <w:lang w:eastAsia="es-ES"/>
        </w:rPr>
        <w:instrText>HYPERLINK "https://www.apotheken-umschau.de/einfache-sprache/digitale-helfer/telemedizin-837701.html" \l "welche-angebote-gibt-es" \o "Welche Angebote gibt es?"</w:instrText>
      </w:r>
      <w:r w:rsidRPr="00CD46D1">
        <w:rPr>
          <w:rFonts w:ascii="Times New Roman" w:eastAsia="Times New Roman" w:hAnsi="Times New Roman" w:cs="Times New Roman"/>
          <w:color w:val="4A4A4A"/>
          <w:sz w:val="24"/>
          <w:szCs w:val="24"/>
          <w:lang w:eastAsia="es-ES"/>
        </w:rPr>
      </w:r>
      <w:r w:rsidRPr="00CD46D1">
        <w:rPr>
          <w:rFonts w:ascii="Times New Roman" w:eastAsia="Times New Roman" w:hAnsi="Times New Roman" w:cs="Times New Roman"/>
          <w:color w:val="4A4A4A"/>
          <w:sz w:val="24"/>
          <w:szCs w:val="24"/>
          <w:lang w:eastAsia="es-ES"/>
        </w:rPr>
        <w:fldChar w:fldCharType="separate"/>
      </w:r>
      <w:r w:rsidRPr="00CD46D1">
        <w:rPr>
          <w:rFonts w:ascii="Times New Roman" w:eastAsia="Times New Roman" w:hAnsi="Times New Roman" w:cs="Times New Roman"/>
          <w:b/>
          <w:bCs/>
          <w:caps/>
          <w:color w:val="1276CE"/>
          <w:sz w:val="24"/>
          <w:szCs w:val="24"/>
          <w:u w:val="single"/>
          <w:lang w:eastAsia="es-ES"/>
        </w:rPr>
        <w:t>WELCHE ANGEBOTE GIBT ES?</w:t>
      </w:r>
      <w:r w:rsidRPr="00CD46D1">
        <w:rPr>
          <w:rFonts w:ascii="Times New Roman" w:eastAsia="Times New Roman" w:hAnsi="Times New Roman" w:cs="Times New Roman"/>
          <w:color w:val="4A4A4A"/>
          <w:sz w:val="24"/>
          <w:szCs w:val="24"/>
          <w:lang w:eastAsia="es-ES"/>
        </w:rPr>
        <w:fldChar w:fldCharType="end"/>
      </w:r>
    </w:p>
    <w:p w14:paraId="2AEFE9FC" w14:textId="77777777" w:rsidR="00CD46D1" w:rsidRPr="00CD46D1" w:rsidRDefault="00CD46D1" w:rsidP="00CD46D1">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eastAsia="es-ES"/>
        </w:rPr>
      </w:pPr>
      <w:hyperlink r:id="rId5" w:anchor="welche-schwierigkeiten-gibt-es" w:tooltip="Welche Schwierigkeiten gibt es?" w:history="1">
        <w:r w:rsidRPr="00CD46D1">
          <w:rPr>
            <w:rFonts w:ascii="Times New Roman" w:eastAsia="Times New Roman" w:hAnsi="Times New Roman" w:cs="Times New Roman"/>
            <w:b/>
            <w:bCs/>
            <w:caps/>
            <w:color w:val="1276CE"/>
            <w:sz w:val="24"/>
            <w:szCs w:val="24"/>
            <w:u w:val="single"/>
            <w:lang w:eastAsia="es-ES"/>
          </w:rPr>
          <w:t>WELCHE SCHWIERIGKEITEN GIBT ES?</w:t>
        </w:r>
      </w:hyperlink>
    </w:p>
    <w:p w14:paraId="50F02324" w14:textId="77777777" w:rsidR="00CD46D1" w:rsidRPr="00CD46D1" w:rsidRDefault="00CD46D1" w:rsidP="00CD46D1">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eastAsia="es-ES"/>
        </w:rPr>
        <w:fldChar w:fldCharType="begin"/>
      </w:r>
      <w:r w:rsidRPr="00CD46D1">
        <w:rPr>
          <w:rFonts w:ascii="Times New Roman" w:eastAsia="Times New Roman" w:hAnsi="Times New Roman" w:cs="Times New Roman"/>
          <w:color w:val="4A4A4A"/>
          <w:sz w:val="24"/>
          <w:szCs w:val="24"/>
          <w:lang w:val="de-DE" w:eastAsia="es-ES"/>
        </w:rPr>
        <w:instrText>HYPERLINK "https://www.apotheken-umschau.de/einfache-sprache/digitale-helfer/telemedizin-837701.html" \l "wo-kann-ich-mehr-erfahren" \o "Wo kann ich mehr erfahren?"</w:instrText>
      </w:r>
      <w:r w:rsidRPr="00CD46D1">
        <w:rPr>
          <w:rFonts w:ascii="Times New Roman" w:eastAsia="Times New Roman" w:hAnsi="Times New Roman" w:cs="Times New Roman"/>
          <w:color w:val="4A4A4A"/>
          <w:sz w:val="24"/>
          <w:szCs w:val="24"/>
          <w:lang w:eastAsia="es-ES"/>
        </w:rPr>
      </w:r>
      <w:r w:rsidRPr="00CD46D1">
        <w:rPr>
          <w:rFonts w:ascii="Times New Roman" w:eastAsia="Times New Roman" w:hAnsi="Times New Roman" w:cs="Times New Roman"/>
          <w:color w:val="4A4A4A"/>
          <w:sz w:val="24"/>
          <w:szCs w:val="24"/>
          <w:lang w:eastAsia="es-ES"/>
        </w:rPr>
        <w:fldChar w:fldCharType="separate"/>
      </w:r>
      <w:r w:rsidRPr="00CD46D1">
        <w:rPr>
          <w:rFonts w:ascii="Times New Roman" w:eastAsia="Times New Roman" w:hAnsi="Times New Roman" w:cs="Times New Roman"/>
          <w:b/>
          <w:bCs/>
          <w:caps/>
          <w:color w:val="1276CE"/>
          <w:sz w:val="24"/>
          <w:szCs w:val="24"/>
          <w:u w:val="single"/>
          <w:lang w:val="de-DE" w:eastAsia="es-ES"/>
        </w:rPr>
        <w:t>WO KANN ICH MEHR ERFAHREN?</w:t>
      </w:r>
      <w:r w:rsidRPr="00CD46D1">
        <w:rPr>
          <w:rFonts w:ascii="Times New Roman" w:eastAsia="Times New Roman" w:hAnsi="Times New Roman" w:cs="Times New Roman"/>
          <w:color w:val="4A4A4A"/>
          <w:sz w:val="24"/>
          <w:szCs w:val="24"/>
          <w:lang w:eastAsia="es-ES"/>
        </w:rPr>
        <w:fldChar w:fldCharType="end"/>
      </w:r>
    </w:p>
    <w:p w14:paraId="2780F791" w14:textId="77777777" w:rsidR="00CD46D1" w:rsidRPr="00CD46D1" w:rsidRDefault="00CD46D1" w:rsidP="00CD46D1">
      <w:pPr>
        <w:numPr>
          <w:ilvl w:val="0"/>
          <w:numId w:val="1"/>
        </w:numPr>
        <w:spacing w:before="100" w:beforeAutospacing="1"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eastAsia="es-ES"/>
        </w:rPr>
        <w:fldChar w:fldCharType="begin"/>
      </w:r>
      <w:r w:rsidRPr="00CD46D1">
        <w:rPr>
          <w:rFonts w:ascii="Times New Roman" w:eastAsia="Times New Roman" w:hAnsi="Times New Roman" w:cs="Times New Roman"/>
          <w:color w:val="4A4A4A"/>
          <w:sz w:val="24"/>
          <w:szCs w:val="24"/>
          <w:lang w:val="de-DE" w:eastAsia="es-ES"/>
        </w:rPr>
        <w:instrText>HYPERLINK "https://www.apotheken-umschau.de/einfache-sprache/digitale-helfer/telemedizin-837701.html" \l "wo-bekomme-ich-noch-mehr-informationen" \o "Wo bekomme ich noch mehr Informationen?"</w:instrText>
      </w:r>
      <w:r w:rsidRPr="00CD46D1">
        <w:rPr>
          <w:rFonts w:ascii="Times New Roman" w:eastAsia="Times New Roman" w:hAnsi="Times New Roman" w:cs="Times New Roman"/>
          <w:color w:val="4A4A4A"/>
          <w:sz w:val="24"/>
          <w:szCs w:val="24"/>
          <w:lang w:eastAsia="es-ES"/>
        </w:rPr>
      </w:r>
      <w:r w:rsidRPr="00CD46D1">
        <w:rPr>
          <w:rFonts w:ascii="Times New Roman" w:eastAsia="Times New Roman" w:hAnsi="Times New Roman" w:cs="Times New Roman"/>
          <w:color w:val="4A4A4A"/>
          <w:sz w:val="24"/>
          <w:szCs w:val="24"/>
          <w:lang w:eastAsia="es-ES"/>
        </w:rPr>
        <w:fldChar w:fldCharType="separate"/>
      </w:r>
      <w:r w:rsidRPr="00CD46D1">
        <w:rPr>
          <w:rFonts w:ascii="Times New Roman" w:eastAsia="Times New Roman" w:hAnsi="Times New Roman" w:cs="Times New Roman"/>
          <w:b/>
          <w:bCs/>
          <w:caps/>
          <w:color w:val="1276CE"/>
          <w:sz w:val="24"/>
          <w:szCs w:val="24"/>
          <w:u w:val="single"/>
          <w:lang w:val="de-DE" w:eastAsia="es-ES"/>
        </w:rPr>
        <w:t>WO BEKOMME ICH NOCH MEHR INFORMATIONEN?</w:t>
      </w:r>
      <w:r w:rsidRPr="00CD46D1">
        <w:rPr>
          <w:rFonts w:ascii="Times New Roman" w:eastAsia="Times New Roman" w:hAnsi="Times New Roman" w:cs="Times New Roman"/>
          <w:color w:val="4A4A4A"/>
          <w:sz w:val="24"/>
          <w:szCs w:val="24"/>
          <w:lang w:eastAsia="es-ES"/>
        </w:rPr>
        <w:fldChar w:fldCharType="end"/>
      </w:r>
    </w:p>
    <w:p w14:paraId="19A64733"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Telemedizin kann Menschen helfen, die nicht einfach zum Arzt gehen können. Für Telemedizin gibt es aber bestimmte Voraussetzungen. Ärzte und Patienten müssen Computer und Smartphones benutzen. Dafür müssen sie sich damit gut genug auskennen. Und sie brauchen eine Internetverbindung, die nicht abbricht.</w:t>
      </w:r>
    </w:p>
    <w:p w14:paraId="1B063AFC"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In einer Videosprechstunde können Ärzte viele verschiedene Dinge machen:</w:t>
      </w:r>
    </w:p>
    <w:p w14:paraId="591185A6" w14:textId="77777777" w:rsidR="00CD46D1" w:rsidRPr="00CD46D1" w:rsidRDefault="00CD46D1" w:rsidP="00CD46D1">
      <w:pPr>
        <w:numPr>
          <w:ilvl w:val="0"/>
          <w:numId w:val="2"/>
        </w:numPr>
        <w:spacing w:before="100" w:beforeAutospacing="1"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nach einer Operation die Wunde untersuchen</w:t>
      </w:r>
    </w:p>
    <w:p w14:paraId="104122AD" w14:textId="77777777" w:rsidR="00CD46D1" w:rsidRPr="00CD46D1" w:rsidRDefault="00CD46D1" w:rsidP="00CD46D1">
      <w:pPr>
        <w:numPr>
          <w:ilvl w:val="0"/>
          <w:numId w:val="2"/>
        </w:numPr>
        <w:spacing w:before="100" w:beforeAutospacing="1" w:after="100" w:afterAutospacing="1" w:line="240" w:lineRule="auto"/>
        <w:rPr>
          <w:rFonts w:ascii="Times New Roman" w:eastAsia="Times New Roman" w:hAnsi="Times New Roman" w:cs="Times New Roman"/>
          <w:color w:val="4A4A4A"/>
          <w:sz w:val="24"/>
          <w:szCs w:val="24"/>
          <w:lang w:eastAsia="es-ES"/>
        </w:rPr>
      </w:pPr>
      <w:proofErr w:type="spellStart"/>
      <w:r w:rsidRPr="00CD46D1">
        <w:rPr>
          <w:rFonts w:ascii="Times New Roman" w:eastAsia="Times New Roman" w:hAnsi="Times New Roman" w:cs="Times New Roman"/>
          <w:color w:val="4A4A4A"/>
          <w:sz w:val="24"/>
          <w:szCs w:val="24"/>
          <w:lang w:eastAsia="es-ES"/>
        </w:rPr>
        <w:t>Hautveränderungen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oder</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Schwellungen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untersuchen</w:t>
      </w:r>
      <w:proofErr w:type="spellEnd"/>
    </w:p>
    <w:p w14:paraId="2DDBF382" w14:textId="77777777" w:rsidR="00CD46D1" w:rsidRPr="00CD46D1" w:rsidRDefault="00CD46D1" w:rsidP="00CD46D1">
      <w:pPr>
        <w:numPr>
          <w:ilvl w:val="0"/>
          <w:numId w:val="2"/>
        </w:numPr>
        <w:spacing w:before="100" w:beforeAutospacing="1" w:after="100" w:afterAutospacing="1" w:line="240" w:lineRule="auto"/>
        <w:rPr>
          <w:rFonts w:ascii="Times New Roman" w:eastAsia="Times New Roman" w:hAnsi="Times New Roman" w:cs="Times New Roman"/>
          <w:color w:val="4A4A4A"/>
          <w:sz w:val="24"/>
          <w:szCs w:val="24"/>
          <w:lang w:eastAsia="es-ES"/>
        </w:rPr>
      </w:pPr>
      <w:proofErr w:type="spellStart"/>
      <w:r w:rsidRPr="00CD46D1">
        <w:rPr>
          <w:rFonts w:ascii="Times New Roman" w:eastAsia="Times New Roman" w:hAnsi="Times New Roman" w:cs="Times New Roman"/>
          <w:color w:val="4A4A4A"/>
          <w:sz w:val="24"/>
          <w:szCs w:val="24"/>
          <w:lang w:eastAsia="es-ES"/>
        </w:rPr>
        <w:t>Ergebnisse</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von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Untersuchungen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besprechen</w:t>
      </w:r>
      <w:proofErr w:type="spellEnd"/>
    </w:p>
    <w:p w14:paraId="6A197F97" w14:textId="77777777" w:rsidR="00CD46D1" w:rsidRPr="00CD46D1" w:rsidRDefault="00CD46D1" w:rsidP="00CD46D1">
      <w:pPr>
        <w:numPr>
          <w:ilvl w:val="0"/>
          <w:numId w:val="2"/>
        </w:numPr>
        <w:spacing w:before="100" w:beforeAutospacing="1" w:after="100" w:afterAutospacing="1" w:line="240" w:lineRule="auto"/>
        <w:rPr>
          <w:rFonts w:ascii="Times New Roman" w:eastAsia="Times New Roman" w:hAnsi="Times New Roman" w:cs="Times New Roman"/>
          <w:color w:val="4A4A4A"/>
          <w:sz w:val="24"/>
          <w:szCs w:val="24"/>
          <w:lang w:eastAsia="es-ES"/>
        </w:rPr>
      </w:pPr>
      <w:proofErr w:type="spellStart"/>
      <w:r w:rsidRPr="00CD46D1">
        <w:rPr>
          <w:rFonts w:ascii="Times New Roman" w:eastAsia="Times New Roman" w:hAnsi="Times New Roman" w:cs="Times New Roman"/>
          <w:color w:val="4A4A4A"/>
          <w:sz w:val="24"/>
          <w:szCs w:val="24"/>
          <w:lang w:eastAsia="es-ES"/>
        </w:rPr>
        <w:t>eine</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Behandlung</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vorschlagen</w:t>
      </w:r>
      <w:proofErr w:type="spellEnd"/>
    </w:p>
    <w:p w14:paraId="6F40BAFD"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So müssen kranke Menschen vielleicht nicht in die Praxis kommen. Das sind aber alles nur Beispiele. Es gibt noch viele andere Möglichkeiten, wie die Telemedizin helfen kann.</w:t>
      </w:r>
    </w:p>
    <w:p w14:paraId="215274C6" w14:textId="77777777" w:rsidR="00CD46D1" w:rsidRPr="00CD46D1" w:rsidRDefault="00CD46D1" w:rsidP="00CD46D1">
      <w:pPr>
        <w:spacing w:after="100" w:afterAutospacing="1" w:line="240" w:lineRule="auto"/>
        <w:outlineLvl w:val="1"/>
        <w:rPr>
          <w:rFonts w:ascii="Times New Roman" w:eastAsia="Times New Roman" w:hAnsi="Times New Roman" w:cs="Times New Roman"/>
          <w:b/>
          <w:bCs/>
          <w:color w:val="4A4A4A"/>
          <w:sz w:val="36"/>
          <w:szCs w:val="36"/>
          <w:lang w:val="de-DE" w:eastAsia="es-ES"/>
        </w:rPr>
      </w:pPr>
      <w:r w:rsidRPr="00CD46D1">
        <w:rPr>
          <w:rFonts w:ascii="Times New Roman" w:eastAsia="Times New Roman" w:hAnsi="Times New Roman" w:cs="Times New Roman"/>
          <w:b/>
          <w:bCs/>
          <w:color w:val="4A4A4A"/>
          <w:sz w:val="36"/>
          <w:szCs w:val="36"/>
          <w:lang w:val="de-DE" w:eastAsia="es-ES"/>
        </w:rPr>
        <w:t>Welche Angebote gibt es?</w:t>
      </w:r>
      <w:r w:rsidRPr="00CD46D1">
        <w:rPr>
          <w:rFonts w:ascii="Times New Roman" w:eastAsia="Times New Roman" w:hAnsi="Times New Roman" w:cs="Times New Roman"/>
          <w:b/>
          <w:bCs/>
          <w:color w:val="4A4A4A"/>
          <w:sz w:val="36"/>
          <w:szCs w:val="36"/>
          <w:lang w:eastAsia="es-ES"/>
        </w:rPr>
        <w:fldChar w:fldCharType="begin"/>
      </w:r>
      <w:r w:rsidRPr="00CD46D1">
        <w:rPr>
          <w:rFonts w:ascii="Times New Roman" w:eastAsia="Times New Roman" w:hAnsi="Times New Roman" w:cs="Times New Roman"/>
          <w:b/>
          <w:bCs/>
          <w:color w:val="4A4A4A"/>
          <w:sz w:val="36"/>
          <w:szCs w:val="36"/>
          <w:lang w:val="de-DE" w:eastAsia="es-ES"/>
        </w:rPr>
        <w:instrText>HYPERLINK "https://www.apotheken-umschau.de/einfache-sprache/digitale-helfer/telemedizin-837701.html" \l "chapter-menu" \o "Zur Artikelnavigation"</w:instrText>
      </w:r>
      <w:r w:rsidRPr="00CD46D1">
        <w:rPr>
          <w:rFonts w:ascii="Times New Roman" w:eastAsia="Times New Roman" w:hAnsi="Times New Roman" w:cs="Times New Roman"/>
          <w:b/>
          <w:bCs/>
          <w:color w:val="4A4A4A"/>
          <w:sz w:val="36"/>
          <w:szCs w:val="36"/>
          <w:lang w:eastAsia="es-ES"/>
        </w:rPr>
      </w:r>
      <w:r w:rsidRPr="00CD46D1">
        <w:rPr>
          <w:rFonts w:ascii="Times New Roman" w:eastAsia="Times New Roman" w:hAnsi="Times New Roman" w:cs="Times New Roman"/>
          <w:b/>
          <w:bCs/>
          <w:color w:val="4A4A4A"/>
          <w:sz w:val="36"/>
          <w:szCs w:val="36"/>
          <w:lang w:eastAsia="es-ES"/>
        </w:rPr>
        <w:fldChar w:fldCharType="separate"/>
      </w:r>
      <w:r w:rsidRPr="00CD46D1">
        <w:rPr>
          <w:rFonts w:ascii="Times New Roman" w:eastAsia="Times New Roman" w:hAnsi="Times New Roman" w:cs="Times New Roman"/>
          <w:b/>
          <w:bCs/>
          <w:color w:val="4A4A4A"/>
          <w:sz w:val="36"/>
          <w:szCs w:val="36"/>
          <w:u w:val="single"/>
          <w:lang w:val="de-DE" w:eastAsia="es-ES"/>
        </w:rPr>
        <w:t> </w:t>
      </w:r>
      <w:r w:rsidRPr="00CD46D1">
        <w:rPr>
          <w:rFonts w:ascii="Times New Roman" w:eastAsia="Times New Roman" w:hAnsi="Times New Roman" w:cs="Times New Roman"/>
          <w:b/>
          <w:bCs/>
          <w:color w:val="4A4A4A"/>
          <w:sz w:val="36"/>
          <w:szCs w:val="36"/>
          <w:lang w:eastAsia="es-ES"/>
        </w:rPr>
        <w:fldChar w:fldCharType="end"/>
      </w:r>
    </w:p>
    <w:p w14:paraId="735682F4"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Es gibt verschiedene telemedizinische Angebote:</w:t>
      </w:r>
    </w:p>
    <w:p w14:paraId="58EABF3A" w14:textId="77777777" w:rsidR="00CD46D1" w:rsidRPr="00CD46D1" w:rsidRDefault="00CD46D1" w:rsidP="00CD46D1">
      <w:pPr>
        <w:spacing w:after="100" w:afterAutospacing="1" w:line="240" w:lineRule="auto"/>
        <w:outlineLvl w:val="2"/>
        <w:rPr>
          <w:rFonts w:ascii="Times New Roman" w:eastAsia="Times New Roman" w:hAnsi="Times New Roman" w:cs="Times New Roman"/>
          <w:b/>
          <w:bCs/>
          <w:color w:val="4A4A4A"/>
          <w:sz w:val="27"/>
          <w:szCs w:val="27"/>
          <w:lang w:val="de-DE" w:eastAsia="es-ES"/>
        </w:rPr>
      </w:pPr>
      <w:r w:rsidRPr="00CD46D1">
        <w:rPr>
          <w:rFonts w:ascii="Times New Roman" w:eastAsia="Times New Roman" w:hAnsi="Times New Roman" w:cs="Times New Roman"/>
          <w:b/>
          <w:bCs/>
          <w:color w:val="4A4A4A"/>
          <w:sz w:val="27"/>
          <w:szCs w:val="27"/>
          <w:lang w:val="de-DE" w:eastAsia="es-ES"/>
        </w:rPr>
        <w:t>Telemonitoring</w:t>
      </w:r>
    </w:p>
    <w:p w14:paraId="40B70630"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Beim Telemonitoring bekommen zum Beispiel chronisch kranke Menschen besondere Messgeräte. Die Geräte sind mit der Arztpraxis vernetzt. Sie übertragen die Messwerte automatisch an die Praxis. Ist ein Messwert ungewöhnlich? Dann bekommt die Praxis eine Nachricht.</w:t>
      </w:r>
    </w:p>
    <w:p w14:paraId="48752B6A" w14:textId="77777777" w:rsidR="00CD46D1" w:rsidRPr="00CD46D1" w:rsidRDefault="00CD46D1" w:rsidP="00CD46D1">
      <w:pPr>
        <w:spacing w:after="100" w:afterAutospacing="1" w:line="240" w:lineRule="auto"/>
        <w:outlineLvl w:val="2"/>
        <w:rPr>
          <w:rFonts w:ascii="Times New Roman" w:eastAsia="Times New Roman" w:hAnsi="Times New Roman" w:cs="Times New Roman"/>
          <w:b/>
          <w:bCs/>
          <w:color w:val="4A4A4A"/>
          <w:sz w:val="27"/>
          <w:szCs w:val="27"/>
          <w:lang w:val="de-DE" w:eastAsia="es-ES"/>
        </w:rPr>
      </w:pPr>
      <w:r w:rsidRPr="00CD46D1">
        <w:rPr>
          <w:rFonts w:ascii="Times New Roman" w:eastAsia="Times New Roman" w:hAnsi="Times New Roman" w:cs="Times New Roman"/>
          <w:b/>
          <w:bCs/>
          <w:color w:val="4A4A4A"/>
          <w:sz w:val="27"/>
          <w:szCs w:val="27"/>
          <w:lang w:val="de-DE" w:eastAsia="es-ES"/>
        </w:rPr>
        <w:t>Telediagnostik</w:t>
      </w:r>
    </w:p>
    <w:p w14:paraId="520F6264"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Mit der Telediagnostik können Ärzte eine Diagnose stellen. Ein Patient schickt zum Beispiel ein Bild von einer Hautveränderung per App an den Hautarzt. Der Hautarzt kann dann einen Befund erstellen. Und er kann eine Behandlung vorschlagen.</w:t>
      </w:r>
    </w:p>
    <w:p w14:paraId="333E6AD9" w14:textId="77777777" w:rsidR="00CD46D1" w:rsidRPr="00CD46D1" w:rsidRDefault="00CD46D1" w:rsidP="00CD46D1">
      <w:pPr>
        <w:spacing w:after="100" w:afterAutospacing="1" w:line="240" w:lineRule="auto"/>
        <w:outlineLvl w:val="2"/>
        <w:rPr>
          <w:rFonts w:ascii="Times New Roman" w:eastAsia="Times New Roman" w:hAnsi="Times New Roman" w:cs="Times New Roman"/>
          <w:b/>
          <w:bCs/>
          <w:color w:val="4A4A4A"/>
          <w:sz w:val="27"/>
          <w:szCs w:val="27"/>
          <w:lang w:val="de-DE" w:eastAsia="es-ES"/>
        </w:rPr>
      </w:pPr>
      <w:r w:rsidRPr="00CD46D1">
        <w:rPr>
          <w:rFonts w:ascii="Times New Roman" w:eastAsia="Times New Roman" w:hAnsi="Times New Roman" w:cs="Times New Roman"/>
          <w:b/>
          <w:bCs/>
          <w:color w:val="4A4A4A"/>
          <w:sz w:val="27"/>
          <w:szCs w:val="27"/>
          <w:lang w:val="de-DE" w:eastAsia="es-ES"/>
        </w:rPr>
        <w:t>Teletherapie</w:t>
      </w:r>
    </w:p>
    <w:p w14:paraId="7C95DC79"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Bei der Teletherapie zeigen Ärzte ihren Patienten, wie eine Behandlung funktioniert. Sie können zum Beispiel bei einer Videosprechstunde gemeinsam Übungen ausprobieren. Der Arzt erklärt die Übung und macht sie vor. Der Patient kann die Übung dann nachmachen. Macht er dabei etwas falsch? Dann kann der Arzt das sofort korrigieren.</w:t>
      </w:r>
    </w:p>
    <w:p w14:paraId="1C37FF67" w14:textId="77777777" w:rsidR="00CD46D1" w:rsidRPr="00CD46D1" w:rsidRDefault="00CD46D1" w:rsidP="00CD46D1">
      <w:pPr>
        <w:spacing w:after="100" w:afterAutospacing="1" w:line="240" w:lineRule="auto"/>
        <w:outlineLvl w:val="2"/>
        <w:rPr>
          <w:rFonts w:ascii="Times New Roman" w:eastAsia="Times New Roman" w:hAnsi="Times New Roman" w:cs="Times New Roman"/>
          <w:b/>
          <w:bCs/>
          <w:color w:val="4A4A4A"/>
          <w:sz w:val="27"/>
          <w:szCs w:val="27"/>
          <w:lang w:val="de-DE" w:eastAsia="es-ES"/>
        </w:rPr>
      </w:pPr>
      <w:r w:rsidRPr="00CD46D1">
        <w:rPr>
          <w:rFonts w:ascii="Times New Roman" w:eastAsia="Times New Roman" w:hAnsi="Times New Roman" w:cs="Times New Roman"/>
          <w:b/>
          <w:bCs/>
          <w:color w:val="4A4A4A"/>
          <w:sz w:val="27"/>
          <w:szCs w:val="27"/>
          <w:lang w:val="de-DE" w:eastAsia="es-ES"/>
        </w:rPr>
        <w:lastRenderedPageBreak/>
        <w:t>Telekonsil</w:t>
      </w:r>
    </w:p>
    <w:p w14:paraId="2B4DC632"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Bei einem Telekonsil sprechen Ärzte aus verschiedenen Fachrichtungen in einer Videokonferenz miteinander. Dann können sie gemeinsam eine Diagnose oder Therapie besprechen. So können Patienten schneller und besser die richtige Therapie bekommen.</w:t>
      </w:r>
    </w:p>
    <w:p w14:paraId="61B93358" w14:textId="77777777" w:rsidR="00CD46D1" w:rsidRPr="00CD46D1" w:rsidRDefault="00CD46D1" w:rsidP="00CD46D1">
      <w:pPr>
        <w:spacing w:after="100" w:afterAutospacing="1" w:line="240" w:lineRule="auto"/>
        <w:outlineLvl w:val="1"/>
        <w:rPr>
          <w:rFonts w:ascii="Times New Roman" w:eastAsia="Times New Roman" w:hAnsi="Times New Roman" w:cs="Times New Roman"/>
          <w:b/>
          <w:bCs/>
          <w:color w:val="4A4A4A"/>
          <w:sz w:val="36"/>
          <w:szCs w:val="36"/>
          <w:lang w:val="de-DE" w:eastAsia="es-ES"/>
        </w:rPr>
      </w:pPr>
      <w:r w:rsidRPr="00CD46D1">
        <w:rPr>
          <w:rFonts w:ascii="Times New Roman" w:eastAsia="Times New Roman" w:hAnsi="Times New Roman" w:cs="Times New Roman"/>
          <w:b/>
          <w:bCs/>
          <w:color w:val="4A4A4A"/>
          <w:sz w:val="36"/>
          <w:szCs w:val="36"/>
          <w:lang w:val="de-DE" w:eastAsia="es-ES"/>
        </w:rPr>
        <w:t>Welche Schwierigkeiten gibt es?</w:t>
      </w:r>
      <w:r w:rsidRPr="00CD46D1">
        <w:rPr>
          <w:rFonts w:ascii="Times New Roman" w:eastAsia="Times New Roman" w:hAnsi="Times New Roman" w:cs="Times New Roman"/>
          <w:b/>
          <w:bCs/>
          <w:color w:val="4A4A4A"/>
          <w:sz w:val="36"/>
          <w:szCs w:val="36"/>
          <w:lang w:eastAsia="es-ES"/>
        </w:rPr>
        <w:fldChar w:fldCharType="begin"/>
      </w:r>
      <w:r w:rsidRPr="00CD46D1">
        <w:rPr>
          <w:rFonts w:ascii="Times New Roman" w:eastAsia="Times New Roman" w:hAnsi="Times New Roman" w:cs="Times New Roman"/>
          <w:b/>
          <w:bCs/>
          <w:color w:val="4A4A4A"/>
          <w:sz w:val="36"/>
          <w:szCs w:val="36"/>
          <w:lang w:val="de-DE" w:eastAsia="es-ES"/>
        </w:rPr>
        <w:instrText>HYPERLINK "https://www.apotheken-umschau.de/einfache-sprache/digitale-helfer/telemedizin-837701.html" \l "chapter-menu" \o "Zur Artikelnavigation"</w:instrText>
      </w:r>
      <w:r w:rsidRPr="00CD46D1">
        <w:rPr>
          <w:rFonts w:ascii="Times New Roman" w:eastAsia="Times New Roman" w:hAnsi="Times New Roman" w:cs="Times New Roman"/>
          <w:b/>
          <w:bCs/>
          <w:color w:val="4A4A4A"/>
          <w:sz w:val="36"/>
          <w:szCs w:val="36"/>
          <w:lang w:eastAsia="es-ES"/>
        </w:rPr>
      </w:r>
      <w:r w:rsidRPr="00CD46D1">
        <w:rPr>
          <w:rFonts w:ascii="Times New Roman" w:eastAsia="Times New Roman" w:hAnsi="Times New Roman" w:cs="Times New Roman"/>
          <w:b/>
          <w:bCs/>
          <w:color w:val="4A4A4A"/>
          <w:sz w:val="36"/>
          <w:szCs w:val="36"/>
          <w:lang w:eastAsia="es-ES"/>
        </w:rPr>
        <w:fldChar w:fldCharType="separate"/>
      </w:r>
      <w:r w:rsidRPr="00CD46D1">
        <w:rPr>
          <w:rFonts w:ascii="Times New Roman" w:eastAsia="Times New Roman" w:hAnsi="Times New Roman" w:cs="Times New Roman"/>
          <w:b/>
          <w:bCs/>
          <w:color w:val="4A4A4A"/>
          <w:sz w:val="36"/>
          <w:szCs w:val="36"/>
          <w:u w:val="single"/>
          <w:lang w:val="de-DE" w:eastAsia="es-ES"/>
        </w:rPr>
        <w:t> </w:t>
      </w:r>
      <w:r w:rsidRPr="00CD46D1">
        <w:rPr>
          <w:rFonts w:ascii="Times New Roman" w:eastAsia="Times New Roman" w:hAnsi="Times New Roman" w:cs="Times New Roman"/>
          <w:b/>
          <w:bCs/>
          <w:color w:val="4A4A4A"/>
          <w:sz w:val="36"/>
          <w:szCs w:val="36"/>
          <w:lang w:eastAsia="es-ES"/>
        </w:rPr>
        <w:fldChar w:fldCharType="end"/>
      </w:r>
    </w:p>
    <w:p w14:paraId="18F3A63D"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eastAsia="es-ES"/>
        </w:rPr>
      </w:pPr>
      <w:r w:rsidRPr="00CD46D1">
        <w:rPr>
          <w:rFonts w:ascii="Times New Roman" w:eastAsia="Times New Roman" w:hAnsi="Times New Roman" w:cs="Times New Roman"/>
          <w:color w:val="4A4A4A"/>
          <w:sz w:val="24"/>
          <w:szCs w:val="24"/>
          <w:lang w:val="de-DE" w:eastAsia="es-ES"/>
        </w:rPr>
        <w:t xml:space="preserve">Es dauert noch, bis alle Menschen in Deutschland Telemedizin nutzen können. </w:t>
      </w:r>
      <w:proofErr w:type="spellStart"/>
      <w:r w:rsidRPr="00CD46D1">
        <w:rPr>
          <w:rFonts w:ascii="Times New Roman" w:eastAsia="Times New Roman" w:hAnsi="Times New Roman" w:cs="Times New Roman"/>
          <w:color w:val="4A4A4A"/>
          <w:sz w:val="24"/>
          <w:szCs w:val="24"/>
          <w:lang w:eastAsia="es-ES"/>
        </w:rPr>
        <w:t>Denn</w:t>
      </w:r>
      <w:proofErr w:type="spellEnd"/>
      <w:r w:rsidRPr="00CD46D1">
        <w:rPr>
          <w:rFonts w:ascii="Times New Roman" w:eastAsia="Times New Roman" w:hAnsi="Times New Roman" w:cs="Times New Roman"/>
          <w:color w:val="4A4A4A"/>
          <w:sz w:val="24"/>
          <w:szCs w:val="24"/>
          <w:lang w:eastAsia="es-ES"/>
        </w:rPr>
        <w:t xml:space="preserve"> es </w:t>
      </w:r>
      <w:proofErr w:type="spellStart"/>
      <w:r w:rsidRPr="00CD46D1">
        <w:rPr>
          <w:rFonts w:ascii="Times New Roman" w:eastAsia="Times New Roman" w:hAnsi="Times New Roman" w:cs="Times New Roman"/>
          <w:color w:val="4A4A4A"/>
          <w:sz w:val="24"/>
          <w:szCs w:val="24"/>
          <w:lang w:eastAsia="es-ES"/>
        </w:rPr>
        <w:t>gibt</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noch</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einige</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Schwierigkeiten</w:t>
      </w:r>
      <w:proofErr w:type="spellEnd"/>
      <w:r w:rsidRPr="00CD46D1">
        <w:rPr>
          <w:rFonts w:ascii="Times New Roman" w:eastAsia="Times New Roman" w:hAnsi="Times New Roman" w:cs="Times New Roman"/>
          <w:color w:val="4A4A4A"/>
          <w:sz w:val="24"/>
          <w:szCs w:val="24"/>
          <w:lang w:eastAsia="es-ES"/>
        </w:rPr>
        <w:t>:</w:t>
      </w:r>
    </w:p>
    <w:p w14:paraId="563D41E2" w14:textId="77777777" w:rsidR="00CD46D1" w:rsidRPr="00CD46D1" w:rsidRDefault="00CD46D1" w:rsidP="00CD46D1">
      <w:pPr>
        <w:numPr>
          <w:ilvl w:val="0"/>
          <w:numId w:val="3"/>
        </w:numPr>
        <w:spacing w:before="100" w:beforeAutospacing="1"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Gesetzliche Krankenkassen bieten nur wenige Angebote dafür an.</w:t>
      </w:r>
    </w:p>
    <w:p w14:paraId="07155F22" w14:textId="77777777" w:rsidR="00CD46D1" w:rsidRPr="00CD46D1" w:rsidRDefault="00CD46D1" w:rsidP="00CD46D1">
      <w:pPr>
        <w:numPr>
          <w:ilvl w:val="0"/>
          <w:numId w:val="3"/>
        </w:numPr>
        <w:spacing w:before="100" w:beforeAutospacing="1" w:after="100" w:afterAutospacing="1" w:line="240" w:lineRule="auto"/>
        <w:rPr>
          <w:rFonts w:ascii="Times New Roman" w:eastAsia="Times New Roman" w:hAnsi="Times New Roman" w:cs="Times New Roman"/>
          <w:color w:val="4A4A4A"/>
          <w:sz w:val="24"/>
          <w:szCs w:val="24"/>
          <w:lang w:eastAsia="es-ES"/>
        </w:rPr>
      </w:pPr>
      <w:r w:rsidRPr="00CD46D1">
        <w:rPr>
          <w:rFonts w:ascii="Times New Roman" w:eastAsia="Times New Roman" w:hAnsi="Times New Roman" w:cs="Times New Roman"/>
          <w:color w:val="4A4A4A"/>
          <w:sz w:val="24"/>
          <w:szCs w:val="24"/>
          <w:lang w:val="de-DE" w:eastAsia="es-ES"/>
        </w:rPr>
        <w:t xml:space="preserve">Sie übernehmen die Kosten dafür auch nur, wenn es Kassenleistungen sind. </w:t>
      </w:r>
      <w:proofErr w:type="spellStart"/>
      <w:r w:rsidRPr="00CD46D1">
        <w:rPr>
          <w:rFonts w:ascii="Times New Roman" w:eastAsia="Times New Roman" w:hAnsi="Times New Roman" w:cs="Times New Roman"/>
          <w:color w:val="4A4A4A"/>
          <w:sz w:val="24"/>
          <w:szCs w:val="24"/>
          <w:lang w:eastAsia="es-ES"/>
        </w:rPr>
        <w:t>Eine</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Videosprechstunde</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ist</w:t>
      </w:r>
      <w:proofErr w:type="spellEnd"/>
      <w:r w:rsidRPr="00CD46D1">
        <w:rPr>
          <w:rFonts w:ascii="Times New Roman" w:eastAsia="Times New Roman" w:hAnsi="Times New Roman" w:cs="Times New Roman"/>
          <w:color w:val="4A4A4A"/>
          <w:sz w:val="24"/>
          <w:szCs w:val="24"/>
          <w:lang w:eastAsia="es-ES"/>
        </w:rPr>
        <w:t xml:space="preserve"> zum </w:t>
      </w:r>
      <w:proofErr w:type="spellStart"/>
      <w:r w:rsidRPr="00CD46D1">
        <w:rPr>
          <w:rFonts w:ascii="Times New Roman" w:eastAsia="Times New Roman" w:hAnsi="Times New Roman" w:cs="Times New Roman"/>
          <w:color w:val="4A4A4A"/>
          <w:sz w:val="24"/>
          <w:szCs w:val="24"/>
          <w:lang w:eastAsia="es-ES"/>
        </w:rPr>
        <w:t>Beispiel</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eine</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Kassenleistung</w:t>
      </w:r>
      <w:proofErr w:type="spellEnd"/>
      <w:r w:rsidRPr="00CD46D1">
        <w:rPr>
          <w:rFonts w:ascii="Times New Roman" w:eastAsia="Times New Roman" w:hAnsi="Times New Roman" w:cs="Times New Roman"/>
          <w:color w:val="4A4A4A"/>
          <w:sz w:val="24"/>
          <w:szCs w:val="24"/>
          <w:lang w:eastAsia="es-ES"/>
        </w:rPr>
        <w:t>.</w:t>
      </w:r>
    </w:p>
    <w:p w14:paraId="59EF61A2" w14:textId="77777777" w:rsidR="00CD46D1" w:rsidRPr="00CD46D1" w:rsidRDefault="00CD46D1" w:rsidP="00CD46D1">
      <w:pPr>
        <w:numPr>
          <w:ilvl w:val="0"/>
          <w:numId w:val="3"/>
        </w:numPr>
        <w:spacing w:before="100" w:beforeAutospacing="1"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Die Internetverbindung ist oft nicht gut genug. Das ist vor allem in ländlichen Regionen ein Problem.</w:t>
      </w:r>
    </w:p>
    <w:p w14:paraId="4F816C3A" w14:textId="77777777" w:rsidR="00CD46D1" w:rsidRPr="00CD46D1" w:rsidRDefault="00CD46D1" w:rsidP="00CD46D1">
      <w:pPr>
        <w:numPr>
          <w:ilvl w:val="0"/>
          <w:numId w:val="3"/>
        </w:numPr>
        <w:spacing w:before="100" w:beforeAutospacing="1"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Manche Menschen kennen sich nicht gut mit der Technik dafür aus.</w:t>
      </w:r>
    </w:p>
    <w:p w14:paraId="3321C7E2"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val="de-DE" w:eastAsia="es-ES"/>
        </w:rPr>
      </w:pPr>
      <w:r w:rsidRPr="00CD46D1">
        <w:rPr>
          <w:rFonts w:ascii="Times New Roman" w:eastAsia="Times New Roman" w:hAnsi="Times New Roman" w:cs="Times New Roman"/>
          <w:color w:val="4A4A4A"/>
          <w:sz w:val="24"/>
          <w:szCs w:val="24"/>
          <w:lang w:val="de-DE" w:eastAsia="es-ES"/>
        </w:rPr>
        <w:t>Telemedizin kann den persönlichen Kontakt zum Arzt nicht ersetzen. Die Patienten müssen trotzdem manchmal in die Praxis kommen. Oder die Ärzte müssen zwischendurch Hausbesuche machen. Für ein Rezept oder eine Krankschreibung muss man heute noch in die Praxis gehen. Das soll sich aber bald ändern.</w:t>
      </w:r>
    </w:p>
    <w:p w14:paraId="31FE08A3" w14:textId="77777777" w:rsidR="00CD46D1" w:rsidRPr="00CD46D1" w:rsidRDefault="00CD46D1" w:rsidP="00CD46D1">
      <w:pPr>
        <w:spacing w:after="100" w:afterAutospacing="1" w:line="240" w:lineRule="auto"/>
        <w:outlineLvl w:val="1"/>
        <w:rPr>
          <w:rFonts w:ascii="Times New Roman" w:eastAsia="Times New Roman" w:hAnsi="Times New Roman" w:cs="Times New Roman"/>
          <w:b/>
          <w:bCs/>
          <w:color w:val="4A4A4A"/>
          <w:sz w:val="36"/>
          <w:szCs w:val="36"/>
          <w:lang w:val="de-DE" w:eastAsia="es-ES"/>
        </w:rPr>
      </w:pPr>
      <w:r w:rsidRPr="00CD46D1">
        <w:rPr>
          <w:rFonts w:ascii="Times New Roman" w:eastAsia="Times New Roman" w:hAnsi="Times New Roman" w:cs="Times New Roman"/>
          <w:b/>
          <w:bCs/>
          <w:color w:val="4A4A4A"/>
          <w:sz w:val="36"/>
          <w:szCs w:val="36"/>
          <w:lang w:val="de-DE" w:eastAsia="es-ES"/>
        </w:rPr>
        <w:t>Wo kann ich mehr erfahren?</w:t>
      </w:r>
      <w:r w:rsidRPr="00CD46D1">
        <w:rPr>
          <w:rFonts w:ascii="Times New Roman" w:eastAsia="Times New Roman" w:hAnsi="Times New Roman" w:cs="Times New Roman"/>
          <w:b/>
          <w:bCs/>
          <w:color w:val="4A4A4A"/>
          <w:sz w:val="36"/>
          <w:szCs w:val="36"/>
          <w:lang w:eastAsia="es-ES"/>
        </w:rPr>
        <w:fldChar w:fldCharType="begin"/>
      </w:r>
      <w:r w:rsidRPr="00CD46D1">
        <w:rPr>
          <w:rFonts w:ascii="Times New Roman" w:eastAsia="Times New Roman" w:hAnsi="Times New Roman" w:cs="Times New Roman"/>
          <w:b/>
          <w:bCs/>
          <w:color w:val="4A4A4A"/>
          <w:sz w:val="36"/>
          <w:szCs w:val="36"/>
          <w:lang w:val="de-DE" w:eastAsia="es-ES"/>
        </w:rPr>
        <w:instrText>HYPERLINK "https://www.apotheken-umschau.de/einfache-sprache/digitale-helfer/telemedizin-837701.html" \l "chapter-menu" \o "Zur Artikelnavigation"</w:instrText>
      </w:r>
      <w:r w:rsidRPr="00CD46D1">
        <w:rPr>
          <w:rFonts w:ascii="Times New Roman" w:eastAsia="Times New Roman" w:hAnsi="Times New Roman" w:cs="Times New Roman"/>
          <w:b/>
          <w:bCs/>
          <w:color w:val="4A4A4A"/>
          <w:sz w:val="36"/>
          <w:szCs w:val="36"/>
          <w:lang w:eastAsia="es-ES"/>
        </w:rPr>
      </w:r>
      <w:r w:rsidRPr="00CD46D1">
        <w:rPr>
          <w:rFonts w:ascii="Times New Roman" w:eastAsia="Times New Roman" w:hAnsi="Times New Roman" w:cs="Times New Roman"/>
          <w:b/>
          <w:bCs/>
          <w:color w:val="4A4A4A"/>
          <w:sz w:val="36"/>
          <w:szCs w:val="36"/>
          <w:lang w:eastAsia="es-ES"/>
        </w:rPr>
        <w:fldChar w:fldCharType="separate"/>
      </w:r>
      <w:r w:rsidRPr="00CD46D1">
        <w:rPr>
          <w:rFonts w:ascii="Times New Roman" w:eastAsia="Times New Roman" w:hAnsi="Times New Roman" w:cs="Times New Roman"/>
          <w:b/>
          <w:bCs/>
          <w:color w:val="4A4A4A"/>
          <w:sz w:val="36"/>
          <w:szCs w:val="36"/>
          <w:u w:val="single"/>
          <w:lang w:val="de-DE" w:eastAsia="es-ES"/>
        </w:rPr>
        <w:t> </w:t>
      </w:r>
      <w:r w:rsidRPr="00CD46D1">
        <w:rPr>
          <w:rFonts w:ascii="Times New Roman" w:eastAsia="Times New Roman" w:hAnsi="Times New Roman" w:cs="Times New Roman"/>
          <w:b/>
          <w:bCs/>
          <w:color w:val="4A4A4A"/>
          <w:sz w:val="36"/>
          <w:szCs w:val="36"/>
          <w:lang w:eastAsia="es-ES"/>
        </w:rPr>
        <w:fldChar w:fldCharType="end"/>
      </w:r>
    </w:p>
    <w:p w14:paraId="799E1F64"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eastAsia="es-ES"/>
        </w:rPr>
      </w:pPr>
      <w:proofErr w:type="spellStart"/>
      <w:r w:rsidRPr="00CD46D1">
        <w:rPr>
          <w:rFonts w:ascii="Times New Roman" w:eastAsia="Times New Roman" w:hAnsi="Times New Roman" w:cs="Times New Roman"/>
          <w:color w:val="4A4A4A"/>
          <w:sz w:val="24"/>
          <w:szCs w:val="24"/>
          <w:lang w:eastAsia="es-ES"/>
        </w:rPr>
        <w:t>Hier</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finden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Sie</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Informationen</w:t>
      </w:r>
      <w:proofErr w:type="spellEnd"/>
      <w:r w:rsidRPr="00CD46D1">
        <w:rPr>
          <w:rFonts w:ascii="Times New Roman" w:eastAsia="Times New Roman" w:hAnsi="Times New Roman" w:cs="Times New Roman"/>
          <w:color w:val="4A4A4A"/>
          <w:sz w:val="24"/>
          <w:szCs w:val="24"/>
          <w:lang w:eastAsia="es-ES"/>
        </w:rPr>
        <w:t>:</w:t>
      </w:r>
    </w:p>
    <w:p w14:paraId="422738C9" w14:textId="77777777" w:rsidR="00CD46D1" w:rsidRPr="00CD46D1" w:rsidRDefault="00CD46D1" w:rsidP="00CD46D1">
      <w:pPr>
        <w:numPr>
          <w:ilvl w:val="0"/>
          <w:numId w:val="4"/>
        </w:numPr>
        <w:spacing w:before="100" w:beforeAutospacing="1" w:after="100" w:afterAutospacing="1" w:line="240" w:lineRule="auto"/>
        <w:rPr>
          <w:rFonts w:ascii="Times New Roman" w:eastAsia="Times New Roman" w:hAnsi="Times New Roman" w:cs="Times New Roman"/>
          <w:color w:val="4A4A4A"/>
          <w:sz w:val="24"/>
          <w:szCs w:val="24"/>
          <w:lang w:eastAsia="es-ES"/>
        </w:rPr>
      </w:pPr>
      <w:proofErr w:type="spellStart"/>
      <w:r w:rsidRPr="00CD46D1">
        <w:rPr>
          <w:rFonts w:ascii="Times New Roman" w:eastAsia="Times New Roman" w:hAnsi="Times New Roman" w:cs="Times New Roman"/>
          <w:color w:val="4A4A4A"/>
          <w:sz w:val="24"/>
          <w:szCs w:val="24"/>
          <w:lang w:eastAsia="es-ES"/>
        </w:rPr>
        <w:t>bei</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Ihrer</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Krankenkasse</w:t>
      </w:r>
      <w:proofErr w:type="spellEnd"/>
    </w:p>
    <w:p w14:paraId="75BA61CA" w14:textId="77777777" w:rsidR="00CD46D1" w:rsidRPr="00CD46D1" w:rsidRDefault="00CD46D1" w:rsidP="00CD46D1">
      <w:pPr>
        <w:numPr>
          <w:ilvl w:val="0"/>
          <w:numId w:val="4"/>
        </w:numPr>
        <w:spacing w:before="100" w:beforeAutospacing="1" w:after="100" w:afterAutospacing="1" w:line="240" w:lineRule="auto"/>
        <w:rPr>
          <w:rFonts w:ascii="Times New Roman" w:eastAsia="Times New Roman" w:hAnsi="Times New Roman" w:cs="Times New Roman"/>
          <w:color w:val="4A4A4A"/>
          <w:sz w:val="24"/>
          <w:szCs w:val="24"/>
          <w:lang w:eastAsia="es-ES"/>
        </w:rPr>
      </w:pPr>
      <w:proofErr w:type="spellStart"/>
      <w:r w:rsidRPr="00CD46D1">
        <w:rPr>
          <w:rFonts w:ascii="Times New Roman" w:eastAsia="Times New Roman" w:hAnsi="Times New Roman" w:cs="Times New Roman"/>
          <w:color w:val="4A4A4A"/>
          <w:sz w:val="24"/>
          <w:szCs w:val="24"/>
          <w:lang w:eastAsia="es-ES"/>
        </w:rPr>
        <w:t>bei</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örtlichen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Ärztekammern</w:t>
      </w:r>
      <w:proofErr w:type="spellEnd"/>
    </w:p>
    <w:p w14:paraId="0A467C5F" w14:textId="77777777" w:rsidR="00CD46D1" w:rsidRPr="00CD46D1" w:rsidRDefault="00CD46D1" w:rsidP="00CD46D1">
      <w:pPr>
        <w:numPr>
          <w:ilvl w:val="0"/>
          <w:numId w:val="4"/>
        </w:numPr>
        <w:spacing w:before="100" w:beforeAutospacing="1" w:after="100" w:afterAutospacing="1" w:line="240" w:lineRule="auto"/>
        <w:rPr>
          <w:rFonts w:ascii="Times New Roman" w:eastAsia="Times New Roman" w:hAnsi="Times New Roman" w:cs="Times New Roman"/>
          <w:color w:val="4A4A4A"/>
          <w:sz w:val="24"/>
          <w:szCs w:val="24"/>
          <w:lang w:eastAsia="es-ES"/>
        </w:rPr>
      </w:pPr>
      <w:proofErr w:type="spellStart"/>
      <w:r w:rsidRPr="00CD46D1">
        <w:rPr>
          <w:rFonts w:ascii="Times New Roman" w:eastAsia="Times New Roman" w:hAnsi="Times New Roman" w:cs="Times New Roman"/>
          <w:color w:val="4A4A4A"/>
          <w:sz w:val="24"/>
          <w:szCs w:val="24"/>
          <w:lang w:eastAsia="es-ES"/>
        </w:rPr>
        <w:t>bei</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kassenärztlichen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Vereinigungen</w:t>
      </w:r>
      <w:proofErr w:type="spellEnd"/>
    </w:p>
    <w:p w14:paraId="4D1DF0E6" w14:textId="77777777" w:rsidR="00CD46D1" w:rsidRPr="00CD46D1" w:rsidRDefault="00CD46D1" w:rsidP="00CD46D1">
      <w:pPr>
        <w:spacing w:after="100" w:afterAutospacing="1" w:line="240" w:lineRule="auto"/>
        <w:outlineLvl w:val="1"/>
        <w:rPr>
          <w:rFonts w:ascii="Times New Roman" w:eastAsia="Times New Roman" w:hAnsi="Times New Roman" w:cs="Times New Roman"/>
          <w:b/>
          <w:bCs/>
          <w:color w:val="4A4A4A"/>
          <w:sz w:val="36"/>
          <w:szCs w:val="36"/>
          <w:lang w:val="de-DE" w:eastAsia="es-ES"/>
        </w:rPr>
      </w:pPr>
      <w:r w:rsidRPr="00CD46D1">
        <w:rPr>
          <w:rFonts w:ascii="Times New Roman" w:eastAsia="Times New Roman" w:hAnsi="Times New Roman" w:cs="Times New Roman"/>
          <w:b/>
          <w:bCs/>
          <w:color w:val="4A4A4A"/>
          <w:sz w:val="36"/>
          <w:szCs w:val="36"/>
          <w:lang w:val="de-DE" w:eastAsia="es-ES"/>
        </w:rPr>
        <w:t>Wo bekomme ich noch mehr Informationen?</w:t>
      </w:r>
      <w:r w:rsidRPr="00CD46D1">
        <w:rPr>
          <w:rFonts w:ascii="Times New Roman" w:eastAsia="Times New Roman" w:hAnsi="Times New Roman" w:cs="Times New Roman"/>
          <w:b/>
          <w:bCs/>
          <w:color w:val="4A4A4A"/>
          <w:sz w:val="36"/>
          <w:szCs w:val="36"/>
          <w:lang w:eastAsia="es-ES"/>
        </w:rPr>
        <w:fldChar w:fldCharType="begin"/>
      </w:r>
      <w:r w:rsidRPr="00CD46D1">
        <w:rPr>
          <w:rFonts w:ascii="Times New Roman" w:eastAsia="Times New Roman" w:hAnsi="Times New Roman" w:cs="Times New Roman"/>
          <w:b/>
          <w:bCs/>
          <w:color w:val="4A4A4A"/>
          <w:sz w:val="36"/>
          <w:szCs w:val="36"/>
          <w:lang w:val="de-DE" w:eastAsia="es-ES"/>
        </w:rPr>
        <w:instrText>HYPERLINK "https://www.apotheken-umschau.de/einfache-sprache/digitale-helfer/telemedizin-837701.html" \l "chapter-menu" \o "Zur Artikelnavigation"</w:instrText>
      </w:r>
      <w:r w:rsidRPr="00CD46D1">
        <w:rPr>
          <w:rFonts w:ascii="Times New Roman" w:eastAsia="Times New Roman" w:hAnsi="Times New Roman" w:cs="Times New Roman"/>
          <w:b/>
          <w:bCs/>
          <w:color w:val="4A4A4A"/>
          <w:sz w:val="36"/>
          <w:szCs w:val="36"/>
          <w:lang w:eastAsia="es-ES"/>
        </w:rPr>
      </w:r>
      <w:r w:rsidRPr="00CD46D1">
        <w:rPr>
          <w:rFonts w:ascii="Times New Roman" w:eastAsia="Times New Roman" w:hAnsi="Times New Roman" w:cs="Times New Roman"/>
          <w:b/>
          <w:bCs/>
          <w:color w:val="4A4A4A"/>
          <w:sz w:val="36"/>
          <w:szCs w:val="36"/>
          <w:lang w:eastAsia="es-ES"/>
        </w:rPr>
        <w:fldChar w:fldCharType="separate"/>
      </w:r>
      <w:r w:rsidRPr="00CD46D1">
        <w:rPr>
          <w:rFonts w:ascii="Times New Roman" w:eastAsia="Times New Roman" w:hAnsi="Times New Roman" w:cs="Times New Roman"/>
          <w:b/>
          <w:bCs/>
          <w:color w:val="4A4A4A"/>
          <w:sz w:val="36"/>
          <w:szCs w:val="36"/>
          <w:u w:val="single"/>
          <w:lang w:val="de-DE" w:eastAsia="es-ES"/>
        </w:rPr>
        <w:t> </w:t>
      </w:r>
      <w:r w:rsidRPr="00CD46D1">
        <w:rPr>
          <w:rFonts w:ascii="Times New Roman" w:eastAsia="Times New Roman" w:hAnsi="Times New Roman" w:cs="Times New Roman"/>
          <w:b/>
          <w:bCs/>
          <w:color w:val="4A4A4A"/>
          <w:sz w:val="36"/>
          <w:szCs w:val="36"/>
          <w:lang w:eastAsia="es-ES"/>
        </w:rPr>
        <w:fldChar w:fldCharType="end"/>
      </w:r>
    </w:p>
    <w:p w14:paraId="10AF7DBA" w14:textId="77777777" w:rsidR="00CD46D1" w:rsidRPr="00CD46D1" w:rsidRDefault="00CD46D1" w:rsidP="00CD46D1">
      <w:pPr>
        <w:spacing w:after="100" w:afterAutospacing="1" w:line="240" w:lineRule="auto"/>
        <w:rPr>
          <w:rFonts w:ascii="Times New Roman" w:eastAsia="Times New Roman" w:hAnsi="Times New Roman" w:cs="Times New Roman"/>
          <w:color w:val="4A4A4A"/>
          <w:sz w:val="24"/>
          <w:szCs w:val="24"/>
          <w:lang w:eastAsia="es-ES"/>
        </w:rPr>
      </w:pPr>
      <w:r w:rsidRPr="00CD46D1">
        <w:rPr>
          <w:rFonts w:ascii="Times New Roman" w:eastAsia="Times New Roman" w:hAnsi="Times New Roman" w:cs="Times New Roman"/>
          <w:color w:val="4A4A4A"/>
          <w:sz w:val="24"/>
          <w:szCs w:val="24"/>
          <w:lang w:val="de-DE" w:eastAsia="es-ES"/>
        </w:rPr>
        <w:t>Sie möchten noch mehr über Telemedizin lesen? Mehr Informationen über Telemedizin finden Sie </w:t>
      </w:r>
      <w:proofErr w:type="spellStart"/>
      <w:r w:rsidRPr="00CD46D1">
        <w:rPr>
          <w:rFonts w:ascii="Times New Roman" w:eastAsia="Times New Roman" w:hAnsi="Times New Roman" w:cs="Times New Roman"/>
          <w:color w:val="4A4A4A"/>
          <w:sz w:val="24"/>
          <w:szCs w:val="24"/>
          <w:lang w:eastAsia="es-ES"/>
        </w:rPr>
        <w:fldChar w:fldCharType="begin"/>
      </w:r>
      <w:proofErr w:type="spellEnd"/>
      <w:r w:rsidRPr="00CD46D1">
        <w:rPr>
          <w:rFonts w:ascii="Times New Roman" w:eastAsia="Times New Roman" w:hAnsi="Times New Roman" w:cs="Times New Roman"/>
          <w:color w:val="4A4A4A"/>
          <w:sz w:val="24"/>
          <w:szCs w:val="24"/>
          <w:lang w:val="de-DE" w:eastAsia="es-ES"/>
        </w:rPr>
        <w:instrText>HYPERLINK "https://www.apotheken-umschau.de/e-health/telemedizin-der-digitale-draht-zur-arztpraxis-837657.html" \o "hier" \t "_self"</w:instrText>
      </w:r>
      <w:proofErr w:type="spellStart"/>
      <w:r w:rsidRPr="00CD46D1">
        <w:rPr>
          <w:rFonts w:ascii="Times New Roman" w:eastAsia="Times New Roman" w:hAnsi="Times New Roman" w:cs="Times New Roman"/>
          <w:color w:val="4A4A4A"/>
          <w:sz w:val="24"/>
          <w:szCs w:val="24"/>
          <w:lang w:eastAsia="es-ES"/>
        </w:rPr>
      </w:r>
      <w:r w:rsidRPr="00CD46D1">
        <w:rPr>
          <w:rFonts w:ascii="Times New Roman" w:eastAsia="Times New Roman" w:hAnsi="Times New Roman" w:cs="Times New Roman"/>
          <w:color w:val="4A4A4A"/>
          <w:sz w:val="24"/>
          <w:szCs w:val="24"/>
          <w:lang w:eastAsia="es-ES"/>
        </w:rPr>
        <w:fldChar w:fldCharType="separate"/>
      </w:r>
      <w:proofErr w:type="spellEnd"/>
      <w:r w:rsidRPr="00CD46D1">
        <w:rPr>
          <w:rFonts w:ascii="Times New Roman" w:eastAsia="Times New Roman" w:hAnsi="Times New Roman" w:cs="Times New Roman"/>
          <w:color w:val="1276CE"/>
          <w:sz w:val="24"/>
          <w:szCs w:val="24"/>
          <w:u w:val="single"/>
          <w:lang w:val="de-DE" w:eastAsia="es-ES"/>
        </w:rPr>
        <w:t>hier</w:t>
      </w:r>
      <w:r w:rsidRPr="00CD46D1">
        <w:rPr>
          <w:rFonts w:ascii="Times New Roman" w:eastAsia="Times New Roman" w:hAnsi="Times New Roman" w:cs="Times New Roman"/>
          <w:color w:val="4A4A4A"/>
          <w:sz w:val="24"/>
          <w:szCs w:val="24"/>
          <w:lang w:eastAsia="es-ES"/>
        </w:rPr>
        <w:fldChar w:fldCharType="end"/>
      </w:r>
      <w:r w:rsidRPr="00CD46D1">
        <w:rPr>
          <w:rFonts w:ascii="Times New Roman" w:eastAsia="Times New Roman" w:hAnsi="Times New Roman" w:cs="Times New Roman"/>
          <w:color w:val="4A4A4A"/>
          <w:sz w:val="24"/>
          <w:szCs w:val="24"/>
          <w:lang w:val="de-DE" w:eastAsia="es-ES"/>
        </w:rPr>
        <w:t xml:space="preserve">. Achtung: Dieser Link führt aus unserem Einfache-Sprache-Angebot heraus. </w:t>
      </w:r>
      <w:r w:rsidRPr="00CD46D1">
        <w:rPr>
          <w:rFonts w:ascii="Times New Roman" w:eastAsia="Times New Roman" w:hAnsi="Times New Roman" w:cs="Times New Roman"/>
          <w:color w:val="4A4A4A"/>
          <w:sz w:val="24"/>
          <w:szCs w:val="24"/>
          <w:lang w:eastAsia="es-ES"/>
        </w:rPr>
        <w:t xml:space="preserve">Die </w:t>
      </w:r>
      <w:proofErr w:type="spellStart"/>
      <w:r w:rsidRPr="00CD46D1">
        <w:rPr>
          <w:rFonts w:ascii="Times New Roman" w:eastAsia="Times New Roman" w:hAnsi="Times New Roman" w:cs="Times New Roman"/>
          <w:color w:val="4A4A4A"/>
          <w:sz w:val="24"/>
          <w:szCs w:val="24"/>
          <w:lang w:eastAsia="es-ES"/>
        </w:rPr>
        <w:t>Informationen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sind</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dann</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nicht</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mehr</w:t>
      </w:r>
      <w:proofErr w:type="spellEnd"/>
      <w:r w:rsidRPr="00CD46D1">
        <w:rPr>
          <w:rFonts w:ascii="Times New Roman" w:eastAsia="Times New Roman" w:hAnsi="Times New Roman" w:cs="Times New Roman"/>
          <w:color w:val="4A4A4A"/>
          <w:sz w:val="24"/>
          <w:szCs w:val="24"/>
          <w:lang w:eastAsia="es-ES"/>
        </w:rPr>
        <w:t xml:space="preserve"> in </w:t>
      </w:r>
      <w:proofErr w:type="spellStart"/>
      <w:r w:rsidRPr="00CD46D1">
        <w:rPr>
          <w:rFonts w:ascii="Times New Roman" w:eastAsia="Times New Roman" w:hAnsi="Times New Roman" w:cs="Times New Roman"/>
          <w:color w:val="4A4A4A"/>
          <w:sz w:val="24"/>
          <w:szCs w:val="24"/>
          <w:lang w:eastAsia="es-ES"/>
        </w:rPr>
        <w:t>Einfacher</w:t>
      </w:r>
      <w:proofErr w:type="spellEnd"/>
      <w:r w:rsidRPr="00CD46D1">
        <w:rPr>
          <w:rFonts w:ascii="Times New Roman" w:eastAsia="Times New Roman" w:hAnsi="Times New Roman" w:cs="Times New Roman"/>
          <w:color w:val="4A4A4A"/>
          <w:sz w:val="24"/>
          <w:szCs w:val="24"/>
          <w:lang w:eastAsia="es-ES"/>
        </w:rPr>
        <w:t xml:space="preserve"> </w:t>
      </w:r>
      <w:proofErr w:type="spellStart"/>
      <w:r w:rsidRPr="00CD46D1">
        <w:rPr>
          <w:rFonts w:ascii="Times New Roman" w:eastAsia="Times New Roman" w:hAnsi="Times New Roman" w:cs="Times New Roman"/>
          <w:color w:val="4A4A4A"/>
          <w:sz w:val="24"/>
          <w:szCs w:val="24"/>
          <w:lang w:eastAsia="es-ES"/>
        </w:rPr>
        <w:t>Sprache</w:t>
      </w:r>
      <w:proofErr w:type="spellEnd"/>
      <w:r w:rsidRPr="00CD46D1">
        <w:rPr>
          <w:rFonts w:ascii="Times New Roman" w:eastAsia="Times New Roman" w:hAnsi="Times New Roman" w:cs="Times New Roman"/>
          <w:color w:val="4A4A4A"/>
          <w:sz w:val="24"/>
          <w:szCs w:val="24"/>
          <w:lang w:eastAsia="es-ES"/>
        </w:rPr>
        <w:t>.</w:t>
      </w:r>
    </w:p>
    <w:p w14:paraId="2B9F2648"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41A"/>
    <w:multiLevelType w:val="multilevel"/>
    <w:tmpl w:val="089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214E2"/>
    <w:multiLevelType w:val="multilevel"/>
    <w:tmpl w:val="8A9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E6A2A"/>
    <w:multiLevelType w:val="multilevel"/>
    <w:tmpl w:val="2C08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85982"/>
    <w:multiLevelType w:val="multilevel"/>
    <w:tmpl w:val="514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507272">
    <w:abstractNumId w:val="1"/>
  </w:num>
  <w:num w:numId="2" w16cid:durableId="123039490">
    <w:abstractNumId w:val="2"/>
  </w:num>
  <w:num w:numId="3" w16cid:durableId="1861160088">
    <w:abstractNumId w:val="0"/>
  </w:num>
  <w:num w:numId="4" w16cid:durableId="165710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0C"/>
    <w:rsid w:val="000E37E7"/>
    <w:rsid w:val="00167B23"/>
    <w:rsid w:val="005C060C"/>
    <w:rsid w:val="00CD46D1"/>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04A5"/>
  <w15:chartTrackingRefBased/>
  <w15:docId w15:val="{020305F1-CBF5-4ABF-ACC0-AE6E6D6A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D46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CD46D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berschrift3">
    <w:name w:val="heading 3"/>
    <w:basedOn w:val="Standard"/>
    <w:link w:val="berschrift3Zchn"/>
    <w:uiPriority w:val="9"/>
    <w:qFormat/>
    <w:rsid w:val="00CD46D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6D1"/>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CD46D1"/>
    <w:rPr>
      <w:rFonts w:ascii="Times New Roman" w:eastAsia="Times New Roman" w:hAnsi="Times New Roman" w:cs="Times New Roman"/>
      <w:b/>
      <w:bCs/>
      <w:sz w:val="36"/>
      <w:szCs w:val="36"/>
      <w:lang w:eastAsia="es-ES"/>
    </w:rPr>
  </w:style>
  <w:style w:type="character" w:customStyle="1" w:styleId="berschrift3Zchn">
    <w:name w:val="Überschrift 3 Zchn"/>
    <w:basedOn w:val="Absatz-Standardschriftart"/>
    <w:link w:val="berschrift3"/>
    <w:uiPriority w:val="9"/>
    <w:rsid w:val="00CD46D1"/>
    <w:rPr>
      <w:rFonts w:ascii="Times New Roman" w:eastAsia="Times New Roman" w:hAnsi="Times New Roman" w:cs="Times New Roman"/>
      <w:b/>
      <w:bCs/>
      <w:sz w:val="27"/>
      <w:szCs w:val="27"/>
      <w:lang w:eastAsia="es-ES"/>
    </w:rPr>
  </w:style>
  <w:style w:type="paragraph" w:customStyle="1" w:styleId="vorspann">
    <w:name w:val="vorspann"/>
    <w:basedOn w:val="Standard"/>
    <w:rsid w:val="00CD46D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CD46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CD46D1"/>
    <w:rPr>
      <w:color w:val="0000FF"/>
      <w:u w:val="single"/>
    </w:rPr>
  </w:style>
  <w:style w:type="paragraph" w:customStyle="1" w:styleId="text">
    <w:name w:val="text"/>
    <w:basedOn w:val="Standard"/>
    <w:rsid w:val="00CD46D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9411">
      <w:bodyDiv w:val="1"/>
      <w:marLeft w:val="0"/>
      <w:marRight w:val="0"/>
      <w:marTop w:val="0"/>
      <w:marBottom w:val="0"/>
      <w:divBdr>
        <w:top w:val="none" w:sz="0" w:space="0" w:color="auto"/>
        <w:left w:val="none" w:sz="0" w:space="0" w:color="auto"/>
        <w:bottom w:val="none" w:sz="0" w:space="0" w:color="auto"/>
        <w:right w:val="none" w:sz="0" w:space="0" w:color="auto"/>
      </w:divBdr>
      <w:divsChild>
        <w:div w:id="1734542681">
          <w:marLeft w:val="0"/>
          <w:marRight w:val="0"/>
          <w:marTop w:val="0"/>
          <w:marBottom w:val="0"/>
          <w:divBdr>
            <w:top w:val="none" w:sz="0" w:space="0" w:color="auto"/>
            <w:left w:val="none" w:sz="0" w:space="0" w:color="auto"/>
            <w:bottom w:val="none" w:sz="0" w:space="0" w:color="auto"/>
            <w:right w:val="none" w:sz="0" w:space="0" w:color="auto"/>
          </w:divBdr>
        </w:div>
        <w:div w:id="510726310">
          <w:marLeft w:val="0"/>
          <w:marRight w:val="0"/>
          <w:marTop w:val="0"/>
          <w:marBottom w:val="0"/>
          <w:divBdr>
            <w:top w:val="none" w:sz="0" w:space="0" w:color="auto"/>
            <w:left w:val="none" w:sz="0" w:space="0" w:color="auto"/>
            <w:bottom w:val="none" w:sz="0" w:space="0" w:color="auto"/>
            <w:right w:val="none" w:sz="0" w:space="0" w:color="auto"/>
          </w:divBdr>
        </w:div>
        <w:div w:id="37954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otheken-umschau.de/einfache-sprache/digitale-helfer/telemedizin-8377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743</Words>
  <Characters>4088</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2023-08-30T12:22:00Z</dcterms:created>
  <dcterms:modified xsi:type="dcterms:W3CDTF">2023-08-30T12:24:00Z</dcterms:modified>
</cp:coreProperties>
</file>