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rPr>
      </w:pPr>
      <w:bookmarkStart w:id="0" w:name="_GoBack"/>
      <w:bookmarkEnd w:id="0"/>
      <w:r>
        <w:rPr>
          <w:b/>
          <w:bCs/>
          <w:sz w:val="40"/>
          <w:szCs w:val="40"/>
          <w:lang w:val="en-US"/>
        </w:rPr>
        <w:t xml:space="preserve">CIT602 COMPUTER ARCHITECTURE </w:t>
      </w:r>
    </w:p>
    <w:p>
      <w:pPr>
        <w:pStyle w:val="style0"/>
        <w:rPr>
          <w:b/>
          <w:bCs/>
          <w:sz w:val="40"/>
          <w:szCs w:val="40"/>
        </w:rPr>
      </w:pPr>
      <w:r>
        <w:rPr>
          <w:b/>
          <w:bCs/>
          <w:sz w:val="40"/>
          <w:szCs w:val="40"/>
          <w:lang w:val="en-US"/>
        </w:rPr>
        <w:t xml:space="preserve">NAMES:KATLEHO QHOBELA </w:t>
      </w:r>
    </w:p>
    <w:p>
      <w:pPr>
        <w:pStyle w:val="style0"/>
        <w:rPr>
          <w:b/>
          <w:bCs/>
          <w:sz w:val="40"/>
          <w:szCs w:val="40"/>
        </w:rPr>
      </w:pPr>
      <w:r>
        <w:rPr>
          <w:b/>
          <w:bCs/>
          <w:sz w:val="40"/>
          <w:szCs w:val="40"/>
          <w:lang w:val="en-US"/>
        </w:rPr>
        <w:t>STUDENT NUMBER:20250016</w:t>
      </w:r>
    </w:p>
    <w:p>
      <w:pPr>
        <w:pStyle w:val="style0"/>
        <w:rPr>
          <w:b/>
          <w:bCs/>
          <w:sz w:val="40"/>
          <w:szCs w:val="40"/>
        </w:rPr>
      </w:pPr>
      <w:r>
        <w:rPr>
          <w:b/>
          <w:bCs/>
          <w:sz w:val="40"/>
          <w:szCs w:val="40"/>
          <w:lang w:val="en-US"/>
        </w:rPr>
        <w:t xml:space="preserve">WEEK6 SELF STUDY </w:t>
      </w:r>
    </w:p>
    <w:p>
      <w:pPr>
        <w:pStyle w:val="style0"/>
        <w:rPr/>
      </w:pPr>
    </w:p>
    <w:p>
      <w:pPr>
        <w:pStyle w:val="style0"/>
        <w:rPr/>
      </w:pPr>
    </w:p>
    <w:p>
      <w:pPr>
        <w:pStyle w:val="style0"/>
        <w:rPr/>
      </w:pPr>
    </w:p>
    <w:p>
      <w:pPr>
        <w:pStyle w:val="style0"/>
        <w:rPr>
          <w:b/>
          <w:bCs/>
          <w:sz w:val="24"/>
          <w:szCs w:val="24"/>
        </w:rPr>
      </w:pPr>
      <w:r>
        <w:rPr>
          <w:b/>
          <w:bCs/>
          <w:sz w:val="24"/>
          <w:szCs w:val="24"/>
          <w:lang w:val="en-US"/>
        </w:rPr>
        <w:t xml:space="preserve">1. Scenario Analysis – 150 words  </w:t>
      </w:r>
    </w:p>
    <w:p>
      <w:pPr>
        <w:pStyle w:val="style0"/>
        <w:rPr>
          <w:b/>
          <w:bCs/>
          <w:sz w:val="24"/>
          <w:szCs w:val="24"/>
        </w:rPr>
      </w:pPr>
      <w:r>
        <w:rPr>
          <w:b/>
          <w:bCs/>
          <w:sz w:val="24"/>
          <w:szCs w:val="24"/>
          <w:lang w:val="en-US"/>
        </w:rPr>
        <w:t>ISA Scenario: RISC-V in IoT Devices</w:t>
      </w:r>
    </w:p>
    <w:p>
      <w:pPr>
        <w:pStyle w:val="style0"/>
        <w:rPr/>
      </w:pPr>
      <w:r>
        <w:rPr>
          <w:lang w:val="en-US"/>
        </w:rPr>
        <w:t xml:space="preserve">RISC-V is an open-source ISA widely used in IoT devices due to its simplicity and low power consumption. In a smart temperature sensor, the RISC-V processor executes basic instructions to read sensor data and send it via Wi-Fi. The ISA includes instruction types like R-type for arithmetic (add, sub), I-type for immediate operations and loads (addi, lw), S-type for stores (sw), and B-type for branches (beq). </w:t>
      </w:r>
    </w:p>
    <w:p>
      <w:pPr>
        <w:pStyle w:val="style0"/>
        <w:rPr/>
      </w:pPr>
    </w:p>
    <w:p>
      <w:pPr>
        <w:pStyle w:val="style0"/>
        <w:rPr/>
      </w:pPr>
      <w:r>
        <w:rPr>
          <w:lang w:val="en-US"/>
        </w:rPr>
        <w:t>For addressing modes, RISC-V uses _register addressing_ where operands are in registers, and _immediate addressing_ where a constant is part of the instruction, like `addi x5, x6, 10`. _Base + offset addressing_ is used for memory access, e.g., `lw x7, 4(x8)` loads data from memory at address x8+4. This simple structure reduces hardware complexity and energy use, making RISC-V ideal for battery-powered IoT devices while still supporting essential computing tasks.</w:t>
      </w:r>
    </w:p>
    <w:p>
      <w:pPr>
        <w:pStyle w:val="style0"/>
        <w:rPr/>
      </w:pPr>
    </w:p>
    <w:p>
      <w:pPr>
        <w:pStyle w:val="style0"/>
        <w:rPr>
          <w:b/>
          <w:bCs/>
          <w:sz w:val="24"/>
          <w:szCs w:val="24"/>
        </w:rPr>
      </w:pPr>
      <w:r>
        <w:rPr>
          <w:b/>
          <w:bCs/>
          <w:sz w:val="24"/>
          <w:szCs w:val="24"/>
          <w:lang w:val="en-US"/>
        </w:rPr>
        <w:t xml:space="preserve">2. Concept Research – 100 words  </w:t>
      </w:r>
    </w:p>
    <w:p>
      <w:pPr>
        <w:pStyle w:val="style0"/>
        <w:rPr>
          <w:b/>
          <w:bCs/>
          <w:sz w:val="24"/>
          <w:szCs w:val="24"/>
        </w:rPr>
      </w:pPr>
      <w:r>
        <w:rPr>
          <w:b/>
          <w:bCs/>
          <w:sz w:val="24"/>
          <w:szCs w:val="24"/>
          <w:lang w:val="en-US"/>
        </w:rPr>
        <w:t xml:space="preserve">RISC vs CISC ISA  </w:t>
      </w:r>
    </w:p>
    <w:p>
      <w:pPr>
        <w:pStyle w:val="style0"/>
        <w:rPr/>
      </w:pPr>
      <w:r>
        <w:rPr>
          <w:lang w:val="en-US"/>
        </w:rPr>
        <w:t>RISC (Reduced Instruction Set Computer) uses a small set of simple, fixed-length instructions executed in one clock cycle, like RISC-V and ARM. CISC (Complex Instruction Set Computer) uses many complex, variable-length instructions that can perform multiple operations in one instruction, like x86. RISC focuses on speed and efficiency with simpler hardware, while CISC reduces the number of instructions per program but needs complex hardware. RISC is applied in mobile phones and IoT for low power. CISC is used in desktops and servers where performance is prioritized. RISC simplifies compilation, while CISC reduces code size.</w:t>
      </w:r>
    </w:p>
    <w:p>
      <w:pPr>
        <w:pStyle w:val="style0"/>
        <w:rPr/>
      </w:pPr>
    </w:p>
    <w:p>
      <w:pPr>
        <w:pStyle w:val="style0"/>
        <w:rPr>
          <w:b/>
          <w:bCs/>
          <w:sz w:val="24"/>
          <w:szCs w:val="24"/>
        </w:rPr>
      </w:pPr>
      <w:r>
        <w:rPr>
          <w:b/>
          <w:bCs/>
          <w:sz w:val="24"/>
          <w:szCs w:val="24"/>
          <w:lang w:val="en-US"/>
        </w:rPr>
        <w:t xml:space="preserve">3. Tool Practice – 100 words  </w:t>
      </w:r>
    </w:p>
    <w:p>
      <w:pPr>
        <w:pStyle w:val="style0"/>
        <w:rPr/>
      </w:pPr>
      <w:r>
        <w:rPr>
          <w:b/>
          <w:bCs/>
          <w:sz w:val="24"/>
          <w:szCs w:val="24"/>
          <w:lang w:val="en-US"/>
        </w:rPr>
        <w:t>RISC-V Program in RARS</w:t>
      </w:r>
      <w:r>
        <w:rPr>
          <w:lang w:val="en-US"/>
        </w:rPr>
        <w:t xml:space="preserve">  </w:t>
      </w:r>
    </w:p>
    <w:p>
      <w:pPr>
        <w:pStyle w:val="style0"/>
        <w:rPr/>
      </w:pPr>
      <w:r>
        <w:rPr>
          <w:lang w:val="en-US"/>
        </w:rPr>
        <w:t>In RARS, I wrote a RISC-V program to add two numbers. The code loads values into registers x5 and x6 using `li`, then uses `add x7, x5, x6` to store the sum in x7. I ran the simulator and checked the register values to confirm the result. The process was straightforward because RISC-V instructions are uniform and easy to read. This hands-on practice showed me how high-level operations translate to low-level instructions. It also helped me understand the role of registers and the fetch-decode-execute cycle in a real simulator environment.</w:t>
      </w:r>
    </w:p>
    <w:p>
      <w:pPr>
        <w:pStyle w:val="style0"/>
        <w:rPr/>
      </w:pPr>
    </w:p>
    <w:p>
      <w:pPr>
        <w:pStyle w:val="style0"/>
        <w:rPr>
          <w:b/>
          <w:bCs/>
          <w:sz w:val="24"/>
          <w:szCs w:val="24"/>
        </w:rPr>
      </w:pPr>
      <w:r>
        <w:rPr>
          <w:b/>
          <w:bCs/>
          <w:sz w:val="24"/>
          <w:szCs w:val="24"/>
          <w:lang w:val="en-US"/>
        </w:rPr>
        <w:t xml:space="preserve">4. ISA Diagram – 100 words </w:t>
      </w:r>
    </w:p>
    <w:p>
      <w:pPr>
        <w:pStyle w:val="style0"/>
        <w:rPr/>
      </w:pPr>
      <w:r>
        <w:rPr>
          <w:b/>
          <w:bCs/>
          <w:sz w:val="24"/>
          <w:szCs w:val="24"/>
          <w:lang w:val="en-US"/>
        </w:rPr>
        <w:t>RISC-V Instruction Formats Diagram</w:t>
      </w:r>
      <w:r>
        <w:rPr>
          <w:lang w:val="en-US"/>
        </w:rPr>
        <w:t xml:space="preserve"> </w:t>
      </w:r>
    </w:p>
    <w:p>
      <w:pPr>
        <w:pStyle w:val="style0"/>
        <w:rPr/>
      </w:pPr>
      <w:r>
        <w:rPr>
          <w:lang w:val="en-US"/>
        </w:rPr>
        <w:t>I created a Canva diagram showing RISC-V’s four main instruction formats: R-type, I-type, S-type, and B-type. Each is a 32-bit field divided into opcode, funct3, funct7, rs1, rs2, and rd sections. R-type is for register operations, I-type for immediate and load, S-type for store, and B-type for branches. The diagram uses color blocks to label each field for clarity. This visualization makes it easier to see how bits are allocated and how the CPU decodes instructions. It reinforced that ISA design balances simplicity, efficiency, and hardware implementation.</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455</Words>
  <Characters>2483</Characters>
  <Application>WPS Office</Application>
  <Paragraphs>26</Paragraphs>
  <CharactersWithSpaces>2941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2026-05-02T15:56:59Z</dcterms:created>
  <dc:creator>SM-A042F</dc:creator>
  <lastModifiedBy>SM-A042F</lastModifiedBy>
  <dcterms:modified xsi:type="dcterms:W3CDTF">2026-05-02T15:56:59Z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5d1f7c8196e04f7cbe6e0be2bde42f54</vt:lpwstr>
  </property>
</Properties>
</file>