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CIT400A INTRODUCTION TO COMPUTER SKILLS </w:t>
      </w:r>
    </w:p>
    <w:p>
      <w:pPr>
        <w:pStyle w:val="style0"/>
        <w:rPr/>
      </w:pPr>
      <w:r>
        <w:rPr>
          <w:lang w:val="en-US"/>
        </w:rPr>
        <w:t xml:space="preserve">NAMES:KATLEHO QHOBELA </w:t>
      </w:r>
    </w:p>
    <w:p>
      <w:pPr>
        <w:pStyle w:val="style0"/>
        <w:rPr/>
      </w:pPr>
      <w:r>
        <w:rPr>
          <w:lang w:val="en-US"/>
        </w:rPr>
        <w:t>STUDENT NUMBER:20250016</w:t>
      </w:r>
    </w:p>
    <w:p>
      <w:pPr>
        <w:pStyle w:val="style0"/>
        <w:rPr/>
      </w:pPr>
      <w:r>
        <w:rPr>
          <w:lang w:val="en-US"/>
        </w:rPr>
        <w:t xml:space="preserve">WEEK12 SELF STUDY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Academic Presentation Outline</w:t>
        <w:cr/>
      </w:r>
    </w:p>
    <w:p>
      <w:pPr>
        <w:pStyle w:val="style0"/>
        <w:rPr/>
      </w:pPr>
      <w:r>
        <w:rPr>
          <w:lang w:val="en-US"/>
        </w:rPr>
        <w:t>Topic Chosen: The Impact of Social Media on Teen Mental Health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5-Slide PowerPoint Outline: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Slide 1: Title Slide</w:t>
        <w:cr/>
      </w:r>
    </w:p>
    <w:p>
      <w:pPr>
        <w:pStyle w:val="style0"/>
        <w:rPr/>
      </w:pPr>
      <w:r>
        <w:rPr>
          <w:lang w:val="en-US"/>
        </w:rPr>
        <w:t>- Title: Social Media and Teen Mental Health: Connection or Crisis?</w:t>
        <w:cr/>
      </w:r>
    </w:p>
    <w:p>
      <w:pPr>
        <w:pStyle w:val="style0"/>
        <w:rPr/>
      </w:pPr>
      <w:r>
        <w:rPr>
          <w:lang w:val="en-US"/>
        </w:rPr>
        <w:t>- Subtitle: CIT400A Self-Study Presentation</w:t>
        <w:cr/>
      </w:r>
    </w:p>
    <w:p>
      <w:pPr>
        <w:pStyle w:val="style0"/>
        <w:rPr/>
      </w:pPr>
      <w:r>
        <w:rPr>
          <w:lang w:val="en-US"/>
        </w:rPr>
        <w:t>- Name: [Your Name]</w:t>
        <w:cr/>
      </w:r>
    </w:p>
    <w:p>
      <w:pPr>
        <w:pStyle w:val="style0"/>
        <w:rPr/>
      </w:pPr>
      <w:r>
        <w:rPr>
          <w:lang w:val="en-US"/>
        </w:rPr>
        <w:t>- Date: May 19, 2026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Slide 2: Introduction/Agenda</w:t>
        <w:cr/>
      </w:r>
    </w:p>
    <w:p>
      <w:pPr>
        <w:pStyle w:val="style0"/>
        <w:rPr/>
      </w:pPr>
      <w:r>
        <w:rPr>
          <w:lang w:val="en-US"/>
        </w:rPr>
        <w:t>- Hook: 95% of teens use social media daily</w:t>
        <w:cr/>
      </w:r>
    </w:p>
    <w:p>
      <w:pPr>
        <w:pStyle w:val="style0"/>
        <w:rPr/>
      </w:pPr>
      <w:r>
        <w:rPr>
          <w:lang w:val="en-US"/>
        </w:rPr>
        <w:t xml:space="preserve">- Agenda: </w:t>
        <w:cr/>
      </w:r>
    </w:p>
    <w:p>
      <w:pPr>
        <w:pStyle w:val="style0"/>
        <w:rPr/>
      </w:pPr>
      <w:r>
        <w:rPr>
          <w:lang w:val="en-US"/>
        </w:rPr>
        <w:t xml:space="preserve">    1. Positive effects: connection + learning</w:t>
        <w:cr/>
      </w:r>
    </w:p>
    <w:p>
      <w:pPr>
        <w:pStyle w:val="style0"/>
        <w:rPr/>
      </w:pPr>
      <w:r>
        <w:rPr>
          <w:lang w:val="en-US"/>
        </w:rPr>
        <w:t xml:space="preserve">    2. Negative effects: anxiety + comparison</w:t>
        <w:cr/>
      </w:r>
    </w:p>
    <w:p>
      <w:pPr>
        <w:pStyle w:val="style0"/>
        <w:rPr/>
      </w:pPr>
      <w:r>
        <w:rPr>
          <w:lang w:val="en-US"/>
        </w:rPr>
        <w:t xml:space="preserve">    3. How to build healthier habits</w:t>
        <w:cr/>
      </w:r>
    </w:p>
    <w:p>
      <w:pPr>
        <w:pStyle w:val="style0"/>
        <w:rPr/>
      </w:pPr>
      <w:r>
        <w:rPr>
          <w:lang w:val="en-US"/>
        </w:rPr>
        <w:t>- Goal: Understand the balance, not just the risk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Slide 3: Main Point 1 - Positive Effects [with supporting image]</w:t>
        <w:cr/>
      </w:r>
    </w:p>
    <w:p>
      <w:pPr>
        <w:pStyle w:val="style0"/>
        <w:rPr/>
      </w:pPr>
      <w:r>
        <w:rPr>
          <w:lang w:val="en-US"/>
        </w:rPr>
        <w:t>- Heading: Connection Without Borders</w:t>
        <w:cr/>
      </w:r>
    </w:p>
    <w:p>
      <w:pPr>
        <w:pStyle w:val="style0"/>
        <w:rPr/>
      </w:pPr>
      <w:r>
        <w:rPr>
          <w:lang w:val="en-US"/>
        </w:rPr>
        <w:t xml:space="preserve">- Bullets: </w:t>
        <w:cr/>
      </w:r>
    </w:p>
    <w:p>
      <w:pPr>
        <w:pStyle w:val="style0"/>
        <w:rPr/>
      </w:pPr>
      <w:r>
        <w:rPr>
          <w:lang w:val="en-US"/>
        </w:rPr>
        <w:t xml:space="preserve">    1. Finds supportive communities for niche interests</w:t>
        <w:cr/>
      </w:r>
    </w:p>
    <w:p>
      <w:pPr>
        <w:pStyle w:val="style0"/>
        <w:rPr/>
      </w:pPr>
      <w:r>
        <w:rPr>
          <w:lang w:val="en-US"/>
        </w:rPr>
        <w:t xml:space="preserve">    2. Enables activism and awareness campaigns</w:t>
        <w:cr/>
      </w:r>
    </w:p>
    <w:p>
      <w:pPr>
        <w:pStyle w:val="style0"/>
        <w:rPr/>
      </w:pPr>
      <w:r>
        <w:rPr>
          <w:lang w:val="en-US"/>
        </w:rPr>
        <w:t xml:space="preserve">    3. Reduces isolation for marginalized teens</w:t>
        <w:cr/>
      </w:r>
    </w:p>
    <w:p>
      <w:pPr>
        <w:pStyle w:val="style0"/>
        <w:rPr/>
      </w:pPr>
      <w:r>
        <w:rPr>
          <w:lang w:val="en-US"/>
        </w:rPr>
        <w:t>- Image suggestion: Photo of teens video-calling or online support group screenshot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Slide 4: Main Point 2 - Negative Effects [with SmartArt graphic]</w:t>
        <w:cr/>
      </w:r>
    </w:p>
    <w:p>
      <w:pPr>
        <w:pStyle w:val="style0"/>
        <w:rPr/>
      </w:pPr>
      <w:r>
        <w:rPr>
          <w:lang w:val="en-US"/>
        </w:rPr>
        <w:t>- Heading: The Comparison Cycle</w:t>
        <w:cr/>
      </w:r>
    </w:p>
    <w:p>
      <w:pPr>
        <w:pStyle w:val="style0"/>
        <w:rPr/>
      </w:pPr>
      <w:r>
        <w:rPr>
          <w:lang w:val="en-US"/>
        </w:rPr>
        <w:t>- SmartArt: Use "Basic Cycle" SmartArt showing: Social Media Use → Upward Comparison → Lower Self-Esteem → Increased Anxiety → More Social Media Use</w:t>
        <w:cr/>
      </w:r>
    </w:p>
    <w:p>
      <w:pPr>
        <w:pStyle w:val="style0"/>
        <w:rPr/>
      </w:pPr>
      <w:r>
        <w:rPr>
          <w:lang w:val="en-US"/>
        </w:rPr>
        <w:t>- Key stat: Teens spending 3+ hours/day have double the risk of depression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PpSlide 5: Conclusion/Q&amp;A</w:t>
        <w:cr/>
      </w:r>
    </w:p>
    <w:p>
      <w:pPr>
        <w:pStyle w:val="style0"/>
        <w:rPr/>
      </w:pPr>
      <w:r>
        <w:rPr>
          <w:lang w:val="en-US"/>
        </w:rPr>
        <w:t>- Heading: Building Digital Balance</w:t>
        <w:cr/>
      </w:r>
    </w:p>
    <w:p>
      <w:pPr>
        <w:pStyle w:val="style0"/>
        <w:rPr/>
      </w:pPr>
      <w:r>
        <w:rPr>
          <w:lang w:val="en-US"/>
        </w:rPr>
        <w:t xml:space="preserve">- Takeaways: </w:t>
        <w:cr/>
      </w:r>
    </w:p>
    <w:p>
      <w:pPr>
        <w:pStyle w:val="style0"/>
        <w:rPr/>
      </w:pPr>
      <w:r>
        <w:rPr>
          <w:lang w:val="en-US"/>
        </w:rPr>
        <w:t xml:space="preserve">    1. Social media is a tool, not a toxin</w:t>
        <w:cr/>
      </w:r>
    </w:p>
    <w:p>
      <w:pPr>
        <w:pStyle w:val="style0"/>
        <w:rPr/>
      </w:pPr>
      <w:r>
        <w:rPr>
          <w:lang w:val="en-US"/>
        </w:rPr>
        <w:t xml:space="preserve">    2. Curate feeds, set time limits, prioritize sleep</w:t>
        <w:cr/>
      </w:r>
    </w:p>
    <w:p>
      <w:pPr>
        <w:pStyle w:val="style0"/>
        <w:rPr/>
      </w:pPr>
      <w:r>
        <w:rPr>
          <w:lang w:val="en-US"/>
        </w:rPr>
        <w:t xml:space="preserve">    3. Talk openly about online vs reality</w:t>
        <w:cr/>
      </w:r>
    </w:p>
    <w:p>
      <w:pPr>
        <w:pStyle w:val="style0"/>
        <w:rPr/>
      </w:pPr>
      <w:r>
        <w:rPr>
          <w:lang w:val="en-US"/>
        </w:rPr>
        <w:t>- Q&amp;A: Questions?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100-word reflection:</w:t>
        <w:cr/>
      </w:r>
    </w:p>
    <w:p>
      <w:pPr>
        <w:pStyle w:val="style0"/>
        <w:rPr/>
      </w:pPr>
      <w:r>
        <w:rPr>
          <w:lang w:val="en-US"/>
        </w:rPr>
        <w:t>Creating slides forced me to distill a complex topic into clear chunks. The 5-slide limit made me prioritize what mattered most, cutting vague points and keeping only evidence. Choosing a SmartArt for Slide 4 helped me visualize the "comparison cycle" instead of just describing it. That process revealed how anxiety loops work better than a paragraph could. The title and agenda slide set boundaries early, which kept me from going off-topic. Overall, the structure turned scattered research into a logical story with a beginning, evidence, and actionable end.</w:t>
        <w:cr/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2. Skill Consolidation Task</w:t>
        <w:cr/>
      </w:r>
    </w:p>
    <w:p>
      <w:pPr>
        <w:pStyle w:val="style0"/>
        <w:rPr/>
      </w:pPr>
      <w:r>
        <w:rPr>
          <w:lang w:val="en-US"/>
        </w:rPr>
        <w:t>One-Slide PowerPoint: Monthly Student Budget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Slide Title: Hypothetical Monthly Budget - College Student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0Table: Expense Breakdown</w:t>
        <w:cr/>
      </w:r>
    </w:p>
    <w:p>
      <w:pPr>
        <w:pStyle w:val="style0"/>
        <w:rPr/>
      </w:pPr>
      <w:r>
        <w:rPr>
          <w:lang w:val="en-US"/>
        </w:rPr>
        <w:t>Category</w:t>
        <w:tab/>
        <w:t>Monthly Cost</w:t>
      </w:r>
    </w:p>
    <w:p>
      <w:pPr>
        <w:pStyle w:val="style0"/>
        <w:rPr/>
      </w:pPr>
      <w:r>
        <w:rPr>
          <w:lang w:val="en-US"/>
        </w:rPr>
        <w:t>Rent</w:t>
        <w:tab/>
        <w:t>\$650</w:t>
      </w:r>
    </w:p>
    <w:p>
      <w:pPr>
        <w:pStyle w:val="style0"/>
        <w:rPr/>
      </w:pPr>
      <w:r>
        <w:rPr>
          <w:lang w:val="en-US"/>
        </w:rPr>
        <w:t>Food/Groceries</w:t>
        <w:tab/>
        <w:t>\$300</w:t>
      </w:r>
    </w:p>
    <w:p>
      <w:pPr>
        <w:pStyle w:val="style0"/>
        <w:rPr/>
      </w:pPr>
      <w:r>
        <w:rPr>
          <w:lang w:val="en-US"/>
        </w:rPr>
        <w:t>Transport</w:t>
        <w:tab/>
        <w:t>\$120</w:t>
      </w:r>
    </w:p>
    <w:p>
      <w:pPr>
        <w:pStyle w:val="style0"/>
        <w:rPr/>
      </w:pPr>
      <w:r>
        <w:rPr>
          <w:lang w:val="en-US"/>
        </w:rPr>
        <w:t>Tuition/Books</w:t>
        <w:tab/>
        <w:t>\$200</w:t>
      </w:r>
    </w:p>
    <w:p>
      <w:pPr>
        <w:pStyle w:val="style0"/>
        <w:rPr/>
      </w:pPr>
      <w:r>
        <w:rPr>
          <w:lang w:val="en-US"/>
        </w:rPr>
        <w:t>Entertainment</w:t>
        <w:tab/>
        <w:t>\$100</w:t>
      </w:r>
    </w:p>
    <w:p>
      <w:pPr>
        <w:pStyle w:val="style0"/>
        <w:rPr/>
      </w:pPr>
      <w:r>
        <w:rPr>
          <w:lang w:val="en-US"/>
        </w:rPr>
        <w:t>Phone/Internet</w:t>
        <w:tab/>
        <w:t>\$80</w:t>
      </w:r>
    </w:p>
    <w:p>
      <w:pPr>
        <w:pStyle w:val="style0"/>
        <w:rPr/>
      </w:pPr>
      <w:r>
        <w:rPr>
          <w:lang w:val="en-US"/>
        </w:rPr>
        <w:t>Savings</w:t>
        <w:tab/>
        <w:t>\$50</w:t>
      </w:r>
    </w:p>
    <w:p>
      <w:pPr>
        <w:pStyle w:val="style0"/>
        <w:rPr/>
      </w:pPr>
      <w:r>
        <w:rPr>
          <w:lang w:val="en-US"/>
        </w:rPr>
        <w:t xml:space="preserve">Total </w:t>
        <w:tab/>
        <w:t>\$1500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Pie Chart: Insert &gt; Chart &gt; Pie </w:t>
        <w:cr/>
      </w:r>
    </w:p>
    <w:p>
      <w:pPr>
        <w:pStyle w:val="style0"/>
        <w:rPr/>
      </w:pPr>
      <w:r>
        <w:rPr>
          <w:lang w:val="en-US"/>
        </w:rPr>
        <w:t>- Data: Use the table above. Excel/PowerPoint will auto-generate slices.</w:t>
        <w:cr/>
      </w:r>
    </w:p>
    <w:p>
      <w:pPr>
        <w:pStyle w:val="style0"/>
        <w:rPr/>
      </w:pPr>
      <w:r>
        <w:rPr>
          <w:lang w:val="en-US"/>
        </w:rPr>
        <w:t>- Chart Title: "Spending Distribution %"</w:t>
        <w:cr/>
      </w:r>
    </w:p>
    <w:p>
      <w:pPr>
        <w:pStyle w:val="style0"/>
        <w:rPr/>
      </w:pPr>
      <w:r>
        <w:rPr>
          <w:lang w:val="en-US"/>
        </w:rPr>
        <w:t>- Labels: Show percentages + category names. Largest slice: Rent 43.3%. Smallest: Savings 3.3%.</w:t>
        <w:cr/>
      </w:r>
    </w:p>
    <w:p>
      <w:pPr>
        <w:pStyle w:val="style0"/>
        <w:rPr/>
      </w:pPr>
      <w:r>
        <w:rPr>
          <w:lang w:val="en-US"/>
        </w:rPr>
        <w:t>- Formatting tip: Explode the "Rent" slice to highlight that it’s the biggest expense.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How to build it in PowerPoint:</w:t>
        <w:cr/>
      </w:r>
    </w:p>
    <w:p>
      <w:pPr>
        <w:pStyle w:val="style0"/>
        <w:rPr/>
      </w:pPr>
      <w:r>
        <w:rPr>
          <w:lang w:val="en-US"/>
        </w:rPr>
        <w:t>1. Insert &gt; Table &gt; 2 columns x 8 rows. Add data above.</w:t>
        <w:cr/>
      </w:r>
    </w:p>
    <w:p>
      <w:pPr>
        <w:pStyle w:val="style0"/>
        <w:rPr/>
      </w:pPr>
      <w:r>
        <w:rPr>
          <w:lang w:val="en-US"/>
        </w:rPr>
        <w:t xml:space="preserve">2. Select table &gt; Insert &gt; Chart &gt; Pie &gt; OK. </w:t>
        <w:cr/>
      </w:r>
    </w:p>
    <w:p>
      <w:pPr>
        <w:pStyle w:val="style0"/>
        <w:rPr/>
      </w:pPr>
      <w:r>
        <w:rPr>
          <w:lang w:val="en-US"/>
        </w:rPr>
        <w:t>3. Click chart &gt; Chart Design &gt; Add Chart Element &gt; Data Labels &gt; More Options &gt; check Percentage + Category Name.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471</Words>
  <Characters>2536</Characters>
  <Application>WPS Office</Application>
  <Paragraphs>77</Paragraphs>
  <CharactersWithSpaces>2991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2026-06-09T04:07:15Z</dcterms:created>
  <dc:creator>SM-A042F</dc:creator>
  <lastModifiedBy>SM-A042F</lastModifiedBy>
  <dcterms:modified xsi:type="dcterms:W3CDTF">2026-06-09T04:07:15Z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32bc49344cf74e6093a1a3019917781e</vt:lpwstr>
  </property>
</Properties>
</file>