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lang w:val="en-US"/>
        </w:rPr>
      </w:pPr>
      <w:bookmarkStart w:id="0" w:name="_GoBack"/>
      <w:bookmarkEnd w:id="0"/>
      <w:r>
        <w:rPr>
          <w:b/>
          <w:bCs/>
          <w:sz w:val="36"/>
          <w:szCs w:val="36"/>
          <w:lang w:val="en-US"/>
        </w:rPr>
        <w:t>CIT601 OPERATING SYSTEM</w:t>
      </w:r>
    </w:p>
    <w:p>
      <w:pPr>
        <w:pStyle w:val="style0"/>
        <w:rPr>
          <w:b/>
          <w:bCs/>
          <w:sz w:val="36"/>
          <w:szCs w:val="36"/>
          <w:lang w:val="en-US"/>
        </w:rPr>
      </w:pPr>
      <w:r>
        <w:rPr>
          <w:b/>
          <w:bCs/>
          <w:sz w:val="36"/>
          <w:szCs w:val="36"/>
          <w:lang w:val="en-US"/>
        </w:rPr>
        <w:t xml:space="preserve">NAMES: KATLEHO QHOBELA </w:t>
      </w:r>
    </w:p>
    <w:p>
      <w:pPr>
        <w:pStyle w:val="style0"/>
        <w:rPr>
          <w:b/>
          <w:bCs/>
          <w:sz w:val="36"/>
          <w:szCs w:val="36"/>
          <w:lang w:val="en-US"/>
        </w:rPr>
      </w:pPr>
      <w:r>
        <w:rPr>
          <w:b/>
          <w:bCs/>
          <w:sz w:val="36"/>
          <w:szCs w:val="36"/>
          <w:lang w:val="en-US"/>
        </w:rPr>
        <w:t>STUDENT NUMBER:20250016</w:t>
      </w:r>
    </w:p>
    <w:p>
      <w:pPr>
        <w:pStyle w:val="style0"/>
        <w:rPr>
          <w:b/>
          <w:bCs/>
          <w:sz w:val="36"/>
          <w:szCs w:val="36"/>
        </w:rPr>
      </w:pPr>
      <w:r>
        <w:rPr>
          <w:b/>
          <w:bCs/>
          <w:sz w:val="36"/>
          <w:szCs w:val="36"/>
          <w:lang w:val="en-US"/>
        </w:rPr>
        <w:t xml:space="preserve"> WEEK3 SELF STUDY </w:t>
      </w:r>
    </w:p>
    <w:p>
      <w:pPr>
        <w:pStyle w:val="style0"/>
        <w:rPr>
          <w:b/>
          <w:bCs/>
          <w:sz w:val="28"/>
          <w:szCs w:val="28"/>
        </w:rPr>
      </w:pPr>
    </w:p>
    <w:p>
      <w:pPr>
        <w:pStyle w:val="style0"/>
        <w:rPr>
          <w:b/>
          <w:bCs/>
          <w:sz w:val="28"/>
          <w:szCs w:val="28"/>
        </w:rPr>
      </w:pPr>
      <w:r>
        <w:rPr>
          <w:b/>
          <w:bCs/>
          <w:sz w:val="28"/>
          <w:szCs w:val="28"/>
          <w:lang w:val="en-US"/>
        </w:rPr>
        <w:t>1. Scenario Analysis (150‑word description)</w:t>
      </w:r>
    </w:p>
    <w:p>
      <w:pPr>
        <w:pStyle w:val="style0"/>
        <w:rPr/>
      </w:pPr>
      <w:r>
        <w:rPr>
          <w:lang w:val="en-US"/>
        </w:rPr>
        <w:t>When a user runs multiple applications on Windows (e.g., a web browser, a word processor, and a game), the operating system manages each app as a separate process. Initially, all processes are in the new state. The scheduler admits them to the ready state, where they wait for CPU time. When a process gets CPU time, it enters the running state and executes instructions. If a process needs I/O or is preempted, it moves to the waiting (blocked) state, then back to ready when the event completes. Eventually, the process finishes and enters the terminated state, freeing resources. Transitions include new→ready (admission), ready→running (dispatch), running↔waiting (I/O or preemption), and running→terminated (completion). Understanding these states and transitions helps apply scheduling and resource‑management concepts to real‑world OS tasks like optimizing multitasking performance.</w:t>
      </w:r>
    </w:p>
    <w:p>
      <w:pPr>
        <w:pStyle w:val="style0"/>
        <w:rPr>
          <w:b/>
          <w:bCs/>
          <w:sz w:val="28"/>
          <w:szCs w:val="28"/>
        </w:rPr>
      </w:pPr>
    </w:p>
    <w:p>
      <w:pPr>
        <w:pStyle w:val="style0"/>
        <w:rPr>
          <w:b/>
          <w:bCs/>
          <w:sz w:val="28"/>
          <w:szCs w:val="28"/>
        </w:rPr>
      </w:pPr>
      <w:r>
        <w:rPr>
          <w:b/>
          <w:bCs/>
          <w:sz w:val="28"/>
          <w:szCs w:val="28"/>
          <w:lang w:val="en-US"/>
        </w:rPr>
        <w:t>2. Concept Research (100‑word summary of Process Control Block)</w:t>
      </w:r>
    </w:p>
    <w:p>
      <w:pPr>
        <w:pStyle w:val="style0"/>
        <w:rPr/>
      </w:pPr>
      <w:r>
        <w:rPr>
          <w:lang w:val="en-US"/>
        </w:rPr>
        <w:t>A Process Control Block (PCB) is a kernel data structure that stores all information needed to manage a process. It contains the process ID, program counter, CPU register values, memory management info (base/limit registers), scheduling state (ready, running, waiting), and resource lists (open files, I/O devices). The PCB enables context switching: when the OS swaps processes, it saves the current process’s state in its PCB and loads another PCB to restore that process’s state. PCBs are essential for process isolation, scheduling algorithms, and efficient resource allocation in multitasking operating systems.</w:t>
      </w:r>
    </w:p>
    <w:p>
      <w:pPr>
        <w:pStyle w:val="style0"/>
        <w:rPr/>
      </w:pPr>
    </w:p>
    <w:p>
      <w:pPr>
        <w:pStyle w:val="style0"/>
        <w:rPr>
          <w:b/>
          <w:bCs/>
          <w:sz w:val="28"/>
          <w:szCs w:val="28"/>
        </w:rPr>
      </w:pPr>
      <w:r>
        <w:rPr>
          <w:b/>
          <w:bCs/>
          <w:sz w:val="28"/>
          <w:szCs w:val="28"/>
          <w:lang w:val="en-US"/>
        </w:rPr>
        <w:t>3. Tool Practice (100‑word reflection)</w:t>
      </w:r>
    </w:p>
    <w:p>
      <w:pPr>
        <w:pStyle w:val="style0"/>
        <w:rPr/>
      </w:pPr>
      <w:r>
        <w:rPr>
          <w:lang w:val="en-US"/>
        </w:rPr>
        <w:t>I installed VirtualBox, launched an Ubuntu VM, and used the `top` command to monitor running processes. `top` displayed CPU and memory usage for each process, letting me identify a resource‑intensive process (e.g., a simulation script). I then terminated that process with `kill &lt;PID&gt;`, observing how the OS freed resources and updated the process list. This hands‑on exercise clarified the process lifecycle—creation, execution, monitoring, and termination—and reinforced how OS tools manage process states and resource allocation in real time.</w:t>
      </w:r>
    </w:p>
    <w:p>
      <w:pPr>
        <w:pStyle w:val="style0"/>
        <w:rPr>
          <w:b/>
          <w:bCs/>
          <w:sz w:val="28"/>
          <w:szCs w:val="28"/>
        </w:rPr>
      </w:pPr>
    </w:p>
    <w:p>
      <w:pPr>
        <w:pStyle w:val="style0"/>
        <w:rPr>
          <w:b/>
          <w:bCs/>
          <w:sz w:val="28"/>
          <w:szCs w:val="28"/>
        </w:rPr>
      </w:pPr>
      <w:r>
        <w:rPr>
          <w:b/>
          <w:bCs/>
          <w:sz w:val="28"/>
          <w:szCs w:val="28"/>
          <w:lang w:val="en-US"/>
        </w:rPr>
        <w:t>4. Process Diagram (100‑word explanation)</w:t>
      </w:r>
    </w:p>
    <w:p>
      <w:pPr>
        <w:pStyle w:val="style0"/>
        <w:rPr>
          <w:b/>
          <w:bCs/>
          <w:sz w:val="28"/>
          <w:szCs w:val="28"/>
        </w:rPr>
      </w:pPr>
      <w:r>
        <w:rPr/>
        <w:drawing>
          <wp:inline distL="114300" distT="0" distB="0" distR="114300">
            <wp:extent cx="2971800" cy="297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r>
        <w:rPr>
          <w:lang w:val="en-US"/>
        </w:rPr>
        <w:t>The Canva diagram illustrates five process states—new, ready, running, waiting, and terminated—and the transitions between them. Arrows show the flow: new processes are admitted to ready; the scheduler dispatches a ready process to running; running processes may be preempted back to ready or blocked into waiting for I/O; waiting processes return to ready when the event completes; finally, a running process finishes and becomes terminated. The diagram visualizes how an OS manages process scheduling, resource allocation, and lifecycle, helping to understand concurrency and CPU management concepts.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423</Words>
  <Characters>2514</Characters>
  <Application>WPS Office</Application>
  <Paragraphs>17</Paragraphs>
  <CharactersWithSpaces>2924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2026-02-14T14:15:55Z</dcterms:created>
  <dc:creator>SM-A042F</dc:creator>
  <lastModifiedBy>SM-A042F</lastModifiedBy>
  <dcterms:modified xsi:type="dcterms:W3CDTF">2026-02-14T14:34:51Z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e37e9923b47548efb05fa4d76301cfb3</vt:lpwstr>
  </property>
</Properties>
</file>