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7AB" w:rsidRPr="00D422F1" w:rsidRDefault="009637AB" w:rsidP="009637AB">
      <w:pPr>
        <w:rPr>
          <w:rFonts w:asciiTheme="majorHAnsi" w:hAnsiTheme="majorHAnsi"/>
          <w:b/>
          <w:sz w:val="28"/>
          <w:u w:val="single"/>
        </w:rPr>
      </w:pPr>
      <w:r w:rsidRPr="00D422F1">
        <w:rPr>
          <w:rFonts w:asciiTheme="majorHAnsi" w:hAnsiTheme="majorHAnsi"/>
          <w:b/>
          <w:sz w:val="28"/>
          <w:u w:val="single"/>
        </w:rPr>
        <w:t>Computer Graphics Notes M Feb 27</w:t>
      </w:r>
    </w:p>
    <w:p w:rsidR="002E0AC3" w:rsidRPr="00D422F1" w:rsidRDefault="003B585F">
      <w:pPr>
        <w:rPr>
          <w:rFonts w:asciiTheme="majorHAnsi" w:hAnsiTheme="majorHAnsi"/>
          <w:sz w:val="24"/>
        </w:rPr>
      </w:pPr>
      <w:r w:rsidRPr="00D422F1">
        <w:rPr>
          <w:rFonts w:asciiTheme="majorHAnsi" w:hAnsiTheme="majorHAnsi"/>
          <w:sz w:val="24"/>
        </w:rPr>
        <w:t>See</w:t>
      </w:r>
      <w:r w:rsidR="009637AB" w:rsidRPr="00D422F1">
        <w:rPr>
          <w:rFonts w:asciiTheme="majorHAnsi" w:hAnsiTheme="majorHAnsi"/>
          <w:sz w:val="24"/>
        </w:rPr>
        <w:t xml:space="preserve"> </w:t>
      </w:r>
      <w:hyperlink r:id="rId5" w:history="1">
        <w:r w:rsidR="009637AB" w:rsidRPr="00D422F1">
          <w:rPr>
            <w:rStyle w:val="Hyperlink"/>
            <w:rFonts w:asciiTheme="majorHAnsi" w:hAnsiTheme="majorHAnsi"/>
            <w:sz w:val="24"/>
          </w:rPr>
          <w:t>http://www.cise.ufl.edu/class/cap4730sp15/pdf/12Object.pdf</w:t>
        </w:r>
      </w:hyperlink>
    </w:p>
    <w:p w:rsidR="009637AB" w:rsidRPr="00D422F1" w:rsidRDefault="00083303" w:rsidP="00083303">
      <w:pPr>
        <w:rPr>
          <w:rFonts w:asciiTheme="majorHAnsi" w:hAnsiTheme="majorHAnsi"/>
          <w:sz w:val="24"/>
        </w:rPr>
      </w:pPr>
      <w:r w:rsidRPr="00D422F1">
        <w:rPr>
          <w:rFonts w:asciiTheme="majorHAnsi" w:hAnsiTheme="majorHAnsi"/>
          <w:sz w:val="24"/>
        </w:rPr>
        <w:t xml:space="preserve">From </w:t>
      </w:r>
      <w:hyperlink r:id="rId6" w:history="1">
        <w:r w:rsidRPr="00D422F1">
          <w:rPr>
            <w:rStyle w:val="Hyperlink"/>
            <w:rFonts w:asciiTheme="majorHAnsi" w:hAnsiTheme="majorHAnsi"/>
            <w:sz w:val="24"/>
          </w:rPr>
          <w:t>http://www.cise.ufl.edu/class/cap4730sp15/pdf/15Coordinates.pdf</w:t>
        </w:r>
      </w:hyperlink>
    </w:p>
    <w:p w:rsidR="003B585F" w:rsidRPr="00D422F1" w:rsidRDefault="003B585F" w:rsidP="0008330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422F1">
        <w:rPr>
          <w:rFonts w:asciiTheme="majorHAnsi" w:hAnsiTheme="majorHAnsi"/>
          <w:sz w:val="24"/>
        </w:rPr>
        <w:t>Coordinates</w:t>
      </w:r>
    </w:p>
    <w:p w:rsidR="003B585F" w:rsidRPr="00D422F1" w:rsidRDefault="003B585F" w:rsidP="003B585F">
      <w:pPr>
        <w:pStyle w:val="ListParagraph"/>
        <w:numPr>
          <w:ilvl w:val="1"/>
          <w:numId w:val="2"/>
        </w:numPr>
        <w:rPr>
          <w:rFonts w:asciiTheme="majorHAnsi" w:hAnsiTheme="majorHAnsi"/>
          <w:sz w:val="24"/>
        </w:rPr>
      </w:pPr>
      <w:r w:rsidRPr="00D422F1">
        <w:rPr>
          <w:rFonts w:asciiTheme="majorHAnsi" w:hAnsiTheme="majorHAnsi"/>
          <w:sz w:val="24"/>
        </w:rPr>
        <w:t>Many different coordinate systems</w:t>
      </w:r>
    </w:p>
    <w:p w:rsidR="003B585F" w:rsidRPr="00D422F1" w:rsidRDefault="003B585F" w:rsidP="003B585F">
      <w:pPr>
        <w:pStyle w:val="ListParagraph"/>
        <w:numPr>
          <w:ilvl w:val="1"/>
          <w:numId w:val="2"/>
        </w:numPr>
        <w:rPr>
          <w:rFonts w:asciiTheme="majorHAnsi" w:hAnsiTheme="majorHAnsi"/>
          <w:sz w:val="24"/>
        </w:rPr>
      </w:pPr>
      <w:r w:rsidRPr="00D422F1">
        <w:rPr>
          <w:rFonts w:asciiTheme="majorHAnsi" w:hAnsiTheme="majorHAnsi"/>
          <w:sz w:val="24"/>
        </w:rPr>
        <w:t xml:space="preserve">Matrices are used to transfer </w:t>
      </w:r>
      <w:proofErr w:type="spellStart"/>
      <w:r w:rsidRPr="00D422F1">
        <w:rPr>
          <w:rFonts w:asciiTheme="majorHAnsi" w:hAnsiTheme="majorHAnsi"/>
          <w:sz w:val="24"/>
        </w:rPr>
        <w:t>btween</w:t>
      </w:r>
      <w:proofErr w:type="spellEnd"/>
      <w:r w:rsidRPr="00D422F1">
        <w:rPr>
          <w:rFonts w:asciiTheme="majorHAnsi" w:hAnsiTheme="majorHAnsi"/>
          <w:sz w:val="24"/>
        </w:rPr>
        <w:t xml:space="preserve"> them</w:t>
      </w:r>
    </w:p>
    <w:p w:rsidR="003B585F" w:rsidRPr="00D422F1" w:rsidRDefault="003B585F" w:rsidP="003B585F">
      <w:pPr>
        <w:pStyle w:val="ListParagraph"/>
        <w:numPr>
          <w:ilvl w:val="1"/>
          <w:numId w:val="2"/>
        </w:numPr>
        <w:rPr>
          <w:rFonts w:asciiTheme="majorHAnsi" w:hAnsiTheme="majorHAnsi"/>
          <w:sz w:val="24"/>
        </w:rPr>
      </w:pPr>
      <w:r w:rsidRPr="00D422F1">
        <w:rPr>
          <w:rFonts w:asciiTheme="majorHAnsi" w:hAnsiTheme="majorHAnsi"/>
          <w:sz w:val="24"/>
        </w:rPr>
        <w:t>Some coordinate systems</w:t>
      </w:r>
    </w:p>
    <w:p w:rsidR="003B585F" w:rsidRPr="00D422F1" w:rsidRDefault="003B585F" w:rsidP="003B585F">
      <w:pPr>
        <w:pStyle w:val="ListParagraph"/>
        <w:numPr>
          <w:ilvl w:val="2"/>
          <w:numId w:val="2"/>
        </w:numPr>
        <w:rPr>
          <w:rFonts w:asciiTheme="majorHAnsi" w:hAnsiTheme="majorHAnsi"/>
          <w:sz w:val="24"/>
        </w:rPr>
      </w:pPr>
      <w:r w:rsidRPr="00D422F1">
        <w:rPr>
          <w:rFonts w:asciiTheme="majorHAnsi" w:hAnsiTheme="majorHAnsi"/>
          <w:sz w:val="24"/>
        </w:rPr>
        <w:t xml:space="preserve">Texture </w:t>
      </w:r>
      <w:proofErr w:type="spellStart"/>
      <w:r w:rsidRPr="00D422F1">
        <w:rPr>
          <w:rFonts w:asciiTheme="majorHAnsi" w:hAnsiTheme="majorHAnsi"/>
          <w:sz w:val="24"/>
        </w:rPr>
        <w:t>Coords</w:t>
      </w:r>
      <w:proofErr w:type="spellEnd"/>
    </w:p>
    <w:p w:rsidR="003B585F" w:rsidRPr="00D422F1" w:rsidRDefault="003B585F" w:rsidP="003B585F">
      <w:pPr>
        <w:pStyle w:val="ListParagraph"/>
        <w:numPr>
          <w:ilvl w:val="2"/>
          <w:numId w:val="2"/>
        </w:numPr>
        <w:rPr>
          <w:rFonts w:asciiTheme="majorHAnsi" w:hAnsiTheme="majorHAnsi"/>
          <w:sz w:val="24"/>
        </w:rPr>
      </w:pPr>
      <w:r w:rsidRPr="00D422F1">
        <w:rPr>
          <w:rFonts w:asciiTheme="majorHAnsi" w:hAnsiTheme="majorHAnsi"/>
          <w:sz w:val="24"/>
        </w:rPr>
        <w:t xml:space="preserve">World </w:t>
      </w:r>
      <w:proofErr w:type="spellStart"/>
      <w:r w:rsidRPr="00D422F1">
        <w:rPr>
          <w:rFonts w:asciiTheme="majorHAnsi" w:hAnsiTheme="majorHAnsi"/>
          <w:sz w:val="24"/>
        </w:rPr>
        <w:t>Coords</w:t>
      </w:r>
      <w:proofErr w:type="spellEnd"/>
    </w:p>
    <w:p w:rsidR="003B585F" w:rsidRPr="00D422F1" w:rsidRDefault="003B585F" w:rsidP="003B585F">
      <w:pPr>
        <w:pStyle w:val="ListParagraph"/>
        <w:numPr>
          <w:ilvl w:val="2"/>
          <w:numId w:val="2"/>
        </w:numPr>
        <w:rPr>
          <w:rFonts w:asciiTheme="majorHAnsi" w:hAnsiTheme="majorHAnsi"/>
          <w:sz w:val="24"/>
        </w:rPr>
      </w:pPr>
      <w:r w:rsidRPr="00D422F1">
        <w:rPr>
          <w:rFonts w:asciiTheme="majorHAnsi" w:hAnsiTheme="majorHAnsi"/>
          <w:sz w:val="24"/>
        </w:rPr>
        <w:t>Camera (i.e. Projection)</w:t>
      </w:r>
    </w:p>
    <w:p w:rsidR="003B585F" w:rsidRPr="00D422F1" w:rsidRDefault="003B585F" w:rsidP="003B585F">
      <w:pPr>
        <w:pStyle w:val="ListParagraph"/>
        <w:numPr>
          <w:ilvl w:val="2"/>
          <w:numId w:val="2"/>
        </w:numPr>
        <w:rPr>
          <w:rFonts w:asciiTheme="majorHAnsi" w:hAnsiTheme="majorHAnsi"/>
          <w:sz w:val="24"/>
        </w:rPr>
      </w:pPr>
      <w:r w:rsidRPr="00D422F1">
        <w:rPr>
          <w:rFonts w:asciiTheme="majorHAnsi" w:hAnsiTheme="majorHAnsi"/>
          <w:sz w:val="24"/>
        </w:rPr>
        <w:t>Clip (i.e. Rasterization)</w:t>
      </w:r>
    </w:p>
    <w:p w:rsidR="00083303" w:rsidRPr="00D422F1" w:rsidRDefault="00083303" w:rsidP="0008330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422F1">
        <w:rPr>
          <w:rFonts w:asciiTheme="majorHAnsi" w:hAnsiTheme="majorHAnsi"/>
          <w:sz w:val="24"/>
        </w:rPr>
        <w:t>Euclidean Space</w:t>
      </w:r>
    </w:p>
    <w:p w:rsidR="00083303" w:rsidRPr="00D422F1" w:rsidRDefault="00D9458E" w:rsidP="00083303">
      <w:pPr>
        <w:pStyle w:val="ListParagraph"/>
        <w:numPr>
          <w:ilvl w:val="1"/>
          <w:numId w:val="2"/>
        </w:numPr>
        <w:rPr>
          <w:rFonts w:asciiTheme="majorHAnsi" w:hAnsiTheme="majorHAnsi"/>
          <w:sz w:val="24"/>
        </w:rPr>
      </w:pPr>
      <w:r w:rsidRPr="00D422F1">
        <w:rPr>
          <w:rFonts w:asciiTheme="majorHAnsi" w:hAnsiTheme="majorHAnsi"/>
          <w:sz w:val="24"/>
        </w:rPr>
        <w:t>Use the dot product (a.k.a. the scalar product) to determine</w:t>
      </w:r>
    </w:p>
    <w:p w:rsidR="00D9458E" w:rsidRPr="00D422F1" w:rsidRDefault="00D9458E" w:rsidP="00D9458E">
      <w:pPr>
        <w:pStyle w:val="ListParagraph"/>
        <w:numPr>
          <w:ilvl w:val="2"/>
          <w:numId w:val="2"/>
        </w:numPr>
        <w:rPr>
          <w:rFonts w:asciiTheme="majorHAnsi" w:hAnsiTheme="majorHAnsi"/>
          <w:sz w:val="24"/>
        </w:rPr>
      </w:pPr>
      <w:r w:rsidRPr="00D422F1">
        <w:rPr>
          <w:rFonts w:asciiTheme="majorHAnsi" w:hAnsiTheme="majorHAnsi"/>
          <w:sz w:val="24"/>
        </w:rPr>
        <w:t xml:space="preserve">angles between vectors </w:t>
      </w:r>
      <w:r w:rsidRPr="00D422F1">
        <w:rPr>
          <w:rFonts w:asciiTheme="majorHAnsi" w:hAnsiTheme="majorHAnsi"/>
          <w:sz w:val="24"/>
        </w:rPr>
        <w:sym w:font="Wingdings" w:char="F0E8"/>
      </w:r>
      <w:r w:rsidRPr="00D422F1">
        <w:rPr>
          <w:rFonts w:asciiTheme="majorHAnsi" w:hAnsiTheme="majorHAnsi"/>
          <w:sz w:val="24"/>
        </w:rPr>
        <w:t xml:space="preserve"> cos(α) = (</w:t>
      </w:r>
      <w:r w:rsidRPr="00D422F1">
        <w:rPr>
          <w:rFonts w:asciiTheme="majorHAnsi" w:hAnsiTheme="majorHAnsi"/>
          <w:b/>
          <w:sz w:val="24"/>
        </w:rPr>
        <w:t>v · w</w:t>
      </w:r>
      <w:r w:rsidRPr="00D422F1">
        <w:rPr>
          <w:rFonts w:asciiTheme="majorHAnsi" w:hAnsiTheme="majorHAnsi"/>
          <w:sz w:val="24"/>
        </w:rPr>
        <w:t>) / (|</w:t>
      </w:r>
      <w:r w:rsidRPr="00D422F1">
        <w:rPr>
          <w:rFonts w:asciiTheme="majorHAnsi" w:hAnsiTheme="majorHAnsi"/>
          <w:b/>
          <w:sz w:val="24"/>
        </w:rPr>
        <w:t>v</w:t>
      </w:r>
      <w:r w:rsidRPr="00D422F1">
        <w:rPr>
          <w:rFonts w:asciiTheme="majorHAnsi" w:hAnsiTheme="majorHAnsi"/>
          <w:sz w:val="24"/>
        </w:rPr>
        <w:t>||</w:t>
      </w:r>
      <w:r w:rsidRPr="00D422F1">
        <w:rPr>
          <w:rFonts w:asciiTheme="majorHAnsi" w:hAnsiTheme="majorHAnsi"/>
          <w:b/>
          <w:sz w:val="24"/>
        </w:rPr>
        <w:t>w</w:t>
      </w:r>
      <w:r w:rsidRPr="00D422F1">
        <w:rPr>
          <w:rFonts w:asciiTheme="majorHAnsi" w:hAnsiTheme="majorHAnsi"/>
          <w:sz w:val="24"/>
        </w:rPr>
        <w:t>|)</w:t>
      </w:r>
    </w:p>
    <w:p w:rsidR="00D9458E" w:rsidRPr="00D422F1" w:rsidRDefault="00D9458E" w:rsidP="00D9458E">
      <w:pPr>
        <w:pStyle w:val="ListParagraph"/>
        <w:numPr>
          <w:ilvl w:val="2"/>
          <w:numId w:val="2"/>
        </w:numPr>
        <w:rPr>
          <w:rFonts w:asciiTheme="majorHAnsi" w:hAnsiTheme="majorHAnsi"/>
          <w:sz w:val="24"/>
        </w:rPr>
      </w:pPr>
      <w:r w:rsidRPr="00D422F1">
        <w:rPr>
          <w:rFonts w:asciiTheme="majorHAnsi" w:hAnsiTheme="majorHAnsi"/>
          <w:sz w:val="24"/>
        </w:rPr>
        <w:t xml:space="preserve">length of a vector </w:t>
      </w:r>
      <w:r w:rsidRPr="00D422F1">
        <w:rPr>
          <w:rFonts w:asciiTheme="majorHAnsi" w:hAnsiTheme="majorHAnsi"/>
          <w:b/>
          <w:sz w:val="24"/>
        </w:rPr>
        <w:t>v · v = v</w:t>
      </w:r>
      <w:r w:rsidRPr="00D422F1">
        <w:rPr>
          <w:rFonts w:asciiTheme="majorHAnsi" w:hAnsiTheme="majorHAnsi"/>
          <w:b/>
          <w:sz w:val="24"/>
          <w:vertAlign w:val="superscript"/>
        </w:rPr>
        <w:t>2</w:t>
      </w:r>
      <w:r w:rsidRPr="00D422F1">
        <w:rPr>
          <w:rFonts w:asciiTheme="majorHAnsi" w:hAnsiTheme="majorHAnsi"/>
          <w:b/>
          <w:sz w:val="24"/>
        </w:rPr>
        <w:t xml:space="preserve"> = </w:t>
      </w:r>
      <w:proofErr w:type="spellStart"/>
      <w:r w:rsidRPr="00D422F1">
        <w:rPr>
          <w:rFonts w:asciiTheme="majorHAnsi" w:hAnsiTheme="majorHAnsi"/>
          <w:b/>
          <w:sz w:val="24"/>
        </w:rPr>
        <w:t>v</w:t>
      </w:r>
      <w:r w:rsidRPr="00D422F1">
        <w:rPr>
          <w:rFonts w:asciiTheme="majorHAnsi" w:hAnsiTheme="majorHAnsi"/>
          <w:b/>
          <w:sz w:val="24"/>
          <w:vertAlign w:val="superscript"/>
        </w:rPr>
        <w:t>t</w:t>
      </w:r>
      <w:r w:rsidRPr="00D422F1">
        <w:rPr>
          <w:rFonts w:asciiTheme="majorHAnsi" w:hAnsiTheme="majorHAnsi"/>
          <w:b/>
          <w:sz w:val="24"/>
        </w:rPr>
        <w:t>v</w:t>
      </w:r>
      <w:proofErr w:type="spellEnd"/>
    </w:p>
    <w:p w:rsidR="00D9458E" w:rsidRPr="00D422F1" w:rsidRDefault="00D9458E" w:rsidP="00D9458E">
      <w:pPr>
        <w:pStyle w:val="ListParagraph"/>
        <w:numPr>
          <w:ilvl w:val="1"/>
          <w:numId w:val="2"/>
        </w:numPr>
        <w:rPr>
          <w:rFonts w:asciiTheme="majorHAnsi" w:hAnsiTheme="majorHAnsi"/>
          <w:sz w:val="24"/>
        </w:rPr>
      </w:pPr>
      <w:r w:rsidRPr="00D422F1">
        <w:rPr>
          <w:rFonts w:asciiTheme="majorHAnsi" w:hAnsiTheme="majorHAnsi"/>
          <w:sz w:val="24"/>
        </w:rPr>
        <w:t>Use cross product to determine</w:t>
      </w:r>
    </w:p>
    <w:p w:rsidR="00D9458E" w:rsidRPr="00D422F1" w:rsidRDefault="00D9458E" w:rsidP="00D9458E">
      <w:pPr>
        <w:pStyle w:val="ListParagraph"/>
        <w:numPr>
          <w:ilvl w:val="2"/>
          <w:numId w:val="2"/>
        </w:numPr>
        <w:rPr>
          <w:rFonts w:asciiTheme="majorHAnsi" w:hAnsiTheme="majorHAnsi"/>
          <w:sz w:val="24"/>
        </w:rPr>
      </w:pPr>
      <w:r w:rsidRPr="00D422F1">
        <w:rPr>
          <w:rFonts w:asciiTheme="majorHAnsi" w:hAnsiTheme="majorHAnsi"/>
          <w:sz w:val="24"/>
        </w:rPr>
        <w:t xml:space="preserve">Area </w:t>
      </w:r>
      <w:r w:rsidRPr="00D422F1">
        <w:rPr>
          <w:rFonts w:asciiTheme="majorHAnsi" w:hAnsiTheme="majorHAnsi"/>
          <w:b/>
          <w:sz w:val="24"/>
        </w:rPr>
        <w:t xml:space="preserve">v </w:t>
      </w:r>
      <w:r w:rsidRPr="00D422F1">
        <w:rPr>
          <w:rFonts w:asciiTheme="majorHAnsi" w:hAnsiTheme="majorHAnsi"/>
          <w:sz w:val="24"/>
        </w:rPr>
        <w:t>x</w:t>
      </w:r>
      <w:r w:rsidRPr="00D422F1">
        <w:rPr>
          <w:rFonts w:asciiTheme="majorHAnsi" w:hAnsiTheme="majorHAnsi"/>
          <w:b/>
          <w:sz w:val="24"/>
        </w:rPr>
        <w:t xml:space="preserve"> w</w:t>
      </w:r>
    </w:p>
    <w:p w:rsidR="00D9458E" w:rsidRPr="00D422F1" w:rsidRDefault="00D9458E" w:rsidP="00D9458E">
      <w:pPr>
        <w:pStyle w:val="ListParagraph"/>
        <w:numPr>
          <w:ilvl w:val="2"/>
          <w:numId w:val="2"/>
        </w:numPr>
        <w:rPr>
          <w:rFonts w:asciiTheme="majorHAnsi" w:hAnsiTheme="majorHAnsi"/>
          <w:sz w:val="24"/>
        </w:rPr>
      </w:pPr>
      <w:r w:rsidRPr="00D422F1">
        <w:rPr>
          <w:rFonts w:asciiTheme="majorHAnsi" w:hAnsiTheme="majorHAnsi"/>
          <w:sz w:val="24"/>
        </w:rPr>
        <w:t xml:space="preserve">Volume </w:t>
      </w:r>
      <w:r w:rsidRPr="00D422F1">
        <w:rPr>
          <w:rFonts w:asciiTheme="majorHAnsi" w:hAnsiTheme="majorHAnsi"/>
          <w:sz w:val="24"/>
        </w:rPr>
        <w:t>(</w:t>
      </w:r>
      <w:r w:rsidRPr="00D422F1">
        <w:rPr>
          <w:rFonts w:asciiTheme="majorHAnsi" w:hAnsiTheme="majorHAnsi"/>
          <w:b/>
          <w:sz w:val="24"/>
        </w:rPr>
        <w:t xml:space="preserve">v </w:t>
      </w:r>
      <w:r w:rsidRPr="00D422F1">
        <w:rPr>
          <w:rFonts w:asciiTheme="majorHAnsi" w:hAnsiTheme="majorHAnsi"/>
          <w:sz w:val="24"/>
        </w:rPr>
        <w:t>x</w:t>
      </w:r>
      <w:r w:rsidRPr="00D422F1">
        <w:rPr>
          <w:rFonts w:asciiTheme="majorHAnsi" w:hAnsiTheme="majorHAnsi"/>
          <w:b/>
          <w:sz w:val="24"/>
        </w:rPr>
        <w:t xml:space="preserve"> u</w:t>
      </w:r>
      <w:r w:rsidRPr="00D422F1">
        <w:rPr>
          <w:rFonts w:asciiTheme="majorHAnsi" w:hAnsiTheme="majorHAnsi"/>
          <w:sz w:val="24"/>
        </w:rPr>
        <w:t>)</w:t>
      </w:r>
      <w:r w:rsidRPr="00D422F1">
        <w:rPr>
          <w:rFonts w:asciiTheme="majorHAnsi" w:hAnsiTheme="majorHAnsi"/>
          <w:sz w:val="24"/>
        </w:rPr>
        <w:t xml:space="preserve"> </w:t>
      </w:r>
      <w:r w:rsidRPr="00D422F1">
        <w:rPr>
          <w:rFonts w:asciiTheme="majorHAnsi" w:hAnsiTheme="majorHAnsi"/>
          <w:b/>
          <w:sz w:val="24"/>
        </w:rPr>
        <w:t>· w</w:t>
      </w:r>
      <w:r w:rsidR="003B585F" w:rsidRPr="00D422F1">
        <w:rPr>
          <w:rFonts w:asciiTheme="majorHAnsi" w:hAnsiTheme="majorHAnsi"/>
          <w:b/>
          <w:sz w:val="24"/>
        </w:rPr>
        <w:t xml:space="preserve"> </w:t>
      </w:r>
      <w:r w:rsidR="003B585F" w:rsidRPr="00D422F1">
        <w:rPr>
          <w:rFonts w:asciiTheme="majorHAnsi" w:hAnsiTheme="majorHAnsi"/>
          <w:sz w:val="24"/>
        </w:rPr>
        <w:t>(this is also the determinant)</w:t>
      </w:r>
    </w:p>
    <w:p w:rsidR="00395080" w:rsidRPr="00395080" w:rsidRDefault="00395080" w:rsidP="00395080">
      <w:pPr>
        <w:pStyle w:val="ListParagraph"/>
        <w:numPr>
          <w:ilvl w:val="1"/>
          <w:numId w:val="2"/>
        </w:numPr>
        <w:rPr>
          <w:rFonts w:asciiTheme="majorHAnsi" w:hAnsiTheme="majorHAnsi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B7EB79" wp14:editId="60D14511">
            <wp:simplePos x="0" y="0"/>
            <wp:positionH relativeFrom="column">
              <wp:posOffset>1162050</wp:posOffset>
            </wp:positionH>
            <wp:positionV relativeFrom="paragraph">
              <wp:posOffset>219075</wp:posOffset>
            </wp:positionV>
            <wp:extent cx="1905000" cy="1714500"/>
            <wp:effectExtent l="0" t="0" r="0" b="0"/>
            <wp:wrapTopAndBottom/>
            <wp:docPr id="1" name="Picture 1" descr="http://upload.wikimedia.org/wikipedia/commons/thumb/9/98/Projection_and_rejection.png/200px-Projection_and_rej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8/Projection_and_rejection.png/200px-Projection_and_rejec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B585F" w:rsidRPr="00D422F1">
        <w:rPr>
          <w:rFonts w:asciiTheme="majorHAnsi" w:hAnsiTheme="majorHAnsi"/>
          <w:sz w:val="24"/>
        </w:rPr>
        <w:t>Projections</w:t>
      </w:r>
    </w:p>
    <w:p w:rsidR="00AD54AA" w:rsidRPr="00D422F1" w:rsidRDefault="00AD54AA" w:rsidP="00AD54AA">
      <w:pPr>
        <w:pStyle w:val="ListParagraph"/>
        <w:numPr>
          <w:ilvl w:val="2"/>
          <w:numId w:val="2"/>
        </w:numPr>
        <w:rPr>
          <w:rFonts w:asciiTheme="majorHAnsi" w:hAnsiTheme="majorHAnsi"/>
          <w:sz w:val="24"/>
        </w:rPr>
      </w:pPr>
      <w:bookmarkStart w:id="0" w:name="_GoBack"/>
      <w:bookmarkEnd w:id="0"/>
      <w:r w:rsidRPr="00D422F1">
        <w:rPr>
          <w:rFonts w:asciiTheme="majorHAnsi" w:hAnsiTheme="majorHAnsi"/>
          <w:sz w:val="24"/>
        </w:rPr>
        <w:t xml:space="preserve">Let </w:t>
      </w:r>
      <m:oMath>
        <m:acc>
          <m:accPr>
            <m:chr m:val="̃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v</m:t>
            </m:r>
          </m:e>
        </m:acc>
      </m:oMath>
      <w:r w:rsidR="00437B1C" w:rsidRPr="00D422F1">
        <w:rPr>
          <w:rFonts w:asciiTheme="majorHAnsi" w:eastAsiaTheme="minorEastAsia" w:hAnsiTheme="majorHAnsi"/>
          <w:sz w:val="24"/>
        </w:rPr>
        <w:t xml:space="preserve"> be the projection of </w:t>
      </w:r>
      <w:r w:rsidR="00437B1C" w:rsidRPr="00D422F1">
        <w:rPr>
          <w:rFonts w:asciiTheme="majorHAnsi" w:eastAsiaTheme="minorEastAsia" w:hAnsiTheme="majorHAnsi"/>
          <w:b/>
          <w:sz w:val="24"/>
        </w:rPr>
        <w:t>v</w:t>
      </w:r>
      <w:r w:rsidR="00437B1C" w:rsidRPr="00D422F1">
        <w:rPr>
          <w:rFonts w:asciiTheme="majorHAnsi" w:eastAsiaTheme="minorEastAsia" w:hAnsiTheme="majorHAnsi"/>
          <w:sz w:val="24"/>
        </w:rPr>
        <w:t xml:space="preserve"> onto </w:t>
      </w:r>
      <w:r w:rsidR="00437B1C" w:rsidRPr="00D422F1">
        <w:rPr>
          <w:rFonts w:asciiTheme="majorHAnsi" w:eastAsiaTheme="minorEastAsia" w:hAnsiTheme="majorHAnsi"/>
          <w:b/>
          <w:sz w:val="24"/>
        </w:rPr>
        <w:t>w</w:t>
      </w:r>
      <w:r w:rsidR="00437B1C" w:rsidRPr="00D422F1">
        <w:rPr>
          <w:rFonts w:asciiTheme="majorHAnsi" w:eastAsiaTheme="minorEastAsia" w:hAnsiTheme="majorHAnsi"/>
          <w:sz w:val="24"/>
        </w:rPr>
        <w:t xml:space="preserve"> </w:t>
      </w:r>
    </w:p>
    <w:p w:rsidR="00437B1C" w:rsidRPr="00D422F1" w:rsidRDefault="00437B1C" w:rsidP="00AD54AA">
      <w:pPr>
        <w:pStyle w:val="ListParagraph"/>
        <w:numPr>
          <w:ilvl w:val="2"/>
          <w:numId w:val="2"/>
        </w:numPr>
        <w:rPr>
          <w:rFonts w:asciiTheme="majorHAnsi" w:hAnsiTheme="majorHAnsi"/>
          <w:sz w:val="24"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v</m:t>
            </m:r>
          </m:e>
        </m:acc>
        <m:r>
          <w:rPr>
            <w:rFonts w:ascii="Cambria Math" w:hAnsi="Cambria Math"/>
            <w:sz w:val="24"/>
          </w:rPr>
          <m:t xml:space="preserve">:= </m:t>
        </m:r>
        <m:r>
          <m:rPr>
            <m:sty m:val="bi"/>
          </m:rPr>
          <w:rPr>
            <w:rFonts w:ascii="Cambria Math" w:eastAsiaTheme="minorEastAsia" w:hAnsi="Cambria Math"/>
            <w:sz w:val="24"/>
          </w:rPr>
          <m:t>v</m:t>
        </m:r>
        <m:r>
          <w:rPr>
            <w:rFonts w:ascii="Cambria Math" w:eastAsiaTheme="minorEastAsia" w:hAnsi="Cambria Math"/>
            <w:sz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</w:rPr>
              <m:t>v · w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</w:rPr>
              <m:t>w · w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</w:rPr>
          <m:t>w</m:t>
        </m:r>
        <m:r>
          <w:rPr>
            <w:rFonts w:ascii="Cambria Math" w:eastAsiaTheme="minorEastAsia" w:hAnsi="Cambria Math"/>
            <w:sz w:val="24"/>
          </w:rPr>
          <m:t xml:space="preserve"> </m:t>
        </m:r>
      </m:oMath>
    </w:p>
    <w:p w:rsidR="00F70342" w:rsidRPr="00395080" w:rsidRDefault="00F70342" w:rsidP="00395080">
      <w:pPr>
        <w:pStyle w:val="ListParagraph"/>
        <w:numPr>
          <w:ilvl w:val="2"/>
          <w:numId w:val="2"/>
        </w:numPr>
        <w:rPr>
          <w:rFonts w:asciiTheme="majorHAnsi" w:hAnsiTheme="majorHAnsi"/>
          <w:sz w:val="24"/>
        </w:rPr>
      </w:pPr>
      <w:r w:rsidRPr="00D422F1">
        <w:rPr>
          <w:rFonts w:asciiTheme="majorHAnsi" w:hAnsiTheme="majorHAnsi"/>
          <w:sz w:val="24"/>
        </w:rPr>
        <w:t>Reflection</w:t>
      </w:r>
      <w:r w:rsidR="00395080">
        <w:rPr>
          <w:rFonts w:asciiTheme="majorHAnsi" w:hAnsiTheme="majorHAnsi"/>
          <w:sz w:val="24"/>
        </w:rPr>
        <w:t xml:space="preserve"> </w:t>
      </w:r>
      <w:r w:rsidRPr="00395080">
        <w:rPr>
          <w:rFonts w:asciiTheme="majorHAnsi" w:hAnsiTheme="majorHAnsi"/>
          <w:sz w:val="24"/>
        </w:rPr>
        <w:t xml:space="preserve">of </w:t>
      </w:r>
      <w:r w:rsidRPr="00395080">
        <w:rPr>
          <w:rFonts w:asciiTheme="majorHAnsi" w:hAnsiTheme="majorHAnsi"/>
          <w:b/>
          <w:sz w:val="24"/>
        </w:rPr>
        <w:t>v</w:t>
      </w:r>
      <w:r w:rsidRPr="00395080">
        <w:rPr>
          <w:rFonts w:asciiTheme="majorHAnsi" w:hAnsiTheme="majorHAnsi"/>
          <w:sz w:val="24"/>
        </w:rPr>
        <w:t xml:space="preserve"> across </w:t>
      </w:r>
      <w:r w:rsidRPr="00395080">
        <w:rPr>
          <w:rFonts w:asciiTheme="majorHAnsi" w:hAnsiTheme="majorHAnsi"/>
          <w:b/>
          <w:sz w:val="24"/>
        </w:rPr>
        <w:t>w</w:t>
      </w:r>
      <w:r w:rsidRPr="00395080">
        <w:rPr>
          <w:rFonts w:asciiTheme="majorHAnsi" w:hAnsiTheme="majorHAnsi"/>
          <w:sz w:val="24"/>
        </w:rPr>
        <w:t>:</w:t>
      </w:r>
      <w:r w:rsidRPr="00395080">
        <w:rPr>
          <w:rFonts w:asciiTheme="majorHAnsi" w:hAnsiTheme="majorHAnsi"/>
          <w:b/>
          <w:sz w:val="24"/>
        </w:rPr>
        <w:t xml:space="preserve"> v </w:t>
      </w:r>
      <w:r w:rsidRPr="00395080">
        <w:rPr>
          <w:rFonts w:asciiTheme="majorHAnsi" w:hAnsiTheme="majorHAnsi"/>
          <w:sz w:val="24"/>
        </w:rPr>
        <w:t>−</w:t>
      </w:r>
      <w:r w:rsidRPr="00395080">
        <w:rPr>
          <w:rFonts w:asciiTheme="majorHAnsi" w:hAnsiTheme="majorHAnsi"/>
          <w:b/>
          <w:sz w:val="24"/>
        </w:rPr>
        <w:t xml:space="preserve"> 2</w:t>
      </w:r>
      <m:oMath>
        <m:acc>
          <m:accPr>
            <m:chr m:val="̃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v</m:t>
            </m:r>
          </m:e>
        </m:acc>
      </m:oMath>
    </w:p>
    <w:p w:rsidR="00530EF4" w:rsidRPr="00530EF4" w:rsidRDefault="00530EF4" w:rsidP="00530EF4">
      <w:pPr>
        <w:rPr>
          <w:rFonts w:asciiTheme="majorHAnsi" w:hAnsiTheme="majorHAnsi"/>
          <w:b/>
          <w:sz w:val="24"/>
        </w:rPr>
      </w:pPr>
    </w:p>
    <w:p w:rsidR="00F70342" w:rsidRPr="00D422F1" w:rsidRDefault="0081276D" w:rsidP="0081276D">
      <w:pPr>
        <w:pStyle w:val="ListParagraph"/>
        <w:numPr>
          <w:ilvl w:val="1"/>
          <w:numId w:val="2"/>
        </w:numPr>
        <w:rPr>
          <w:rFonts w:asciiTheme="majorHAnsi" w:hAnsiTheme="majorHAnsi"/>
          <w:b/>
          <w:sz w:val="24"/>
        </w:rPr>
      </w:pPr>
      <w:r w:rsidRPr="00D422F1">
        <w:rPr>
          <w:rFonts w:asciiTheme="majorHAnsi" w:eastAsiaTheme="minorEastAsia" w:hAnsiTheme="majorHAnsi"/>
          <w:sz w:val="24"/>
        </w:rPr>
        <w:t>Transformations</w:t>
      </w:r>
    </w:p>
    <w:p w:rsidR="0081276D" w:rsidRPr="00D422F1" w:rsidRDefault="0081276D" w:rsidP="0081276D">
      <w:pPr>
        <w:pStyle w:val="ListParagraph"/>
        <w:numPr>
          <w:ilvl w:val="2"/>
          <w:numId w:val="2"/>
        </w:numPr>
        <w:rPr>
          <w:rFonts w:asciiTheme="majorHAnsi" w:hAnsiTheme="majorHAnsi"/>
          <w:b/>
          <w:sz w:val="24"/>
        </w:rPr>
      </w:pPr>
      <w:r w:rsidRPr="00D422F1">
        <w:rPr>
          <w:rFonts w:asciiTheme="majorHAnsi" w:eastAsiaTheme="minorEastAsia" w:hAnsiTheme="majorHAnsi"/>
          <w:sz w:val="24"/>
        </w:rPr>
        <w:t xml:space="preserve">Let </w:t>
      </w:r>
      <w:proofErr w:type="spellStart"/>
      <w:r w:rsidRPr="00D422F1">
        <w:rPr>
          <w:rFonts w:asciiTheme="majorHAnsi" w:eastAsiaTheme="minorEastAsia" w:hAnsiTheme="majorHAnsi"/>
          <w:sz w:val="24"/>
        </w:rPr>
        <w:t>M</w:t>
      </w:r>
      <w:proofErr w:type="spellEnd"/>
      <w:r w:rsidRPr="00D422F1">
        <w:rPr>
          <w:rFonts w:asciiTheme="majorHAnsi" w:eastAsiaTheme="minorEastAsia" w:hAnsiTheme="majorHAnsi"/>
          <w:sz w:val="24"/>
        </w:rPr>
        <w:t xml:space="preserve"> be the linear mapping of p</w:t>
      </w:r>
      <w:r w:rsidRPr="00D422F1">
        <w:rPr>
          <w:rFonts w:asciiTheme="majorHAnsi" w:eastAsiaTheme="minorEastAsia" w:hAnsiTheme="majorHAnsi"/>
          <w:sz w:val="24"/>
          <w:vertAlign w:val="subscript"/>
        </w:rPr>
        <w:t>i</w:t>
      </w:r>
      <w:r w:rsidRPr="00D422F1">
        <w:rPr>
          <w:rFonts w:asciiTheme="majorHAnsi" w:eastAsiaTheme="minorEastAsia" w:hAnsiTheme="majorHAnsi"/>
          <w:sz w:val="24"/>
        </w:rPr>
        <w:t xml:space="preserve"> to p</w:t>
      </w:r>
      <w:r w:rsidRPr="00D422F1">
        <w:rPr>
          <w:rFonts w:asciiTheme="majorHAnsi" w:eastAsiaTheme="minorEastAsia" w:hAnsiTheme="majorHAnsi"/>
          <w:sz w:val="24"/>
          <w:vertAlign w:val="subscript"/>
        </w:rPr>
        <w:t>i</w:t>
      </w:r>
      <w:r w:rsidRPr="00D422F1">
        <w:rPr>
          <w:rFonts w:asciiTheme="majorHAnsi" w:eastAsiaTheme="minorEastAsia" w:hAnsiTheme="majorHAnsi"/>
          <w:sz w:val="24"/>
        </w:rPr>
        <w:t>’</w:t>
      </w:r>
    </w:p>
    <w:p w:rsidR="0081276D" w:rsidRPr="00D422F1" w:rsidRDefault="0081276D" w:rsidP="0081276D">
      <w:pPr>
        <w:pStyle w:val="ListParagraph"/>
        <w:numPr>
          <w:ilvl w:val="2"/>
          <w:numId w:val="2"/>
        </w:numPr>
        <w:rPr>
          <w:rFonts w:asciiTheme="majorHAnsi" w:hAnsiTheme="majorHAnsi"/>
          <w:b/>
          <w:sz w:val="24"/>
        </w:rPr>
      </w:pPr>
      <w:r w:rsidRPr="00D422F1">
        <w:rPr>
          <w:rFonts w:asciiTheme="majorHAnsi" w:hAnsiTheme="majorHAnsi"/>
          <w:sz w:val="24"/>
        </w:rPr>
        <w:t>M := [v1, v2, v1 × v2]</w:t>
      </w:r>
      <w:r w:rsidR="004C56E7" w:rsidRPr="00D422F1">
        <w:rPr>
          <w:rFonts w:asciiTheme="majorHAnsi" w:hAnsiTheme="majorHAnsi"/>
          <w:sz w:val="24"/>
        </w:rPr>
        <w:t xml:space="preserve"> </w:t>
      </w:r>
      <w:r w:rsidR="00C02DF9" w:rsidRPr="00D422F1">
        <w:rPr>
          <w:rFonts w:ascii="Cambria Math" w:hAnsi="Cambria Math" w:cs="Cambria Math"/>
          <w:sz w:val="24"/>
        </w:rPr>
        <w:t>∈</w:t>
      </w:r>
      <w:r w:rsidR="00C02DF9" w:rsidRPr="00D422F1">
        <w:rPr>
          <w:rFonts w:asciiTheme="majorHAnsi" w:hAnsiTheme="majorHAnsi"/>
          <w:sz w:val="24"/>
        </w:rPr>
        <w:t xml:space="preserve"> </w:t>
      </w:r>
      <w:r w:rsidR="00C02DF9" w:rsidRPr="00D422F1">
        <w:rPr>
          <w:rFonts w:asciiTheme="majorHAnsi" w:hAnsiTheme="majorHAnsi"/>
          <w:b/>
          <w:sz w:val="24"/>
        </w:rPr>
        <w:t>R</w:t>
      </w:r>
      <w:r w:rsidR="00C02DF9" w:rsidRPr="00D422F1">
        <w:rPr>
          <w:rFonts w:asciiTheme="majorHAnsi" w:hAnsiTheme="majorHAnsi"/>
          <w:sz w:val="24"/>
          <w:vertAlign w:val="superscript"/>
        </w:rPr>
        <w:t>3×3</w:t>
      </w:r>
      <w:r w:rsidR="00C02DF9" w:rsidRPr="00D422F1">
        <w:rPr>
          <w:rFonts w:asciiTheme="majorHAnsi" w:hAnsiTheme="majorHAnsi"/>
          <w:sz w:val="24"/>
        </w:rPr>
        <w:t xml:space="preserve"> </w:t>
      </w:r>
    </w:p>
    <w:p w:rsidR="00833E97" w:rsidRPr="00D422F1" w:rsidRDefault="00833E97" w:rsidP="0081276D">
      <w:pPr>
        <w:pStyle w:val="ListParagraph"/>
        <w:numPr>
          <w:ilvl w:val="2"/>
          <w:numId w:val="2"/>
        </w:numPr>
        <w:rPr>
          <w:rFonts w:asciiTheme="majorHAnsi" w:hAnsiTheme="majorHAnsi"/>
          <w:b/>
          <w:sz w:val="24"/>
        </w:rPr>
      </w:pPr>
      <w:r w:rsidRPr="00D422F1">
        <w:rPr>
          <w:rFonts w:asciiTheme="majorHAnsi" w:hAnsiTheme="majorHAnsi"/>
          <w:b/>
          <w:sz w:val="24"/>
        </w:rPr>
        <w:t>v</w:t>
      </w:r>
      <w:r w:rsidRPr="00D422F1">
        <w:rPr>
          <w:rFonts w:asciiTheme="majorHAnsi" w:hAnsiTheme="majorHAnsi"/>
          <w:b/>
          <w:sz w:val="24"/>
          <w:vertAlign w:val="subscript"/>
        </w:rPr>
        <w:t>i</w:t>
      </w:r>
      <w:r w:rsidRPr="00D422F1">
        <w:rPr>
          <w:rFonts w:asciiTheme="majorHAnsi" w:hAnsiTheme="majorHAnsi"/>
          <w:b/>
          <w:sz w:val="24"/>
        </w:rPr>
        <w:t xml:space="preserve"> := p</w:t>
      </w:r>
      <w:r w:rsidRPr="00D422F1">
        <w:rPr>
          <w:rFonts w:asciiTheme="majorHAnsi" w:hAnsiTheme="majorHAnsi"/>
          <w:b/>
          <w:sz w:val="24"/>
          <w:vertAlign w:val="subscript"/>
        </w:rPr>
        <w:t>i</w:t>
      </w:r>
      <w:r w:rsidRPr="00D422F1">
        <w:rPr>
          <w:rFonts w:asciiTheme="majorHAnsi" w:hAnsiTheme="majorHAnsi"/>
          <w:b/>
          <w:sz w:val="24"/>
        </w:rPr>
        <w:t xml:space="preserve"> – p</w:t>
      </w:r>
      <w:r w:rsidRPr="00D422F1">
        <w:rPr>
          <w:rFonts w:asciiTheme="majorHAnsi" w:hAnsiTheme="majorHAnsi"/>
          <w:b/>
          <w:sz w:val="24"/>
          <w:vertAlign w:val="subscript"/>
        </w:rPr>
        <w:t>0</w:t>
      </w:r>
      <w:r w:rsidRPr="00D422F1">
        <w:rPr>
          <w:rFonts w:asciiTheme="majorHAnsi" w:hAnsiTheme="majorHAnsi"/>
          <w:b/>
          <w:sz w:val="24"/>
        </w:rPr>
        <w:t>, v</w:t>
      </w:r>
      <w:r w:rsidRPr="00D422F1">
        <w:rPr>
          <w:rFonts w:asciiTheme="majorHAnsi" w:hAnsiTheme="majorHAnsi"/>
          <w:b/>
          <w:sz w:val="24"/>
          <w:vertAlign w:val="subscript"/>
        </w:rPr>
        <w:t>i</w:t>
      </w:r>
      <w:r w:rsidRPr="00D422F1">
        <w:rPr>
          <w:rFonts w:asciiTheme="majorHAnsi" w:hAnsiTheme="majorHAnsi"/>
          <w:b/>
          <w:sz w:val="24"/>
        </w:rPr>
        <w:t>′ := p</w:t>
      </w:r>
      <w:r w:rsidRPr="00D422F1">
        <w:rPr>
          <w:rFonts w:asciiTheme="majorHAnsi" w:hAnsiTheme="majorHAnsi"/>
          <w:b/>
          <w:sz w:val="24"/>
          <w:vertAlign w:val="subscript"/>
        </w:rPr>
        <w:t>i</w:t>
      </w:r>
      <w:r w:rsidRPr="00D422F1">
        <w:rPr>
          <w:rFonts w:asciiTheme="majorHAnsi" w:hAnsiTheme="majorHAnsi"/>
          <w:b/>
          <w:sz w:val="24"/>
        </w:rPr>
        <w:t>′ − p</w:t>
      </w:r>
      <w:r w:rsidRPr="00D422F1">
        <w:rPr>
          <w:rFonts w:asciiTheme="majorHAnsi" w:hAnsiTheme="majorHAnsi"/>
          <w:b/>
          <w:sz w:val="24"/>
          <w:vertAlign w:val="subscript"/>
        </w:rPr>
        <w:t>i</w:t>
      </w:r>
      <w:r w:rsidRPr="00D422F1">
        <w:rPr>
          <w:rFonts w:asciiTheme="majorHAnsi" w:hAnsiTheme="majorHAnsi"/>
          <w:b/>
          <w:sz w:val="24"/>
        </w:rPr>
        <w:t>′</w:t>
      </w:r>
    </w:p>
    <w:p w:rsidR="00064E06" w:rsidRPr="00D422F1" w:rsidRDefault="004C56E7" w:rsidP="00064E06">
      <w:pPr>
        <w:pStyle w:val="ListParagraph"/>
        <w:numPr>
          <w:ilvl w:val="2"/>
          <w:numId w:val="2"/>
        </w:numPr>
        <w:rPr>
          <w:rFonts w:asciiTheme="majorHAnsi" w:hAnsiTheme="majorHAnsi"/>
          <w:b/>
          <w:sz w:val="24"/>
        </w:rPr>
      </w:pPr>
      <w:r w:rsidRPr="00D422F1">
        <w:rPr>
          <w:rFonts w:asciiTheme="majorHAnsi" w:hAnsiTheme="majorHAnsi"/>
          <w:b/>
          <w:sz w:val="24"/>
        </w:rPr>
        <w:t>v</w:t>
      </w:r>
      <w:r w:rsidRPr="00D422F1">
        <w:rPr>
          <w:rFonts w:asciiTheme="majorHAnsi" w:hAnsiTheme="majorHAnsi"/>
          <w:b/>
          <w:sz w:val="24"/>
          <w:vertAlign w:val="subscript"/>
        </w:rPr>
        <w:t>3</w:t>
      </w:r>
      <w:r w:rsidRPr="00D422F1">
        <w:rPr>
          <w:rFonts w:asciiTheme="majorHAnsi" w:hAnsiTheme="majorHAnsi"/>
          <w:b/>
          <w:sz w:val="24"/>
        </w:rPr>
        <w:t>′</w:t>
      </w:r>
      <w:r w:rsidRPr="00D422F1">
        <w:rPr>
          <w:rFonts w:asciiTheme="majorHAnsi" w:hAnsiTheme="majorHAnsi"/>
          <w:sz w:val="24"/>
        </w:rPr>
        <w:t xml:space="preserve"> = M′M</w:t>
      </w:r>
      <w:r w:rsidRPr="00D422F1">
        <w:rPr>
          <w:rFonts w:asciiTheme="majorHAnsi" w:hAnsiTheme="majorHAnsi"/>
          <w:sz w:val="24"/>
          <w:vertAlign w:val="superscript"/>
        </w:rPr>
        <w:t>-1</w:t>
      </w:r>
      <w:r w:rsidRPr="00D422F1">
        <w:rPr>
          <w:rFonts w:asciiTheme="majorHAnsi" w:hAnsiTheme="majorHAnsi"/>
          <w:sz w:val="24"/>
        </w:rPr>
        <w:t xml:space="preserve"> </w:t>
      </w:r>
      <w:r w:rsidRPr="00D422F1">
        <w:rPr>
          <w:rFonts w:asciiTheme="majorHAnsi" w:hAnsiTheme="majorHAnsi"/>
          <w:b/>
          <w:sz w:val="24"/>
        </w:rPr>
        <w:t>v</w:t>
      </w:r>
      <w:r w:rsidRPr="00D422F1">
        <w:rPr>
          <w:rFonts w:asciiTheme="majorHAnsi" w:hAnsiTheme="majorHAnsi"/>
          <w:b/>
          <w:sz w:val="24"/>
          <w:vertAlign w:val="subscript"/>
        </w:rPr>
        <w:t>3</w:t>
      </w:r>
      <w:r w:rsidRPr="00D422F1">
        <w:rPr>
          <w:rFonts w:asciiTheme="majorHAnsi" w:hAnsiTheme="majorHAnsi"/>
          <w:sz w:val="24"/>
        </w:rPr>
        <w:t xml:space="preserve"> </w:t>
      </w:r>
      <w:r w:rsidRPr="00D422F1">
        <w:rPr>
          <w:rFonts w:ascii="Cambria Math" w:hAnsi="Cambria Math" w:cs="Cambria Math"/>
          <w:sz w:val="24"/>
        </w:rPr>
        <w:t>∈</w:t>
      </w:r>
      <w:r w:rsidRPr="00D422F1">
        <w:rPr>
          <w:rFonts w:asciiTheme="majorHAnsi" w:hAnsiTheme="majorHAnsi"/>
          <w:sz w:val="24"/>
        </w:rPr>
        <w:t xml:space="preserve"> </w:t>
      </w:r>
      <w:r w:rsidR="00C02DF9" w:rsidRPr="00D422F1">
        <w:rPr>
          <w:rFonts w:asciiTheme="majorHAnsi" w:hAnsiTheme="majorHAnsi"/>
          <w:b/>
          <w:sz w:val="24"/>
        </w:rPr>
        <w:t>R</w:t>
      </w:r>
      <w:r w:rsidR="00C02DF9" w:rsidRPr="00D422F1">
        <w:rPr>
          <w:rFonts w:asciiTheme="majorHAnsi" w:hAnsiTheme="majorHAnsi"/>
          <w:sz w:val="24"/>
          <w:vertAlign w:val="superscript"/>
        </w:rPr>
        <w:t>3</w:t>
      </w:r>
    </w:p>
    <w:p w:rsidR="00530EF4" w:rsidRPr="00530EF4" w:rsidRDefault="00530EF4" w:rsidP="00064E06">
      <w:pPr>
        <w:pStyle w:val="ListParagraph"/>
        <w:numPr>
          <w:ilvl w:val="2"/>
          <w:numId w:val="2"/>
        </w:numPr>
        <w:rPr>
          <w:rFonts w:asciiTheme="majorHAnsi" w:hAnsiTheme="majorHAnsi"/>
          <w:b/>
          <w:sz w:val="24"/>
        </w:rPr>
      </w:pPr>
      <w:r>
        <w:t>Exercise: Parameterize a rotation about a line in 3-space.</w:t>
      </w:r>
      <w:r w:rsidRPr="00D422F1">
        <w:rPr>
          <w:rFonts w:asciiTheme="majorHAnsi" w:hAnsiTheme="majorHAnsi"/>
          <w:sz w:val="24"/>
        </w:rPr>
        <w:t xml:space="preserve"> </w:t>
      </w:r>
    </w:p>
    <w:p w:rsidR="00064E06" w:rsidRPr="00D422F1" w:rsidRDefault="00064E06" w:rsidP="00530EF4">
      <w:pPr>
        <w:pStyle w:val="ListParagraph"/>
        <w:numPr>
          <w:ilvl w:val="3"/>
          <w:numId w:val="2"/>
        </w:numPr>
        <w:rPr>
          <w:rFonts w:asciiTheme="majorHAnsi" w:hAnsiTheme="majorHAnsi"/>
          <w:b/>
          <w:sz w:val="24"/>
        </w:rPr>
      </w:pPr>
      <w:r w:rsidRPr="00D422F1">
        <w:rPr>
          <w:rFonts w:asciiTheme="majorHAnsi" w:hAnsiTheme="majorHAnsi"/>
          <w:sz w:val="24"/>
        </w:rPr>
        <w:lastRenderedPageBreak/>
        <w:t xml:space="preserve">When rotating about arbitrary axis, transform the axis such that it lines up with either the x-, y-, or z-axis (major axes). First translate the </w:t>
      </w:r>
      <w:r w:rsidRPr="00D422F1">
        <w:rPr>
          <w:rFonts w:asciiTheme="majorHAnsi" w:hAnsiTheme="majorHAnsi"/>
          <w:sz w:val="24"/>
        </w:rPr>
        <w:t xml:space="preserve">arbitrary </w:t>
      </w:r>
      <w:r w:rsidRPr="00D422F1">
        <w:rPr>
          <w:rFonts w:asciiTheme="majorHAnsi" w:hAnsiTheme="majorHAnsi"/>
          <w:sz w:val="24"/>
        </w:rPr>
        <w:t xml:space="preserve">axis and the object, such that the </w:t>
      </w:r>
      <w:r w:rsidRPr="00D422F1">
        <w:rPr>
          <w:rFonts w:asciiTheme="majorHAnsi" w:hAnsiTheme="majorHAnsi"/>
          <w:sz w:val="24"/>
        </w:rPr>
        <w:t xml:space="preserve">arbitrary </w:t>
      </w:r>
      <w:r w:rsidRPr="00D422F1">
        <w:rPr>
          <w:rFonts w:asciiTheme="majorHAnsi" w:hAnsiTheme="majorHAnsi"/>
          <w:sz w:val="24"/>
        </w:rPr>
        <w:t xml:space="preserve">axis goes through the origin, then rotate the </w:t>
      </w:r>
      <w:r w:rsidRPr="00D422F1">
        <w:rPr>
          <w:rFonts w:asciiTheme="majorHAnsi" w:hAnsiTheme="majorHAnsi"/>
          <w:sz w:val="24"/>
        </w:rPr>
        <w:t xml:space="preserve">arbitrary </w:t>
      </w:r>
      <w:r w:rsidRPr="00D422F1">
        <w:rPr>
          <w:rFonts w:asciiTheme="majorHAnsi" w:hAnsiTheme="majorHAnsi"/>
          <w:sz w:val="24"/>
        </w:rPr>
        <w:t xml:space="preserve">axis and the object such that the </w:t>
      </w:r>
      <w:r w:rsidRPr="00D422F1">
        <w:rPr>
          <w:rFonts w:asciiTheme="majorHAnsi" w:hAnsiTheme="majorHAnsi"/>
          <w:sz w:val="24"/>
        </w:rPr>
        <w:t xml:space="preserve">arbitrary </w:t>
      </w:r>
      <w:r w:rsidRPr="00D422F1">
        <w:rPr>
          <w:rFonts w:asciiTheme="majorHAnsi" w:hAnsiTheme="majorHAnsi"/>
          <w:sz w:val="24"/>
        </w:rPr>
        <w:t xml:space="preserve">axis is a lined with a major axis, then rotate the object about the </w:t>
      </w:r>
      <w:r w:rsidRPr="00D422F1">
        <w:rPr>
          <w:rFonts w:asciiTheme="majorHAnsi" w:hAnsiTheme="majorHAnsi"/>
          <w:sz w:val="24"/>
        </w:rPr>
        <w:t xml:space="preserve">arbitrary </w:t>
      </w:r>
      <w:r w:rsidRPr="00D422F1">
        <w:rPr>
          <w:rFonts w:asciiTheme="majorHAnsi" w:hAnsiTheme="majorHAnsi"/>
          <w:sz w:val="24"/>
        </w:rPr>
        <w:t xml:space="preserve">axis, and undo the rotation and translation done to the </w:t>
      </w:r>
      <w:r w:rsidRPr="00D422F1">
        <w:rPr>
          <w:rFonts w:asciiTheme="majorHAnsi" w:hAnsiTheme="majorHAnsi"/>
          <w:sz w:val="24"/>
        </w:rPr>
        <w:t xml:space="preserve">arbitrary </w:t>
      </w:r>
      <w:r w:rsidRPr="00D422F1">
        <w:rPr>
          <w:rFonts w:asciiTheme="majorHAnsi" w:hAnsiTheme="majorHAnsi"/>
          <w:sz w:val="24"/>
        </w:rPr>
        <w:t>axis and the object.</w:t>
      </w:r>
    </w:p>
    <w:p w:rsidR="00064E06" w:rsidRPr="00D422F1" w:rsidRDefault="00064E06" w:rsidP="00064E06">
      <w:pPr>
        <w:pStyle w:val="ListParagraph"/>
        <w:numPr>
          <w:ilvl w:val="3"/>
          <w:numId w:val="2"/>
        </w:numPr>
        <w:rPr>
          <w:rFonts w:asciiTheme="majorHAnsi" w:hAnsiTheme="majorHAnsi"/>
          <w:b/>
          <w:sz w:val="24"/>
        </w:rPr>
      </w:pPr>
      <w:r w:rsidRPr="00D422F1">
        <w:rPr>
          <w:rFonts w:asciiTheme="majorHAnsi" w:hAnsiTheme="majorHAnsi"/>
          <w:sz w:val="24"/>
        </w:rPr>
        <w:t>T is the translation matrix</w:t>
      </w:r>
    </w:p>
    <w:p w:rsidR="00064E06" w:rsidRPr="00D422F1" w:rsidRDefault="00064E06" w:rsidP="00064E06">
      <w:pPr>
        <w:pStyle w:val="ListParagraph"/>
        <w:numPr>
          <w:ilvl w:val="3"/>
          <w:numId w:val="2"/>
        </w:numPr>
        <w:rPr>
          <w:rFonts w:asciiTheme="majorHAnsi" w:hAnsiTheme="majorHAnsi"/>
          <w:b/>
          <w:sz w:val="24"/>
        </w:rPr>
      </w:pPr>
      <w:r w:rsidRPr="00D422F1">
        <w:rPr>
          <w:rFonts w:asciiTheme="majorHAnsi" w:hAnsiTheme="majorHAnsi"/>
          <w:sz w:val="24"/>
        </w:rPr>
        <w:t>R</w:t>
      </w:r>
      <w:r w:rsidRPr="00D422F1">
        <w:rPr>
          <w:rFonts w:asciiTheme="majorHAnsi" w:hAnsiTheme="majorHAnsi"/>
          <w:sz w:val="24"/>
          <w:vertAlign w:val="subscript"/>
        </w:rPr>
        <w:t>x</w:t>
      </w:r>
      <w:r w:rsidRPr="00D422F1">
        <w:rPr>
          <w:rFonts w:asciiTheme="majorHAnsi" w:hAnsiTheme="majorHAnsi"/>
          <w:sz w:val="24"/>
        </w:rPr>
        <w:t xml:space="preserve"> and R</w:t>
      </w:r>
      <w:r w:rsidRPr="00D422F1">
        <w:rPr>
          <w:rFonts w:asciiTheme="majorHAnsi" w:hAnsiTheme="majorHAnsi"/>
          <w:sz w:val="24"/>
          <w:vertAlign w:val="subscript"/>
        </w:rPr>
        <w:t>y</w:t>
      </w:r>
      <w:r w:rsidRPr="00D422F1">
        <w:rPr>
          <w:rFonts w:asciiTheme="majorHAnsi" w:hAnsiTheme="majorHAnsi"/>
          <w:sz w:val="24"/>
        </w:rPr>
        <w:t xml:space="preserve"> are rotation matrices about the x- and y-axis respectively</w:t>
      </w:r>
    </w:p>
    <w:p w:rsidR="00D422F1" w:rsidRPr="00D422F1" w:rsidRDefault="00D422F1" w:rsidP="00064E06">
      <w:pPr>
        <w:pStyle w:val="ListParagraph"/>
        <w:numPr>
          <w:ilvl w:val="3"/>
          <w:numId w:val="2"/>
        </w:num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b </w:t>
      </w:r>
      <w:r>
        <w:rPr>
          <w:rFonts w:asciiTheme="majorHAnsi" w:hAnsiTheme="majorHAnsi"/>
          <w:sz w:val="24"/>
        </w:rPr>
        <w:t>is a point on our object</w:t>
      </w:r>
    </w:p>
    <w:p w:rsidR="00D422F1" w:rsidRPr="00EA22CF" w:rsidRDefault="00D422F1" w:rsidP="00064E06">
      <w:pPr>
        <w:pStyle w:val="ListParagraph"/>
        <w:numPr>
          <w:ilvl w:val="3"/>
          <w:numId w:val="2"/>
        </w:numPr>
        <w:rPr>
          <w:rFonts w:asciiTheme="majorHAnsi" w:hAnsiTheme="majorHAnsi"/>
          <w:sz w:val="24"/>
        </w:rPr>
      </w:pPr>
      <w:r w:rsidRPr="00D422F1">
        <w:rPr>
          <w:rFonts w:asciiTheme="majorHAnsi" w:hAnsiTheme="majorHAnsi"/>
          <w:sz w:val="24"/>
        </w:rPr>
        <w:t>T</w:t>
      </w:r>
      <w:r>
        <w:rPr>
          <w:rFonts w:asciiTheme="majorHAnsi" w:hAnsiTheme="majorHAnsi"/>
          <w:sz w:val="24"/>
          <w:vertAlign w:val="superscript"/>
        </w:rPr>
        <w:t>-1</w:t>
      </w:r>
      <w:r w:rsidRPr="00D422F1">
        <w:rPr>
          <w:rFonts w:asciiTheme="majorHAnsi" w:hAnsiTheme="majorHAnsi"/>
          <w:sz w:val="24"/>
        </w:rPr>
        <w:t xml:space="preserve"> </w:t>
      </w:r>
      <w:r w:rsidRPr="00D422F1">
        <w:rPr>
          <w:rFonts w:asciiTheme="majorHAnsi" w:hAnsiTheme="majorHAnsi"/>
          <w:sz w:val="24"/>
        </w:rPr>
        <w:t>R</w:t>
      </w:r>
      <w:r w:rsidRPr="00D422F1">
        <w:rPr>
          <w:rFonts w:asciiTheme="majorHAnsi" w:hAnsiTheme="majorHAnsi"/>
          <w:sz w:val="24"/>
          <w:vertAlign w:val="subscript"/>
        </w:rPr>
        <w:t>x</w:t>
      </w:r>
      <w:r>
        <w:rPr>
          <w:rFonts w:asciiTheme="majorHAnsi" w:hAnsiTheme="majorHAnsi"/>
          <w:sz w:val="24"/>
          <w:vertAlign w:val="subscript"/>
        </w:rPr>
        <w:t xml:space="preserve"> </w:t>
      </w:r>
      <w:proofErr w:type="spellStart"/>
      <w:r>
        <w:rPr>
          <w:rFonts w:asciiTheme="majorHAnsi" w:hAnsiTheme="majorHAnsi"/>
          <w:sz w:val="24"/>
          <w:vertAlign w:val="superscript"/>
        </w:rPr>
        <w:t>T</w:t>
      </w:r>
      <w:r w:rsidRPr="00D422F1">
        <w:rPr>
          <w:rFonts w:asciiTheme="majorHAnsi" w:hAnsiTheme="majorHAnsi"/>
          <w:sz w:val="24"/>
        </w:rPr>
        <w:t>R</w:t>
      </w:r>
      <w:r w:rsidRPr="00D422F1">
        <w:rPr>
          <w:rFonts w:asciiTheme="majorHAnsi" w:hAnsiTheme="majorHAnsi"/>
          <w:sz w:val="24"/>
          <w:vertAlign w:val="subscript"/>
        </w:rPr>
        <w:t>y</w:t>
      </w:r>
      <w:r>
        <w:rPr>
          <w:rFonts w:asciiTheme="majorHAnsi" w:hAnsiTheme="majorHAnsi"/>
          <w:sz w:val="24"/>
          <w:vertAlign w:val="superscript"/>
        </w:rPr>
        <w:t>T</w:t>
      </w:r>
      <w:proofErr w:type="spellEnd"/>
      <w:r>
        <w:rPr>
          <w:rFonts w:asciiTheme="majorHAnsi" w:hAnsiTheme="majorHAnsi"/>
          <w:sz w:val="24"/>
          <w:vertAlign w:val="subscript"/>
        </w:rPr>
        <w:t xml:space="preserve"> </w:t>
      </w:r>
      <w:r>
        <w:rPr>
          <w:rFonts w:asciiTheme="majorHAnsi" w:hAnsiTheme="majorHAnsi"/>
          <w:sz w:val="24"/>
        </w:rPr>
        <w:t>(arbitrary rotation matrix)</w:t>
      </w:r>
      <w:r w:rsidRPr="00D422F1">
        <w:rPr>
          <w:rFonts w:asciiTheme="majorHAnsi" w:hAnsiTheme="majorHAnsi"/>
          <w:sz w:val="24"/>
        </w:rPr>
        <w:t xml:space="preserve"> </w:t>
      </w:r>
      <w:proofErr w:type="spellStart"/>
      <w:r w:rsidRPr="00D422F1">
        <w:rPr>
          <w:rFonts w:asciiTheme="majorHAnsi" w:hAnsiTheme="majorHAnsi"/>
          <w:sz w:val="24"/>
        </w:rPr>
        <w:t>R</w:t>
      </w:r>
      <w:r w:rsidRPr="00D422F1">
        <w:rPr>
          <w:rFonts w:asciiTheme="majorHAnsi" w:hAnsiTheme="majorHAnsi"/>
          <w:sz w:val="24"/>
          <w:vertAlign w:val="subscript"/>
        </w:rPr>
        <w:t>y</w:t>
      </w:r>
      <w:r w:rsidRPr="00D422F1">
        <w:rPr>
          <w:rFonts w:asciiTheme="majorHAnsi" w:hAnsiTheme="majorHAnsi"/>
          <w:sz w:val="24"/>
        </w:rPr>
        <w:t>R</w:t>
      </w:r>
      <w:r w:rsidRPr="00D422F1">
        <w:rPr>
          <w:rFonts w:asciiTheme="majorHAnsi" w:hAnsiTheme="majorHAnsi"/>
          <w:sz w:val="24"/>
          <w:vertAlign w:val="subscript"/>
        </w:rPr>
        <w:t>x</w:t>
      </w:r>
      <w:r>
        <w:rPr>
          <w:rFonts w:asciiTheme="majorHAnsi" w:hAnsiTheme="majorHAnsi"/>
          <w:sz w:val="24"/>
        </w:rPr>
        <w:t>T</w:t>
      </w:r>
      <w:proofErr w:type="spellEnd"/>
      <w:r w:rsidR="00795668">
        <w:rPr>
          <w:rFonts w:asciiTheme="majorHAnsi" w:hAnsiTheme="majorHAnsi"/>
          <w:sz w:val="24"/>
        </w:rPr>
        <w:t xml:space="preserve"> </w:t>
      </w:r>
      <w:r w:rsidR="00795668" w:rsidRPr="00795668">
        <w:rPr>
          <w:rFonts w:asciiTheme="majorHAnsi" w:hAnsiTheme="majorHAnsi"/>
          <w:b/>
          <w:sz w:val="24"/>
        </w:rPr>
        <w:t>b</w:t>
      </w:r>
    </w:p>
    <w:p w:rsidR="00EA22CF" w:rsidRPr="00D422F1" w:rsidRDefault="00EA22CF" w:rsidP="00064E06">
      <w:pPr>
        <w:pStyle w:val="ListParagraph"/>
        <w:numPr>
          <w:ilvl w:val="3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 xml:space="preserve">Read up on: quadrics, homogenous cords &amp; projective space, </w:t>
      </w:r>
      <w:proofErr w:type="spellStart"/>
      <w:r>
        <w:rPr>
          <w:rFonts w:asciiTheme="majorHAnsi" w:hAnsiTheme="majorHAnsi"/>
          <w:b/>
          <w:sz w:val="24"/>
        </w:rPr>
        <w:t>Bezout’s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Thm</w:t>
      </w:r>
      <w:proofErr w:type="spellEnd"/>
    </w:p>
    <w:sectPr w:rsidR="00EA22CF" w:rsidRPr="00D42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A0AA0"/>
    <w:multiLevelType w:val="hybridMultilevel"/>
    <w:tmpl w:val="B7B4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48267D"/>
    <w:multiLevelType w:val="hybridMultilevel"/>
    <w:tmpl w:val="76AE6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7AB"/>
    <w:rsid w:val="00064E06"/>
    <w:rsid w:val="00083303"/>
    <w:rsid w:val="001F3D8E"/>
    <w:rsid w:val="00395080"/>
    <w:rsid w:val="003B585F"/>
    <w:rsid w:val="00437B1C"/>
    <w:rsid w:val="004C56E7"/>
    <w:rsid w:val="00530EF4"/>
    <w:rsid w:val="00795668"/>
    <w:rsid w:val="0081276D"/>
    <w:rsid w:val="00831E78"/>
    <w:rsid w:val="00833E97"/>
    <w:rsid w:val="009637AB"/>
    <w:rsid w:val="009742BC"/>
    <w:rsid w:val="00AD54AA"/>
    <w:rsid w:val="00C02DF9"/>
    <w:rsid w:val="00D422F1"/>
    <w:rsid w:val="00D9458E"/>
    <w:rsid w:val="00EA22CF"/>
    <w:rsid w:val="00ED2763"/>
    <w:rsid w:val="00F7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08960-7BD3-4546-9263-699631821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7A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37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D54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se.ufl.edu/class/cap4730sp15/pdf/15Coordinates.pdf" TargetMode="External"/><Relationship Id="rId5" Type="http://schemas.openxmlformats.org/officeDocument/2006/relationships/hyperlink" Target="http://www.cise.ufl.edu/class/cap4730sp15/pdf/12Object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Shotande</dc:creator>
  <cp:keywords/>
  <dc:description/>
  <cp:lastModifiedBy>Monique Shotande</cp:lastModifiedBy>
  <cp:revision>15</cp:revision>
  <dcterms:created xsi:type="dcterms:W3CDTF">2015-03-03T02:54:00Z</dcterms:created>
  <dcterms:modified xsi:type="dcterms:W3CDTF">2015-03-03T03:41:00Z</dcterms:modified>
</cp:coreProperties>
</file>