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zh-CN"/>
        </w:rPr>
        <w:t xml:space="preserve">Базовые виджеты библиотеки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>Tkinter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cs="Times New Roman" w:ascii="Times New Roman" w:hAnsi="Times New Roman"/>
          <w:sz w:val="24"/>
          <w:szCs w:val="24"/>
          <w:lang w:val="en-US" w:eastAsia="zh-CN"/>
        </w:rPr>
      </w:r>
    </w:p>
    <w:tbl>
      <w:tblPr>
        <w:tblW w:w="10555" w:type="dxa"/>
        <w:jc w:val="left"/>
        <w:tblInd w:w="-1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5265"/>
        <w:gridCol w:w="3580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Класс виджета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Что делает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Пример использования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Label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Виджет для отображения текста или изображения. Пользователи могут его просматривать, но не могут взаимодействовать с ним.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Заголовки, подписи, иконки в интерфейсе.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Button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Это элемент интерфейса, с которым пользователи могут взаимодействовать. На кнопку нажимают, чтобы выполнить действие. Button может отображать текст и изображение, как и Label.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Кнопки в интерфейсе: для перехода, сохранения, выхода из программы.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宋体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Entry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宋体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Виджет для ввода одной строки текста.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宋体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Указание имени, пароля, города и других данных пользователей.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Frame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Помогает организовать пользовательский интерфейс как визуально, так и на уровне кода. Отображается как простой прямоугольник.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Разделение интерфейса на блоки.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Checkbutton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Разновидность кнопки, которая содержит двоичное значение. При нажатии переключатель переворачивается, затем происходит обратный вызов.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Включение и выключение опций с помощью галочек.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Radiobutton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Кнопка, которая позволяет выбрать один из нескольких взаимоисключающих вариантов.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Список с опциями, например, для выбора языка интерфейса.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Combobox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Объединяет Entry со списком опций. Пользователи могут выбирать из предложенных вариантов или указывать свои.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Выпадающий список.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/>
              </w:rPr>
              <w:t>ttk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81270" cy="3361055"/>
            <wp:effectExtent l="0" t="0" r="0" b="0"/>
            <wp:docPr id="1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zh-CN"/>
        </w:rPr>
        <w:t xml:space="preserve">Базовые виджеты библиотеки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>Tkinter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cs="Times New Roman" w:ascii="Times New Roman" w:hAnsi="Times New Roman"/>
          <w:sz w:val="24"/>
          <w:szCs w:val="24"/>
          <w:lang w:val="en-US" w:eastAsia="zh-CN"/>
        </w:rPr>
      </w:r>
    </w:p>
    <w:tbl>
      <w:tblPr>
        <w:tblW w:w="10555" w:type="dxa"/>
        <w:jc w:val="left"/>
        <w:tblInd w:w="-1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5265"/>
        <w:gridCol w:w="3580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Класс виджета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Что делает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Пример использования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Label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Виджет для отображения текста или изображения. Пользователи могут его просматривать, но не могут взаимодействовать с ним.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Заголовки, подписи, иконки в интерфейсе.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Button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Это элемент интерфейса, с которым пользователи могут взаимодействовать. На кнопку нажимают, чтобы выполнить действие. Button может отображать текст и изображение, как и Label.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Кнопки в интерфейсе: для перехода, сохранения, выхода из программы.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宋体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Entry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宋体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Виджет для ввода одной строки текста.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宋体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Указание имени, пароля, города и других данных пользователей.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Frame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Помогает организовать пользовательский интерфейс как визуально, так и на уровне кода. Отображается как простой прямоугольник.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Разделение интерфейса на блоки.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Checkbutton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Разновидность кнопки, которая содержит двоичное значение. При нажатии переключатель переворачивается, затем происходит обратный вызов.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Включение и выключение опций с помощью галочек.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Radiobutton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Кнопка, которая позволяет выбрать один из нескольких взаимоисключающих вариантов.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Список с опциями, например, для выбора языка интерфейса.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Combobox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Объединяет Entry со списком опций. Пользователи могут выбирать из предложенных вариантов или указывать свои.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zh-CN"/>
              </w:rPr>
              <w:t>Выпадающий список.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/>
              </w:rPr>
              <w:t>ttk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81270" cy="336105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706" w:gutter="0" w:header="0" w:top="6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LibreOffice/7.4.0.3$Windows_X86_64 LibreOffice_project/f85e47c08ddd19c015c0114a68350214f7066f5a</Application>
  <AppVersion>15.0000</AppVersion>
  <Pages>2</Pages>
  <Words>316</Words>
  <Characters>2200</Characters>
  <CharactersWithSpaces>2464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2021-11-27T09:15:00Z</dcterms:created>
  <dc:creator>Анастасия Котля�</dc:creator>
  <dc:description/>
  <dc:language>ru-RU</dc:language>
  <cp:lastModifiedBy/>
  <dcterms:modified xsi:type="dcterms:W3CDTF">2022-11-14T17:19:55Z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F84251283B43423C93A1791A0124D628</vt:lpwstr>
  </property>
  <property fmtid="{D5CDD505-2E9C-101B-9397-08002B2CF9AE}" pid="3" name="KSOProductBuildVer">
    <vt:lpwstr>1049-11.2.0.10382</vt:lpwstr>
  </property>
</Properties>
</file>