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3488" w14:textId="12AD4AC2" w:rsidR="00B72FA2" w:rsidRPr="00886195" w:rsidRDefault="00886195" w:rsidP="00B72FA2">
      <w:pPr>
        <w:ind w:firstLine="720"/>
      </w:pPr>
      <w:sdt>
        <w:sdtPr>
          <w:tag w:val="tii-similarity-U1VCTUlUVEVEX1dPUktfb2lkOjE6MzUxMzExNjc0NA=="/>
          <w:id w:val="-2061467234"/>
          <w:placeholder>
            <w:docPart w:val="DefaultPlaceholder_-1854013440"/>
          </w:placeholder>
          <w15:appearance w15:val="hidden"/>
        </w:sdtPr>
        <w:sdtContent>
          <w:r w:rsidR="00B72FA2" w:rsidRPr="00886195">
            <w:t>The artifact I selected is the Travlr full-stack web application that I</w:t>
          </w:r>
        </w:sdtContent>
      </w:sdt>
      <w:r w:rsidR="00B72FA2" w:rsidRPr="00886195">
        <w:t xml:space="preserve"> </w:t>
      </w:r>
      <w:sdt>
        <w:sdtPr>
          <w:tag w:val="tii-similarity-U1VCTUlUVEVEX1dPUktfb2lkOjE6MzUxMzExNjc0NA=="/>
          <w:id w:val="932939600"/>
          <w:placeholder>
            <w:docPart w:val="DefaultPlaceholder_-1854013440"/>
          </w:placeholder>
          <w15:appearance w15:val="hidden"/>
        </w:sdtPr>
        <w:sdtContent>
          <w:r w:rsidR="00B72FA2" w:rsidRPr="00886195">
            <w:t>originally developed in CS 465 as a travel</w:t>
          </w:r>
        </w:sdtContent>
      </w:sdt>
      <w:r w:rsidR="00B72FA2" w:rsidRPr="00886195">
        <w:t xml:space="preserve"> booking system </w:t>
      </w:r>
      <w:sdt>
        <w:sdtPr>
          <w:tag w:val="tii-similarity-U1VCTUlUVEVEX1dPUktfb2lkOjE6MzUxMzExNjc0NA=="/>
          <w:id w:val="500232203"/>
          <w:placeholder>
            <w:docPart w:val="DefaultPlaceholder_-1854013440"/>
          </w:placeholder>
          <w15:appearance w15:val="hidden"/>
        </w:sdtPr>
        <w:sdtContent>
          <w:r w:rsidR="00B72FA2" w:rsidRPr="00886195">
            <w:t>using Angular,</w:t>
          </w:r>
        </w:sdtContent>
      </w:sdt>
      <w:r w:rsidR="00B72FA2" w:rsidRPr="00886195">
        <w:t xml:space="preserve"> </w:t>
      </w:r>
      <w:sdt>
        <w:sdtPr>
          <w:tag w:val="tii-similarity-U1VCTUlUVEVEX1dPUktfb2lkOjE6MzUxMzExNjc0NA=="/>
          <w:id w:val="1127512457"/>
          <w:placeholder>
            <w:docPart w:val="DefaultPlaceholder_-1854013440"/>
          </w:placeholder>
          <w15:appearance w15:val="hidden"/>
        </w:sdtPr>
        <w:sdtContent>
          <w:r w:rsidR="00B72FA2" w:rsidRPr="00886195">
            <w:t>Node.js, Express, and MongoDB</w:t>
          </w:r>
        </w:sdtContent>
      </w:sdt>
      <w:r w:rsidR="00B72FA2" w:rsidRPr="00886195">
        <w:t xml:space="preserve">. In its original version, the application </w:t>
      </w:r>
      <w:sdt>
        <w:sdtPr>
          <w:tag w:val="tii-similarity-U1VCTUlUVEVEX1dPUktfb2lkOjE6MzUxMzExNjc0NA=="/>
          <w:id w:val="976484367"/>
          <w:placeholder>
            <w:docPart w:val="DefaultPlaceholder_-1854013440"/>
          </w:placeholder>
          <w15:appearance w15:val="hidden"/>
        </w:sdtPr>
        <w:sdtContent>
          <w:r w:rsidR="00B72FA2" w:rsidRPr="00886195">
            <w:t>allowed users to browse trips and included an admin interface for</w:t>
          </w:r>
        </w:sdtContent>
      </w:sdt>
      <w:r w:rsidR="00B72FA2" w:rsidRPr="00886195">
        <w:t xml:space="preserve"> managing trip </w:t>
      </w:r>
      <w:sdt>
        <w:sdtPr>
          <w:tag w:val="tii-similarity-U1VCTUlUVEVEX1dPUktfb2lkOjE6MzUxMzExNjc0NA=="/>
          <w:id w:val="-1348006850"/>
          <w:placeholder>
            <w:docPart w:val="DefaultPlaceholder_-1854013440"/>
          </w:placeholder>
          <w15:appearance w15:val="hidden"/>
        </w:sdtPr>
        <w:sdtContent>
          <w:r w:rsidR="00B72FA2" w:rsidRPr="00886195">
            <w:t>listings</w:t>
          </w:r>
        </w:sdtContent>
      </w:sdt>
      <w:r w:rsidR="00B72FA2" w:rsidRPr="00886195">
        <w:t xml:space="preserve">. However, </w:t>
      </w:r>
      <w:sdt>
        <w:sdtPr>
          <w:tag w:val="tii-similarity-U1VCTUlUVEVEX1dPUktfb2lkOjE6MzUxMzExNjc0NA=="/>
          <w:id w:val="-802073470"/>
          <w:placeholder>
            <w:docPart w:val="DefaultPlaceholder_-1854013440"/>
          </w:placeholder>
          <w15:appearance w15:val="hidden"/>
        </w:sdtPr>
        <w:sdtContent>
          <w:r w:rsidR="00B72FA2" w:rsidRPr="00886195">
            <w:t>it did not</w:t>
          </w:r>
        </w:sdtContent>
      </w:sdt>
      <w:r w:rsidR="00B72FA2" w:rsidRPr="00886195">
        <w:t xml:space="preserve"> include user accounts, login security, </w:t>
      </w:r>
      <w:sdt>
        <w:sdtPr>
          <w:tag w:val="tii-similarity-U1VCTUlUVEVEX1dPUktfb2lkOjE6MzUxMzExNjc0NA=="/>
          <w:id w:val="803966736"/>
          <w:placeholder>
            <w:docPart w:val="DefaultPlaceholder_-1854013440"/>
          </w:placeholder>
          <w15:appearance w15:val="hidden"/>
        </w:sdtPr>
        <w:sdtContent>
          <w:r w:rsidR="00B72FA2" w:rsidRPr="00886195">
            <w:t>or personalized features.</w:t>
          </w:r>
        </w:sdtContent>
      </w:sdt>
    </w:p>
    <w:p w14:paraId="6500CBF7" w14:textId="49C437B6" w:rsidR="00B72FA2" w:rsidRPr="00886195" w:rsidRDefault="00886195" w:rsidP="00B72FA2">
      <w:pPr>
        <w:ind w:firstLine="720"/>
      </w:pPr>
      <w:sdt>
        <w:sdtPr>
          <w:tag w:val="tii-similarity-U1VCTUlUVEVEX1dPUktfb2lkOjE6MzUxMzExNjc0NA=="/>
          <w:id w:val="255096976"/>
          <w:placeholder>
            <w:docPart w:val="DefaultPlaceholder_-1854013440"/>
          </w:placeholder>
          <w15:appearance w15:val="hidden"/>
        </w:sdtPr>
        <w:sdtContent>
          <w:r w:rsidR="00B72FA2" w:rsidRPr="00886195">
            <w:t>I chose this artifact because it</w:t>
          </w:r>
        </w:sdtContent>
      </w:sdt>
      <w:r w:rsidR="00B72FA2" w:rsidRPr="00886195">
        <w:t xml:space="preserve"> already had a working full-stack structure, which made it a strong foundation to build more advanced features like authentication, security, and personalization. It also gave me the opportunity to improve a real application in a way that reflects how modern web systems are designed.</w:t>
      </w:r>
    </w:p>
    <w:p w14:paraId="40AE039C" w14:textId="5F4AA9DA" w:rsidR="00B72FA2" w:rsidRPr="00886195" w:rsidRDefault="00B72FA2" w:rsidP="00B72FA2">
      <w:pPr>
        <w:ind w:firstLine="720"/>
      </w:pPr>
      <w:r w:rsidRPr="00886195">
        <w:t>During the enhancement process, I added user authentication using JSON Web Tokens (JWT). This allows users to securely log in and stay authenticated while using the system without needing to re-enter credentials on every request. On the backend, I created middleware in Express that checks and validates these tokens before allowing access to protected routes. I also began implementing role-based access control (RBAC) so that certain actions, like managing trips, are restricted based on whether a user is an admin.</w:t>
      </w:r>
    </w:p>
    <w:p w14:paraId="5524871D" w14:textId="58396A06" w:rsidR="00B72FA2" w:rsidRPr="00886195" w:rsidRDefault="00B72FA2" w:rsidP="00B72FA2">
      <w:pPr>
        <w:ind w:firstLine="720"/>
      </w:pPr>
      <w:r w:rsidRPr="00886195">
        <w:t>On the frontend, I updated the Angular application to handle login, store authentication tokens, and determine user roles. This allows the interface to show or hide features like the Add Trip option depending on the user’s permissions. I also updated the database schema in MongoDB to include user roles, profile information, and a bookings collection to support future features like saving trips and tracking user activity.</w:t>
      </w:r>
    </w:p>
    <w:p w14:paraId="0C0D7049" w14:textId="464E246D" w:rsidR="00B72FA2" w:rsidRPr="00886195" w:rsidRDefault="00B72FA2" w:rsidP="00B72FA2">
      <w:pPr>
        <w:ind w:firstLine="720"/>
      </w:pPr>
      <w:r w:rsidRPr="00886195">
        <w:t>These changes helped turn the application into a more realistic and secure full-stack system. I used industry-standard tools such as JWT for authentication, Express middleware to protect backend routes, Angular services to manage login state, and Node.js crypto with PBKDF2 for secure password hashing with unique salts. I chose PBKDF2 because it is a widely used and secure method for storing passwords, and it works well with Node’s built-in security tools.</w:t>
      </w:r>
    </w:p>
    <w:p w14:paraId="7A9962FA" w14:textId="77777777" w:rsidR="00B72FA2" w:rsidRPr="00886195" w:rsidRDefault="00B72FA2" w:rsidP="00B72FA2">
      <w:pPr>
        <w:ind w:firstLine="720"/>
      </w:pPr>
      <w:r w:rsidRPr="00886195">
        <w:t>I demonstrated strong understanding of how different parts of a full-stack system work together. The frontend and backend had to stay in sync so that user roles and login status were consistently enforced across the application. I also made sure sensitive routes in the backend could not be accessed directly without proper authentication.</w:t>
      </w:r>
    </w:p>
    <w:p w14:paraId="5B0F8025" w14:textId="187E7D60" w:rsidR="00F0782D" w:rsidRPr="00B72FA2" w:rsidRDefault="00B72FA2" w:rsidP="00B72FA2">
      <w:pPr>
        <w:ind w:firstLine="720"/>
      </w:pPr>
      <w:r w:rsidRPr="00886195">
        <w:t>Overall, this project helped me understand how real-world applications handle security and user management. It also showed me how important it is to design systems where authentication, authorization, and data structures all work together instead of being separate pieces.</w:t>
      </w:r>
    </w:p>
    <w:sectPr w:rsidR="00F0782D" w:rsidRPr="00B72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C4"/>
    <w:rsid w:val="00150001"/>
    <w:rsid w:val="001B5104"/>
    <w:rsid w:val="0029197A"/>
    <w:rsid w:val="00553908"/>
    <w:rsid w:val="006543AE"/>
    <w:rsid w:val="007E5BB9"/>
    <w:rsid w:val="00886195"/>
    <w:rsid w:val="00A914F2"/>
    <w:rsid w:val="00A96288"/>
    <w:rsid w:val="00B56EC4"/>
    <w:rsid w:val="00B72FA2"/>
    <w:rsid w:val="00DC19D9"/>
    <w:rsid w:val="00F0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2FD0"/>
  <w15:chartTrackingRefBased/>
  <w15:docId w15:val="{FE9939CF-B4CD-429E-A674-B7D5724C4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EC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EC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6EC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6E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E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E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E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EC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EC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6EC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6E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E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E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E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EC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E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6EC4"/>
    <w:pPr>
      <w:spacing w:before="160"/>
      <w:jc w:val="center"/>
    </w:pPr>
    <w:rPr>
      <w:i/>
      <w:iCs/>
      <w:color w:val="404040" w:themeColor="text1" w:themeTint="BF"/>
    </w:rPr>
  </w:style>
  <w:style w:type="character" w:customStyle="1" w:styleId="QuoteChar">
    <w:name w:val="Quote Char"/>
    <w:basedOn w:val="DefaultParagraphFont"/>
    <w:link w:val="Quote"/>
    <w:uiPriority w:val="29"/>
    <w:rsid w:val="00B56EC4"/>
    <w:rPr>
      <w:i/>
      <w:iCs/>
      <w:color w:val="404040" w:themeColor="text1" w:themeTint="BF"/>
    </w:rPr>
  </w:style>
  <w:style w:type="paragraph" w:styleId="ListParagraph">
    <w:name w:val="List Paragraph"/>
    <w:basedOn w:val="Normal"/>
    <w:uiPriority w:val="34"/>
    <w:qFormat/>
    <w:rsid w:val="00B56EC4"/>
    <w:pPr>
      <w:ind w:left="720"/>
      <w:contextualSpacing/>
    </w:pPr>
  </w:style>
  <w:style w:type="character" w:styleId="IntenseEmphasis">
    <w:name w:val="Intense Emphasis"/>
    <w:basedOn w:val="DefaultParagraphFont"/>
    <w:uiPriority w:val="21"/>
    <w:qFormat/>
    <w:rsid w:val="00B56EC4"/>
    <w:rPr>
      <w:i/>
      <w:iCs/>
      <w:color w:val="0F4761" w:themeColor="accent1" w:themeShade="BF"/>
    </w:rPr>
  </w:style>
  <w:style w:type="paragraph" w:styleId="IntenseQuote">
    <w:name w:val="Intense Quote"/>
    <w:basedOn w:val="Normal"/>
    <w:next w:val="Normal"/>
    <w:link w:val="IntenseQuoteChar"/>
    <w:uiPriority w:val="30"/>
    <w:qFormat/>
    <w:rsid w:val="00B5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EC4"/>
    <w:rPr>
      <w:i/>
      <w:iCs/>
      <w:color w:val="0F4761" w:themeColor="accent1" w:themeShade="BF"/>
    </w:rPr>
  </w:style>
  <w:style w:type="character" w:styleId="IntenseReference">
    <w:name w:val="Intense Reference"/>
    <w:basedOn w:val="DefaultParagraphFont"/>
    <w:uiPriority w:val="32"/>
    <w:qFormat/>
    <w:rsid w:val="00B56EC4"/>
    <w:rPr>
      <w:b/>
      <w:bCs/>
      <w:smallCaps/>
      <w:color w:val="0F4761" w:themeColor="accent1" w:themeShade="BF"/>
      <w:spacing w:val="5"/>
    </w:rPr>
  </w:style>
  <w:style w:type="character" w:styleId="PlaceholderText">
    <w:name w:val="Placeholder Text"/>
    <w:basedOn w:val="DefaultParagraphFont"/>
    <w:uiPriority w:val="99"/>
    <w:semiHidden/>
    <w:rsid w:val="008861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5EA0E9-D28D-4870-B7BF-6656A549526D}"/>
      </w:docPartPr>
      <w:docPartBody>
        <w:p w:rsidR="00D84FDE" w:rsidRDefault="00CC5193">
          <w:r w:rsidRPr="00EE0D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93"/>
    <w:rsid w:val="0029197A"/>
    <w:rsid w:val="00CC5193"/>
    <w:rsid w:val="00D84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1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A1C4004-43B5-4D1C-BA37-A67E830B0548}">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1</Pages>
  <Words>422</Words>
  <Characters>2321</Characters>
  <Application>Microsoft Office Word</Application>
  <DocSecurity>0</DocSecurity>
  <Lines>34</Lines>
  <Paragraphs>8</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Cowley, Katlyn</dc:creator>
  <cp:keywords/>
  <dc:description/>
  <cp:lastModifiedBy>Cowley, Katlyn</cp:lastModifiedBy>
  <cp:revision>9</cp:revision>
  <dcterms:created xsi:type="dcterms:W3CDTF">2026-04-15T00:55:00Z</dcterms:created>
  <dcterms:modified xsi:type="dcterms:W3CDTF">2026-04-16T16:49:00Z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CS499 REVISED 3-2 Narrative.docx</vt:lpwstr>
  </property>
  <property fmtid="{D5CDD505-2E9C-101B-9397-08002B2CF9AE}" pid="3" name="TII_WORD_DOCUMENT_ID">
    <vt:lpwstr>1b27875d-4c90-4c46-a941-e2c125239656</vt:lpwstr>
  </property>
  <property fmtid="{D5CDD505-2E9C-101B-9397-08002B2CF9AE}" pid="4" name="TII_WORD_DOCUMENT_HASH">
    <vt:lpwstr>ae487078619727494109989b421ae13c5eca15a060af83454883f36abb486322</vt:lpwstr>
  </property>
</Properties>
</file>