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20D1B1" w14:textId="721902B9" w:rsidR="004C197E" w:rsidRPr="00A7745E" w:rsidRDefault="004C197E" w:rsidP="004C197E">
      <w:pPr>
        <w:pStyle w:val="UPPaperTitle"/>
        <w:rPr>
          <w:rFonts w:ascii="Calibri" w:hAnsi="Calibri"/>
          <w:bCs/>
          <w:sz w:val="26"/>
          <w:szCs w:val="26"/>
          <w:lang w:val="en-US"/>
        </w:rPr>
      </w:pPr>
      <w:r w:rsidRPr="00A7745E">
        <w:rPr>
          <w:rFonts w:ascii="Calibri" w:hAnsi="Calibri"/>
          <w:bCs/>
          <w:sz w:val="26"/>
          <w:szCs w:val="26"/>
          <w:lang w:val="en-US"/>
        </w:rPr>
        <w:t xml:space="preserve">Pluvianus: CaImAn </w:t>
      </w:r>
      <w:r w:rsidR="001C0E4A" w:rsidRPr="00A7745E">
        <w:rPr>
          <w:rFonts w:ascii="Calibri" w:hAnsi="Calibri"/>
          <w:bCs/>
          <w:sz w:val="26"/>
          <w:szCs w:val="26"/>
          <w:lang w:val="en-US"/>
        </w:rPr>
        <w:t>R</w:t>
      </w:r>
      <w:r w:rsidRPr="00A7745E">
        <w:rPr>
          <w:rFonts w:ascii="Calibri" w:hAnsi="Calibri"/>
          <w:bCs/>
          <w:sz w:val="26"/>
          <w:szCs w:val="26"/>
          <w:lang w:val="en-US"/>
        </w:rPr>
        <w:t xml:space="preserve">esult </w:t>
      </w:r>
      <w:r w:rsidR="001C0E4A" w:rsidRPr="00A7745E">
        <w:rPr>
          <w:rFonts w:ascii="Calibri" w:hAnsi="Calibri"/>
          <w:bCs/>
          <w:sz w:val="26"/>
          <w:szCs w:val="26"/>
          <w:lang w:val="en-US"/>
        </w:rPr>
        <w:t>B</w:t>
      </w:r>
      <w:r w:rsidRPr="00A7745E">
        <w:rPr>
          <w:rFonts w:ascii="Calibri" w:hAnsi="Calibri"/>
          <w:bCs/>
          <w:sz w:val="26"/>
          <w:szCs w:val="26"/>
          <w:lang w:val="en-US"/>
        </w:rPr>
        <w:t xml:space="preserve">rowser </w:t>
      </w:r>
      <w:r w:rsidR="001C0E4A" w:rsidRPr="00A7745E">
        <w:rPr>
          <w:rFonts w:ascii="Calibri" w:hAnsi="Calibri"/>
          <w:bCs/>
          <w:sz w:val="26"/>
          <w:szCs w:val="26"/>
          <w:lang w:val="en-US"/>
        </w:rPr>
        <w:t>G</w:t>
      </w:r>
      <w:r w:rsidR="00204D01" w:rsidRPr="00A7745E">
        <w:rPr>
          <w:rFonts w:ascii="Calibri" w:hAnsi="Calibri"/>
          <w:bCs/>
          <w:sz w:val="26"/>
          <w:szCs w:val="26"/>
          <w:lang w:val="en-US"/>
        </w:rPr>
        <w:t xml:space="preserve">raphical </w:t>
      </w:r>
      <w:r w:rsidR="001C0E4A" w:rsidRPr="00A7745E">
        <w:rPr>
          <w:rFonts w:ascii="Calibri" w:hAnsi="Calibri"/>
          <w:bCs/>
          <w:sz w:val="26"/>
          <w:szCs w:val="26"/>
          <w:lang w:val="en-US"/>
        </w:rPr>
        <w:t>I</w:t>
      </w:r>
      <w:r w:rsidR="00204D01" w:rsidRPr="00A7745E">
        <w:rPr>
          <w:rFonts w:ascii="Calibri" w:hAnsi="Calibri"/>
          <w:bCs/>
          <w:sz w:val="26"/>
          <w:szCs w:val="26"/>
          <w:lang w:val="en-US"/>
        </w:rPr>
        <w:t>nterface</w:t>
      </w:r>
    </w:p>
    <w:p w14:paraId="4CA2A131" w14:textId="77777777" w:rsidR="003632C3" w:rsidRPr="00A7745E" w:rsidRDefault="003632C3" w:rsidP="00582A3C">
      <w:pPr>
        <w:rPr>
          <w:rFonts w:ascii="Calibri" w:hAnsi="Calibri"/>
          <w:lang w:val="en-US"/>
        </w:rPr>
      </w:pPr>
    </w:p>
    <w:p w14:paraId="160EA2CE" w14:textId="6D49C0D7" w:rsidR="003632C3" w:rsidRPr="00A7745E" w:rsidRDefault="003632C3" w:rsidP="00582A3C">
      <w:pPr>
        <w:pStyle w:val="UPSectionHeading"/>
        <w:rPr>
          <w:rFonts w:ascii="Calibri" w:hAnsi="Calibri"/>
          <w:lang w:val="en-US"/>
        </w:rPr>
      </w:pPr>
      <w:r w:rsidRPr="00A7745E">
        <w:rPr>
          <w:rFonts w:ascii="Calibri" w:hAnsi="Calibri"/>
          <w:lang w:val="en-US"/>
        </w:rPr>
        <w:t>Authors</w:t>
      </w:r>
    </w:p>
    <w:p w14:paraId="4A886FAF" w14:textId="3930F059" w:rsidR="003632C3" w:rsidRPr="00A7745E" w:rsidRDefault="00F40D1B" w:rsidP="001B3537">
      <w:pPr>
        <w:pStyle w:val="Listaszerbekezds"/>
        <w:numPr>
          <w:ilvl w:val="0"/>
          <w:numId w:val="3"/>
        </w:numPr>
        <w:rPr>
          <w:rFonts w:ascii="Calibri" w:hAnsi="Calibri"/>
          <w:i/>
          <w:lang w:val="en-US"/>
        </w:rPr>
      </w:pPr>
      <w:r w:rsidRPr="00A7745E">
        <w:rPr>
          <w:rFonts w:ascii="Calibri" w:hAnsi="Calibri"/>
          <w:lang w:val="en-US"/>
        </w:rPr>
        <w:t>KATONA, Gergely</w:t>
      </w:r>
      <w:r w:rsidR="004C197E" w:rsidRPr="00A7745E">
        <w:rPr>
          <w:rFonts w:ascii="Calibri" w:hAnsi="Calibri"/>
          <w:lang w:val="en-US"/>
        </w:rPr>
        <w:t xml:space="preserve"> *</w:t>
      </w:r>
    </w:p>
    <w:p w14:paraId="6FA3192D" w14:textId="3B64C076" w:rsidR="004C197E" w:rsidRPr="00A7745E" w:rsidRDefault="3BF0825D" w:rsidP="004C197E">
      <w:pPr>
        <w:pStyle w:val="Listaszerbekezds"/>
        <w:numPr>
          <w:ilvl w:val="0"/>
          <w:numId w:val="3"/>
        </w:numPr>
        <w:rPr>
          <w:rFonts w:ascii="Calibri" w:hAnsi="Calibri"/>
          <w:lang w:val="en-US"/>
        </w:rPr>
      </w:pPr>
      <w:r w:rsidRPr="00A7745E">
        <w:rPr>
          <w:rFonts w:ascii="Calibri" w:hAnsi="Calibri"/>
          <w:lang w:val="en-US"/>
        </w:rPr>
        <w:t>DÁVID</w:t>
      </w:r>
      <w:r w:rsidR="00F40D1B" w:rsidRPr="00A7745E">
        <w:rPr>
          <w:rFonts w:ascii="Calibri" w:hAnsi="Calibri"/>
          <w:lang w:val="en-US"/>
        </w:rPr>
        <w:t xml:space="preserve">, </w:t>
      </w:r>
      <w:r w:rsidR="004C197E" w:rsidRPr="00A7745E">
        <w:rPr>
          <w:rFonts w:ascii="Calibri" w:hAnsi="Calibri"/>
          <w:lang w:val="en-US"/>
        </w:rPr>
        <w:t>András</w:t>
      </w:r>
    </w:p>
    <w:p w14:paraId="3263E08A" w14:textId="2CC81F3A" w:rsidR="00D61FE3" w:rsidRPr="00A7745E" w:rsidRDefault="00D61FE3" w:rsidP="004C197E">
      <w:pPr>
        <w:pStyle w:val="Listaszerbekezds"/>
        <w:numPr>
          <w:ilvl w:val="0"/>
          <w:numId w:val="3"/>
        </w:numPr>
        <w:rPr>
          <w:rFonts w:ascii="Calibri" w:hAnsi="Calibri"/>
          <w:lang w:val="en-US"/>
        </w:rPr>
      </w:pPr>
      <w:r w:rsidRPr="00A7745E">
        <w:rPr>
          <w:rFonts w:ascii="Calibri" w:hAnsi="Calibri"/>
          <w:lang w:val="en-US"/>
        </w:rPr>
        <w:t>SLÉZIA, Andrea</w:t>
      </w:r>
    </w:p>
    <w:p w14:paraId="1619490E" w14:textId="62A48500" w:rsidR="004C197E" w:rsidRPr="00A7745E" w:rsidRDefault="00F40D1B" w:rsidP="001B3537">
      <w:pPr>
        <w:pStyle w:val="Listaszerbekezds"/>
        <w:numPr>
          <w:ilvl w:val="0"/>
          <w:numId w:val="3"/>
        </w:numPr>
        <w:rPr>
          <w:rFonts w:ascii="Calibri" w:hAnsi="Calibri"/>
          <w:lang w:val="en-US"/>
        </w:rPr>
      </w:pPr>
      <w:r w:rsidRPr="00A7745E">
        <w:rPr>
          <w:rFonts w:ascii="Calibri" w:hAnsi="Calibri"/>
          <w:lang w:val="en-US"/>
        </w:rPr>
        <w:t xml:space="preserve">KASZÁS, </w:t>
      </w:r>
      <w:r w:rsidR="004C197E" w:rsidRPr="00A7745E">
        <w:rPr>
          <w:rFonts w:ascii="Calibri" w:hAnsi="Calibri"/>
          <w:lang w:val="en-US"/>
        </w:rPr>
        <w:t>Attila</w:t>
      </w:r>
    </w:p>
    <w:p w14:paraId="54F944C4" w14:textId="77777777" w:rsidR="003632C3" w:rsidRPr="00A7745E" w:rsidRDefault="003632C3" w:rsidP="00582A3C">
      <w:pPr>
        <w:rPr>
          <w:rFonts w:ascii="Calibri" w:hAnsi="Calibri"/>
          <w:lang w:val="en-US"/>
        </w:rPr>
      </w:pPr>
    </w:p>
    <w:p w14:paraId="79CFF26F" w14:textId="4177DF95" w:rsidR="003632C3" w:rsidRPr="00A7745E" w:rsidRDefault="003632C3" w:rsidP="00582A3C">
      <w:pPr>
        <w:pStyle w:val="UPSectionHeading"/>
        <w:rPr>
          <w:rFonts w:ascii="Calibri" w:hAnsi="Calibri"/>
          <w:lang w:val="en-US"/>
        </w:rPr>
      </w:pPr>
      <w:r w:rsidRPr="00A7745E">
        <w:rPr>
          <w:rFonts w:ascii="Calibri" w:hAnsi="Calibri"/>
          <w:lang w:val="en-US"/>
        </w:rPr>
        <w:t>Author Roles and Affiliations</w:t>
      </w:r>
    </w:p>
    <w:p w14:paraId="121991CB" w14:textId="2F8C9A42" w:rsidR="003632C3" w:rsidRPr="00A7745E" w:rsidRDefault="009C366D" w:rsidP="00796C11">
      <w:pPr>
        <w:rPr>
          <w:rFonts w:ascii="Calibri" w:hAnsi="Calibri"/>
          <w:lang w:val="en-US"/>
        </w:rPr>
      </w:pPr>
      <w:r w:rsidRPr="00A7745E">
        <w:rPr>
          <w:rFonts w:ascii="Calibri" w:hAnsi="Calibri"/>
          <w:lang w:val="en-US"/>
        </w:rPr>
        <w:t>HUN-REN RCNS</w:t>
      </w:r>
      <w:r w:rsidR="00796C11" w:rsidRPr="00A7745E">
        <w:rPr>
          <w:rFonts w:ascii="Calibri" w:hAnsi="Calibri"/>
          <w:lang w:val="en-US"/>
        </w:rPr>
        <w:t>, Budapest, Hungary</w:t>
      </w:r>
    </w:p>
    <w:p w14:paraId="79FAC327" w14:textId="77777777" w:rsidR="003632C3" w:rsidRPr="00A7745E" w:rsidRDefault="003632C3" w:rsidP="00582A3C">
      <w:pPr>
        <w:rPr>
          <w:rFonts w:ascii="Calibri" w:hAnsi="Calibri"/>
          <w:lang w:val="en-US"/>
        </w:rPr>
      </w:pPr>
    </w:p>
    <w:p w14:paraId="241DA808" w14:textId="77777777" w:rsidR="003632C3" w:rsidRPr="00A7745E" w:rsidRDefault="003632C3" w:rsidP="00582A3C">
      <w:pPr>
        <w:pStyle w:val="UPSectionHeading"/>
        <w:rPr>
          <w:rFonts w:ascii="Calibri" w:hAnsi="Calibri"/>
          <w:lang w:val="en-US"/>
        </w:rPr>
      </w:pPr>
      <w:r w:rsidRPr="00A7745E">
        <w:rPr>
          <w:rFonts w:ascii="Calibri" w:hAnsi="Calibri"/>
          <w:lang w:val="en-US"/>
        </w:rPr>
        <w:t>Abstract</w:t>
      </w:r>
    </w:p>
    <w:p w14:paraId="6C121DFC" w14:textId="5C48831E" w:rsidR="00B0277A" w:rsidRPr="00A7745E" w:rsidRDefault="00B0277A" w:rsidP="00B0277A">
      <w:pPr>
        <w:pStyle w:val="UPSectionHeading"/>
        <w:jc w:val="both"/>
        <w:rPr>
          <w:rFonts w:ascii="Calibri" w:hAnsi="Calibri"/>
          <w:b w:val="0"/>
          <w:lang w:val="en-US"/>
        </w:rPr>
      </w:pPr>
      <w:r w:rsidRPr="00A7745E">
        <w:rPr>
          <w:rFonts w:ascii="Calibri" w:hAnsi="Calibri"/>
          <w:b w:val="0"/>
          <w:lang w:val="en-US"/>
        </w:rPr>
        <w:t xml:space="preserve">Pluvianus is a graphical user interface designed for the visual exploration and quality control of calcium imaging results produced by </w:t>
      </w:r>
      <w:proofErr w:type="spellStart"/>
      <w:r w:rsidRPr="00A7745E">
        <w:rPr>
          <w:rFonts w:ascii="Calibri" w:hAnsi="Calibri"/>
          <w:b w:val="0"/>
          <w:lang w:val="en-US"/>
        </w:rPr>
        <w:t>CaImAn’s</w:t>
      </w:r>
      <w:proofErr w:type="spellEnd"/>
      <w:r w:rsidRPr="00A7745E">
        <w:rPr>
          <w:rFonts w:ascii="Calibri" w:hAnsi="Calibri"/>
          <w:b w:val="0"/>
          <w:lang w:val="en-US"/>
        </w:rPr>
        <w:t xml:space="preserve"> CNMF and </w:t>
      </w:r>
      <w:proofErr w:type="spellStart"/>
      <w:r w:rsidRPr="00A7745E">
        <w:rPr>
          <w:rFonts w:ascii="Calibri" w:hAnsi="Calibri"/>
          <w:b w:val="0"/>
          <w:lang w:val="en-US"/>
        </w:rPr>
        <w:t>OnACID</w:t>
      </w:r>
      <w:proofErr w:type="spellEnd"/>
      <w:r w:rsidRPr="00A7745E">
        <w:rPr>
          <w:rFonts w:ascii="Calibri" w:hAnsi="Calibri"/>
          <w:b w:val="0"/>
          <w:lang w:val="en-US"/>
        </w:rPr>
        <w:t xml:space="preserve"> algorithms. Developed entirely in Python and structured as a stand-alone Qt 6 desktop application, Pluvianus provides researchers with synchronized spatial and temporal views,</w:t>
      </w:r>
      <w:r w:rsidR="00CB3BA0" w:rsidRPr="00A7745E">
        <w:rPr>
          <w:rFonts w:ascii="Calibri" w:hAnsi="Calibri"/>
          <w:b w:val="0"/>
          <w:lang w:val="en-US"/>
        </w:rPr>
        <w:t xml:space="preserve"> intuitive visual comparison tools,</w:t>
      </w:r>
      <w:r w:rsidRPr="00A7745E">
        <w:rPr>
          <w:rFonts w:ascii="Calibri" w:hAnsi="Calibri"/>
          <w:b w:val="0"/>
          <w:lang w:val="en-US"/>
        </w:rPr>
        <w:t xml:space="preserve"> and interactive </w:t>
      </w:r>
      <w:r w:rsidR="003C758A" w:rsidRPr="00A7745E">
        <w:rPr>
          <w:rFonts w:ascii="Calibri" w:hAnsi="Calibri"/>
          <w:b w:val="0"/>
          <w:lang w:val="en-US"/>
        </w:rPr>
        <w:t>component acceptance</w:t>
      </w:r>
      <w:r w:rsidRPr="00A7745E">
        <w:rPr>
          <w:rFonts w:ascii="Calibri" w:hAnsi="Calibri"/>
          <w:b w:val="0"/>
          <w:lang w:val="en-US"/>
        </w:rPr>
        <w:t xml:space="preserve">. It imposes no constraints on </w:t>
      </w:r>
      <w:r w:rsidR="00F914A1" w:rsidRPr="00A7745E">
        <w:rPr>
          <w:rFonts w:ascii="Calibri" w:hAnsi="Calibri"/>
          <w:b w:val="0"/>
          <w:lang w:val="en-US"/>
        </w:rPr>
        <w:t>the underlying</w:t>
      </w:r>
      <w:r w:rsidR="00AF238D" w:rsidRPr="00A7745E">
        <w:rPr>
          <w:rFonts w:ascii="Calibri" w:hAnsi="Calibri"/>
          <w:b w:val="0"/>
          <w:lang w:val="en-US"/>
        </w:rPr>
        <w:t xml:space="preserve"> </w:t>
      </w:r>
      <w:r w:rsidRPr="00A7745E">
        <w:rPr>
          <w:rFonts w:ascii="Calibri" w:hAnsi="Calibri"/>
          <w:b w:val="0"/>
          <w:lang w:val="en-US"/>
        </w:rPr>
        <w:t xml:space="preserve">computational workflow or data organization, enhancing usability and integration flexibility. Publicly distributed on GitHub under the MIT license, Pluvianus supports seamless adoption and community-driven </w:t>
      </w:r>
      <w:r w:rsidR="00876980" w:rsidRPr="00A7745E">
        <w:rPr>
          <w:rFonts w:ascii="Calibri" w:hAnsi="Calibri"/>
          <w:b w:val="0"/>
          <w:lang w:val="en-US"/>
        </w:rPr>
        <w:t>development</w:t>
      </w:r>
      <w:r w:rsidRPr="00A7745E">
        <w:rPr>
          <w:rFonts w:ascii="Calibri" w:hAnsi="Calibri"/>
          <w:b w:val="0"/>
          <w:lang w:val="en-US"/>
        </w:rPr>
        <w:t>, making it broadly</w:t>
      </w:r>
      <w:r w:rsidR="00D87BED" w:rsidRPr="00A7745E">
        <w:rPr>
          <w:rFonts w:ascii="Calibri" w:hAnsi="Calibri"/>
          <w:b w:val="0"/>
          <w:lang w:val="en-US"/>
        </w:rPr>
        <w:t xml:space="preserve"> </w:t>
      </w:r>
      <w:r w:rsidRPr="00A7745E">
        <w:rPr>
          <w:rFonts w:ascii="Calibri" w:hAnsi="Calibri"/>
          <w:b w:val="0"/>
          <w:lang w:val="en-US"/>
        </w:rPr>
        <w:t>usable for neuroscientists working with calcium imaging data across diverse experimental paradigms.</w:t>
      </w:r>
    </w:p>
    <w:p w14:paraId="178BB80D" w14:textId="77777777" w:rsidR="003632C3" w:rsidRPr="00A7745E" w:rsidRDefault="003632C3" w:rsidP="00582A3C">
      <w:pPr>
        <w:rPr>
          <w:rFonts w:ascii="Calibri" w:hAnsi="Calibri"/>
          <w:lang w:val="en-US"/>
        </w:rPr>
      </w:pPr>
    </w:p>
    <w:p w14:paraId="351A19D0" w14:textId="77777777" w:rsidR="00EA258E" w:rsidRPr="00A7745E" w:rsidRDefault="003632C3" w:rsidP="00582A3C">
      <w:pPr>
        <w:pStyle w:val="UPSectionHeading"/>
        <w:rPr>
          <w:rFonts w:ascii="Calibri" w:hAnsi="Calibri"/>
          <w:lang w:val="en-US"/>
        </w:rPr>
      </w:pPr>
      <w:r w:rsidRPr="00A7745E">
        <w:rPr>
          <w:rFonts w:ascii="Calibri" w:hAnsi="Calibri"/>
          <w:lang w:val="en-US"/>
        </w:rPr>
        <w:t>Keywords</w:t>
      </w:r>
    </w:p>
    <w:p w14:paraId="4A6959C5" w14:textId="11D9220F" w:rsidR="00EA258E" w:rsidRPr="00A7745E" w:rsidRDefault="00710733" w:rsidP="00582A3C">
      <w:pPr>
        <w:pStyle w:val="UPSectionHeading"/>
        <w:rPr>
          <w:rFonts w:ascii="Calibri" w:hAnsi="Calibri"/>
          <w:b w:val="0"/>
          <w:i/>
          <w:lang w:val="en-US"/>
        </w:rPr>
      </w:pPr>
      <w:r w:rsidRPr="00A7745E">
        <w:rPr>
          <w:rFonts w:ascii="Calibri" w:hAnsi="Calibri"/>
          <w:b w:val="0"/>
          <w:lang w:val="en-US"/>
        </w:rPr>
        <w:t xml:space="preserve">CaImAn; GUI; neuroscience; </w:t>
      </w:r>
      <w:r w:rsidR="009C366D" w:rsidRPr="00A7745E">
        <w:rPr>
          <w:rFonts w:ascii="Calibri" w:hAnsi="Calibri"/>
          <w:b w:val="0"/>
          <w:lang w:val="en-US"/>
        </w:rPr>
        <w:t>calcium imaging</w:t>
      </w:r>
      <w:r w:rsidR="003632C3" w:rsidRPr="00A7745E">
        <w:rPr>
          <w:rFonts w:ascii="Calibri" w:hAnsi="Calibri"/>
          <w:b w:val="0"/>
          <w:lang w:val="en-US"/>
        </w:rPr>
        <w:t xml:space="preserve">; </w:t>
      </w:r>
      <w:r w:rsidR="009C366D" w:rsidRPr="00A7745E">
        <w:rPr>
          <w:rFonts w:ascii="Calibri" w:hAnsi="Calibri"/>
          <w:b w:val="0"/>
          <w:lang w:val="en-US"/>
        </w:rPr>
        <w:t xml:space="preserve">two-photon </w:t>
      </w:r>
      <w:proofErr w:type="gramStart"/>
      <w:r w:rsidR="009C366D" w:rsidRPr="00A7745E">
        <w:rPr>
          <w:rFonts w:ascii="Calibri" w:hAnsi="Calibri"/>
          <w:b w:val="0"/>
          <w:lang w:val="en-US"/>
        </w:rPr>
        <w:t>microscopy</w:t>
      </w:r>
      <w:r w:rsidR="003632C3" w:rsidRPr="00A7745E">
        <w:rPr>
          <w:rFonts w:ascii="Calibri" w:hAnsi="Calibri"/>
          <w:b w:val="0"/>
          <w:lang w:val="en-US"/>
        </w:rPr>
        <w:t>;</w:t>
      </w:r>
      <w:proofErr w:type="gramEnd"/>
      <w:r w:rsidR="003632C3" w:rsidRPr="00A7745E">
        <w:rPr>
          <w:rFonts w:ascii="Calibri" w:hAnsi="Calibri"/>
          <w:b w:val="0"/>
          <w:lang w:val="en-US"/>
        </w:rPr>
        <w:t xml:space="preserve"> </w:t>
      </w:r>
    </w:p>
    <w:p w14:paraId="5E03EB95" w14:textId="77777777" w:rsidR="00EA258E" w:rsidRPr="00A7745E" w:rsidRDefault="00EA258E" w:rsidP="00582A3C">
      <w:pPr>
        <w:pStyle w:val="UPSectionHeading"/>
        <w:rPr>
          <w:rFonts w:ascii="Calibri" w:eastAsia="Times New Roman" w:hAnsi="Calibri"/>
          <w:b w:val="0"/>
          <w:szCs w:val="26"/>
          <w:lang w:val="en-US"/>
        </w:rPr>
      </w:pPr>
    </w:p>
    <w:p w14:paraId="3AC6B16E" w14:textId="77777777" w:rsidR="00EA258E" w:rsidRPr="00A7745E" w:rsidRDefault="00F40309" w:rsidP="00582A3C">
      <w:pPr>
        <w:pStyle w:val="UPSectionHeading"/>
        <w:rPr>
          <w:rFonts w:ascii="Calibri" w:eastAsia="Times New Roman" w:hAnsi="Calibri"/>
          <w:szCs w:val="26"/>
          <w:lang w:val="en-US"/>
        </w:rPr>
      </w:pPr>
      <w:r w:rsidRPr="00A7745E">
        <w:rPr>
          <w:rFonts w:ascii="Calibri" w:eastAsia="Times New Roman" w:hAnsi="Calibri"/>
          <w:szCs w:val="26"/>
          <w:lang w:val="en-US"/>
        </w:rPr>
        <w:t xml:space="preserve">Introduction </w:t>
      </w:r>
    </w:p>
    <w:p w14:paraId="1F4B73C8" w14:textId="32326FEA" w:rsidR="00072890" w:rsidRPr="00A7745E" w:rsidRDefault="00160358" w:rsidP="00292209">
      <w:pPr>
        <w:pStyle w:val="UPSectionHeading"/>
        <w:jc w:val="both"/>
        <w:rPr>
          <w:rFonts w:ascii="Calibri" w:hAnsi="Calibri"/>
          <w:b w:val="0"/>
          <w:lang w:val="en-US"/>
        </w:rPr>
      </w:pPr>
      <w:r w:rsidRPr="00A7745E">
        <w:rPr>
          <w:rFonts w:ascii="Calibri" w:hAnsi="Calibri"/>
          <w:b w:val="0"/>
          <w:lang w:val="en-US"/>
        </w:rPr>
        <w:t xml:space="preserve">Two-photon calcium imaging has become </w:t>
      </w:r>
      <w:r w:rsidR="00B33A75" w:rsidRPr="00A7745E">
        <w:rPr>
          <w:rFonts w:ascii="Calibri" w:hAnsi="Calibri"/>
          <w:b w:val="0"/>
          <w:lang w:val="en-US"/>
        </w:rPr>
        <w:t>a</w:t>
      </w:r>
      <w:r w:rsidRPr="00A7745E">
        <w:rPr>
          <w:rFonts w:ascii="Calibri" w:hAnsi="Calibri"/>
          <w:b w:val="0"/>
          <w:lang w:val="en-US"/>
        </w:rPr>
        <w:t xml:space="preserve"> workhorse technique for monitoring neuronal activity in the </w:t>
      </w:r>
      <w:r w:rsidR="00E07FA1" w:rsidRPr="00A7745E">
        <w:rPr>
          <w:rFonts w:ascii="Calibri" w:hAnsi="Calibri"/>
          <w:b w:val="0"/>
          <w:lang w:val="en-US"/>
        </w:rPr>
        <w:t xml:space="preserve">living brain </w:t>
      </w:r>
      <w:r w:rsidRPr="00A7745E">
        <w:rPr>
          <w:rFonts w:ascii="Calibri" w:hAnsi="Calibri"/>
          <w:b w:val="0"/>
          <w:lang w:val="en-US"/>
        </w:rPr>
        <w:t>at cellular resolution, producing terabyte-scale datasets</w:t>
      </w:r>
      <w:r w:rsidR="00E07FA1" w:rsidRPr="00A7745E">
        <w:rPr>
          <w:rFonts w:ascii="Calibri" w:hAnsi="Calibri"/>
          <w:b w:val="0"/>
          <w:lang w:val="en-US"/>
        </w:rPr>
        <w:t xml:space="preserve"> </w:t>
      </w:r>
      <w:r w:rsidR="00231BD8" w:rsidRPr="00A7745E">
        <w:rPr>
          <w:rFonts w:ascii="Calibri" w:hAnsi="Calibri"/>
          <w:b w:val="0"/>
          <w:lang w:val="en-US"/>
        </w:rPr>
        <w:t>(Bae et al., 2025)</w:t>
      </w:r>
      <w:r w:rsidRPr="00A7745E">
        <w:rPr>
          <w:rFonts w:ascii="Calibri" w:hAnsi="Calibri"/>
          <w:b w:val="0"/>
          <w:lang w:val="en-US"/>
        </w:rPr>
        <w:t xml:space="preserve"> that follow tens of thousands of neurons over time spans from milliseconds to months. </w:t>
      </w:r>
      <w:r w:rsidR="004D10F6" w:rsidRPr="00A7745E">
        <w:rPr>
          <w:rFonts w:ascii="Calibri" w:hAnsi="Calibri"/>
          <w:b w:val="0"/>
          <w:lang w:val="en-US"/>
        </w:rPr>
        <w:t xml:space="preserve">Although a decade of methodological innovation has aimed to extract meaningful </w:t>
      </w:r>
      <w:r w:rsidR="002C7262" w:rsidRPr="00A7745E">
        <w:rPr>
          <w:rFonts w:ascii="Calibri" w:hAnsi="Calibri"/>
          <w:b w:val="0"/>
          <w:lang w:val="en-US"/>
        </w:rPr>
        <w:t xml:space="preserve">cellular activity </w:t>
      </w:r>
      <w:r w:rsidR="004D10F6" w:rsidRPr="00A7745E">
        <w:rPr>
          <w:rFonts w:ascii="Calibri" w:hAnsi="Calibri"/>
          <w:b w:val="0"/>
          <w:lang w:val="en-US"/>
        </w:rPr>
        <w:t xml:space="preserve">signals from these </w:t>
      </w:r>
      <w:r w:rsidR="0003166B" w:rsidRPr="00A7745E">
        <w:rPr>
          <w:rFonts w:ascii="Calibri" w:hAnsi="Calibri"/>
          <w:b w:val="0"/>
          <w:lang w:val="en-US"/>
        </w:rPr>
        <w:t xml:space="preserve">imaging </w:t>
      </w:r>
      <w:r w:rsidR="004D10F6" w:rsidRPr="00A7745E">
        <w:rPr>
          <w:rFonts w:ascii="Calibri" w:hAnsi="Calibri"/>
          <w:b w:val="0"/>
          <w:lang w:val="en-US"/>
        </w:rPr>
        <w:t>data</w:t>
      </w:r>
      <w:r w:rsidRPr="00A7745E">
        <w:rPr>
          <w:rFonts w:ascii="Calibri" w:hAnsi="Calibri"/>
          <w:b w:val="0"/>
          <w:lang w:val="en-US"/>
        </w:rPr>
        <w:t xml:space="preserve">, the </w:t>
      </w:r>
      <w:r w:rsidR="00D00AD0" w:rsidRPr="00A7745E">
        <w:rPr>
          <w:rFonts w:ascii="Calibri" w:hAnsi="Calibri"/>
          <w:b w:val="0"/>
          <w:lang w:val="en-US"/>
        </w:rPr>
        <w:t>reliable</w:t>
      </w:r>
      <w:r w:rsidRPr="00A7745E">
        <w:rPr>
          <w:rFonts w:ascii="Calibri" w:hAnsi="Calibri"/>
          <w:b w:val="0"/>
          <w:lang w:val="en-US"/>
        </w:rPr>
        <w:t xml:space="preserve"> extraction, curation, and validation of neuronal traces remains a major bottleneck </w:t>
      </w:r>
      <w:r w:rsidR="00292209" w:rsidRPr="00A7745E">
        <w:rPr>
          <w:rFonts w:ascii="Calibri" w:hAnsi="Calibri"/>
          <w:b w:val="0"/>
          <w:lang w:val="en-US"/>
        </w:rPr>
        <w:t>in routine</w:t>
      </w:r>
      <w:r w:rsidRPr="00A7745E">
        <w:rPr>
          <w:rFonts w:ascii="Calibri" w:hAnsi="Calibri"/>
          <w:b w:val="0"/>
          <w:lang w:val="en-US"/>
        </w:rPr>
        <w:t xml:space="preserve"> laboratories</w:t>
      </w:r>
      <w:r w:rsidR="00292209" w:rsidRPr="00A7745E">
        <w:rPr>
          <w:rFonts w:ascii="Calibri" w:hAnsi="Calibri"/>
          <w:b w:val="0"/>
          <w:lang w:val="en-US"/>
        </w:rPr>
        <w:t xml:space="preserve"> </w:t>
      </w:r>
      <w:r w:rsidR="00231BD8" w:rsidRPr="00A7745E">
        <w:rPr>
          <w:rFonts w:ascii="Calibri" w:hAnsi="Calibri"/>
          <w:b w:val="0"/>
          <w:lang w:val="en-US"/>
        </w:rPr>
        <w:t>(Cai et al., 2022)</w:t>
      </w:r>
      <w:r w:rsidR="00072890" w:rsidRPr="00A7745E">
        <w:rPr>
          <w:rFonts w:ascii="Calibri" w:hAnsi="Calibri"/>
          <w:b w:val="0"/>
          <w:lang w:val="en-US"/>
        </w:rPr>
        <w:t>.</w:t>
      </w:r>
    </w:p>
    <w:p w14:paraId="4AF8BF38" w14:textId="7D11F67E" w:rsidR="00B15D56" w:rsidRPr="00A7745E" w:rsidRDefault="00072890" w:rsidP="0014226B">
      <w:pPr>
        <w:pStyle w:val="UPSectionHeading"/>
        <w:jc w:val="both"/>
        <w:rPr>
          <w:rFonts w:ascii="Calibri" w:hAnsi="Calibri"/>
          <w:b w:val="0"/>
          <w:lang w:val="en-US"/>
        </w:rPr>
      </w:pPr>
      <w:r w:rsidRPr="00A7745E">
        <w:rPr>
          <w:rFonts w:ascii="Calibri" w:hAnsi="Calibri"/>
          <w:b w:val="0"/>
          <w:lang w:val="en-US"/>
        </w:rPr>
        <w:t xml:space="preserve">Early efforts such as SIMA introduced the first open-source toolkit for motion correction and region-of-interest segmentation in </w:t>
      </w:r>
      <w:r w:rsidR="00562E00" w:rsidRPr="00A7745E">
        <w:rPr>
          <w:rFonts w:ascii="Calibri" w:hAnsi="Calibri"/>
          <w:b w:val="0"/>
          <w:lang w:val="en-US"/>
        </w:rPr>
        <w:t xml:space="preserve">these </w:t>
      </w:r>
      <w:r w:rsidRPr="00A7745E">
        <w:rPr>
          <w:rFonts w:ascii="Calibri" w:hAnsi="Calibri"/>
          <w:b w:val="0"/>
          <w:lang w:val="en-US"/>
        </w:rPr>
        <w:t xml:space="preserve">dynamic fluorescence recordings </w:t>
      </w:r>
      <w:r w:rsidR="00231BD8" w:rsidRPr="00A7745E">
        <w:rPr>
          <w:rFonts w:ascii="Calibri" w:hAnsi="Calibri"/>
          <w:b w:val="0"/>
          <w:lang w:val="en-US"/>
        </w:rPr>
        <w:t>(</w:t>
      </w:r>
      <w:proofErr w:type="spellStart"/>
      <w:r w:rsidR="00231BD8" w:rsidRPr="00A7745E">
        <w:rPr>
          <w:rFonts w:ascii="Calibri" w:hAnsi="Calibri"/>
          <w:b w:val="0"/>
          <w:lang w:val="en-US"/>
        </w:rPr>
        <w:t>Kaifosh</w:t>
      </w:r>
      <w:proofErr w:type="spellEnd"/>
      <w:r w:rsidR="00231BD8" w:rsidRPr="00A7745E">
        <w:rPr>
          <w:rFonts w:ascii="Calibri" w:hAnsi="Calibri"/>
          <w:b w:val="0"/>
          <w:lang w:val="en-US"/>
        </w:rPr>
        <w:t xml:space="preserve"> et al., 2014)</w:t>
      </w:r>
      <w:r w:rsidRPr="00A7745E">
        <w:rPr>
          <w:rFonts w:ascii="Calibri" w:hAnsi="Calibri"/>
          <w:b w:val="0"/>
          <w:lang w:val="en-US"/>
        </w:rPr>
        <w:t>,</w:t>
      </w:r>
      <w:r w:rsidR="006F099C" w:rsidRPr="00A7745E">
        <w:rPr>
          <w:rFonts w:ascii="Calibri" w:hAnsi="Calibri"/>
          <w:b w:val="0"/>
          <w:lang w:val="en-US"/>
        </w:rPr>
        <w:t xml:space="preserve"> but were quickly surpassed by newer algorithms that excelled in the </w:t>
      </w:r>
      <w:proofErr w:type="spellStart"/>
      <w:r w:rsidR="006F099C" w:rsidRPr="00A7745E">
        <w:rPr>
          <w:rFonts w:ascii="Calibri" w:hAnsi="Calibri"/>
          <w:b w:val="0"/>
          <w:lang w:val="en-US"/>
        </w:rPr>
        <w:t>Neurofinder</w:t>
      </w:r>
      <w:proofErr w:type="spellEnd"/>
      <w:r w:rsidR="006F099C" w:rsidRPr="00A7745E">
        <w:rPr>
          <w:rFonts w:ascii="Calibri" w:hAnsi="Calibri"/>
          <w:b w:val="0"/>
          <w:lang w:val="en-US"/>
        </w:rPr>
        <w:t xml:space="preserve"> (</w:t>
      </w:r>
      <w:hyperlink r:id="rId11" w:history="1">
        <w:r w:rsidR="00C6749A" w:rsidRPr="00A7745E">
          <w:rPr>
            <w:rStyle w:val="Hiperhivatkozs"/>
            <w:rFonts w:ascii="Calibri" w:hAnsi="Calibri"/>
            <w:b w:val="0"/>
            <w:lang w:val="en-US"/>
          </w:rPr>
          <w:t>http://neurofinder.codeneuro.org</w:t>
        </w:r>
      </w:hyperlink>
      <w:r w:rsidR="00C6749A" w:rsidRPr="00A7745E">
        <w:rPr>
          <w:rFonts w:ascii="Calibri" w:hAnsi="Calibri"/>
          <w:b w:val="0"/>
          <w:lang w:val="en-US"/>
        </w:rPr>
        <w:t xml:space="preserve"> </w:t>
      </w:r>
      <w:r w:rsidR="006F099C" w:rsidRPr="00A7745E">
        <w:rPr>
          <w:rFonts w:ascii="Calibri" w:hAnsi="Calibri"/>
          <w:b w:val="0"/>
          <w:lang w:val="en-US"/>
        </w:rPr>
        <w:t>) challenge</w:t>
      </w:r>
      <w:r w:rsidR="00B147EB" w:rsidRPr="00A7745E">
        <w:rPr>
          <w:rFonts w:ascii="Calibri" w:hAnsi="Calibri"/>
          <w:b w:val="0"/>
          <w:lang w:val="en-US"/>
        </w:rPr>
        <w:t xml:space="preserve">. Still, the search for </w:t>
      </w:r>
      <w:r w:rsidR="008341C9" w:rsidRPr="00A7745E">
        <w:rPr>
          <w:rFonts w:ascii="Calibri" w:hAnsi="Calibri"/>
          <w:b w:val="0"/>
          <w:lang w:val="en-US"/>
        </w:rPr>
        <w:t xml:space="preserve">better </w:t>
      </w:r>
      <w:r w:rsidR="002A591E" w:rsidRPr="00A7745E">
        <w:rPr>
          <w:rFonts w:ascii="Calibri" w:hAnsi="Calibri"/>
          <w:b w:val="0"/>
          <w:lang w:val="en-US"/>
        </w:rPr>
        <w:t>performing</w:t>
      </w:r>
      <w:r w:rsidR="008341C9" w:rsidRPr="00A7745E">
        <w:rPr>
          <w:rFonts w:ascii="Calibri" w:hAnsi="Calibri"/>
          <w:b w:val="0"/>
          <w:lang w:val="en-US"/>
        </w:rPr>
        <w:t>, more</w:t>
      </w:r>
      <w:r w:rsidR="002A591E" w:rsidRPr="00A7745E">
        <w:rPr>
          <w:rFonts w:ascii="Calibri" w:hAnsi="Calibri"/>
          <w:b w:val="0"/>
          <w:lang w:val="en-US"/>
        </w:rPr>
        <w:t xml:space="preserve"> </w:t>
      </w:r>
      <w:r w:rsidR="00B147EB" w:rsidRPr="00A7745E">
        <w:rPr>
          <w:rFonts w:ascii="Calibri" w:hAnsi="Calibri"/>
          <w:b w:val="0"/>
          <w:lang w:val="en-US"/>
        </w:rPr>
        <w:t>reliable and widely applicable solutions is ongoing</w:t>
      </w:r>
      <w:r w:rsidR="009602DF" w:rsidRPr="00A7745E">
        <w:rPr>
          <w:rFonts w:ascii="Calibri" w:hAnsi="Calibri"/>
          <w:b w:val="0"/>
          <w:lang w:val="en-US"/>
        </w:rPr>
        <w:t xml:space="preserve"> </w:t>
      </w:r>
      <w:r w:rsidR="00231BD8" w:rsidRPr="00A7745E">
        <w:rPr>
          <w:rFonts w:ascii="Calibri" w:hAnsi="Calibri"/>
          <w:b w:val="0"/>
          <w:lang w:val="en-US"/>
        </w:rPr>
        <w:t>(Mi et al., 2025)</w:t>
      </w:r>
      <w:r w:rsidR="006F099C" w:rsidRPr="00A7745E">
        <w:rPr>
          <w:rFonts w:ascii="Calibri" w:hAnsi="Calibri"/>
          <w:b w:val="0"/>
          <w:lang w:val="en-US"/>
        </w:rPr>
        <w:t>.</w:t>
      </w:r>
      <w:r w:rsidR="00BB5909" w:rsidRPr="00A7745E">
        <w:rPr>
          <w:rFonts w:ascii="Calibri" w:hAnsi="Calibri"/>
          <w:b w:val="0"/>
          <w:lang w:val="en-US"/>
        </w:rPr>
        <w:t xml:space="preserve"> </w:t>
      </w:r>
    </w:p>
    <w:p w14:paraId="2CA58E68" w14:textId="162BC9F9" w:rsidR="00072890" w:rsidRPr="00A7745E" w:rsidRDefault="00B877DE" w:rsidP="0014226B">
      <w:pPr>
        <w:pStyle w:val="UPSectionHeading"/>
        <w:jc w:val="both"/>
        <w:rPr>
          <w:rFonts w:ascii="Calibri" w:hAnsi="Calibri"/>
          <w:b w:val="0"/>
          <w:lang w:val="en-US"/>
        </w:rPr>
      </w:pPr>
      <w:r w:rsidRPr="00A7745E">
        <w:rPr>
          <w:rFonts w:ascii="Calibri" w:hAnsi="Calibri"/>
          <w:b w:val="0"/>
          <w:lang w:val="en-US"/>
        </w:rPr>
        <w:t xml:space="preserve">Two mature implementations now dominate everyday practice: Suite2p, which utilizes </w:t>
      </w:r>
      <w:r w:rsidR="0053277D" w:rsidRPr="00A7745E">
        <w:rPr>
          <w:rFonts w:ascii="Calibri" w:hAnsi="Calibri"/>
          <w:b w:val="0"/>
          <w:lang w:val="en-US"/>
        </w:rPr>
        <w:t xml:space="preserve">SVD decomposition </w:t>
      </w:r>
      <w:r w:rsidR="00231BD8" w:rsidRPr="00A7745E">
        <w:rPr>
          <w:rFonts w:ascii="Calibri" w:hAnsi="Calibri"/>
          <w:b w:val="0"/>
          <w:lang w:val="en-US"/>
        </w:rPr>
        <w:t>(</w:t>
      </w:r>
      <w:proofErr w:type="spellStart"/>
      <w:r w:rsidR="00231BD8" w:rsidRPr="00A7745E">
        <w:rPr>
          <w:rFonts w:ascii="Calibri" w:hAnsi="Calibri"/>
          <w:b w:val="0"/>
          <w:lang w:val="en-US"/>
        </w:rPr>
        <w:t>Pachitariu</w:t>
      </w:r>
      <w:proofErr w:type="spellEnd"/>
      <w:r w:rsidR="00231BD8" w:rsidRPr="00A7745E">
        <w:rPr>
          <w:rFonts w:ascii="Calibri" w:hAnsi="Calibri"/>
          <w:b w:val="0"/>
          <w:lang w:val="en-US"/>
        </w:rPr>
        <w:t xml:space="preserve"> et al., 2016)</w:t>
      </w:r>
      <w:r w:rsidRPr="00A7745E">
        <w:rPr>
          <w:rFonts w:ascii="Calibri" w:hAnsi="Calibri"/>
          <w:b w:val="0"/>
          <w:lang w:val="en-US"/>
        </w:rPr>
        <w:t xml:space="preserve">, and CaImAn, built around constrained non-negative matrix factorization (CNMF) that enable </w:t>
      </w:r>
      <w:proofErr w:type="spellStart"/>
      <w:r w:rsidRPr="00A7745E">
        <w:rPr>
          <w:rFonts w:ascii="Calibri" w:hAnsi="Calibri"/>
          <w:b w:val="0"/>
          <w:lang w:val="en-US"/>
        </w:rPr>
        <w:t>demixing</w:t>
      </w:r>
      <w:proofErr w:type="spellEnd"/>
      <w:r w:rsidRPr="00A7745E">
        <w:rPr>
          <w:rFonts w:ascii="Calibri" w:hAnsi="Calibri"/>
          <w:b w:val="0"/>
          <w:lang w:val="en-US"/>
        </w:rPr>
        <w:t xml:space="preserve"> of overlapping neuronal sources</w:t>
      </w:r>
      <w:r w:rsidR="00BB5909" w:rsidRPr="00A7745E">
        <w:rPr>
          <w:rFonts w:ascii="Calibri" w:hAnsi="Calibri"/>
          <w:b w:val="0"/>
          <w:lang w:val="en-US"/>
        </w:rPr>
        <w:t xml:space="preserve"> </w:t>
      </w:r>
      <w:r w:rsidR="00231BD8" w:rsidRPr="00A7745E">
        <w:rPr>
          <w:rFonts w:ascii="Calibri" w:hAnsi="Calibri"/>
          <w:b w:val="0"/>
          <w:lang w:val="en-US"/>
        </w:rPr>
        <w:t>(Giovannucci et al., 2019)</w:t>
      </w:r>
      <w:r w:rsidRPr="00A7745E">
        <w:rPr>
          <w:rFonts w:ascii="Calibri" w:hAnsi="Calibri"/>
          <w:b w:val="0"/>
          <w:lang w:val="en-US"/>
        </w:rPr>
        <w:t xml:space="preserve">. Both algorithms reliably </w:t>
      </w:r>
      <w:r w:rsidRPr="00A7745E">
        <w:rPr>
          <w:rFonts w:ascii="Calibri" w:hAnsi="Calibri"/>
          <w:b w:val="0"/>
          <w:lang w:val="en-US"/>
        </w:rPr>
        <w:lastRenderedPageBreak/>
        <w:t>achieve human-level accuracy on standard two-photon imaging datasets</w:t>
      </w:r>
      <w:r w:rsidR="0014226B" w:rsidRPr="00A7745E">
        <w:rPr>
          <w:rFonts w:ascii="Calibri" w:hAnsi="Calibri"/>
          <w:b w:val="0"/>
          <w:lang w:val="en-US"/>
        </w:rPr>
        <w:t xml:space="preserve">, </w:t>
      </w:r>
      <w:r w:rsidR="00072890" w:rsidRPr="00A7745E">
        <w:rPr>
          <w:rFonts w:ascii="Calibri" w:hAnsi="Calibri"/>
          <w:b w:val="0"/>
          <w:lang w:val="en-US"/>
        </w:rPr>
        <w:t>yet bibliometric analyses show CaImAn surpassing 400 citations, suggesting broader adoption in the community.</w:t>
      </w:r>
    </w:p>
    <w:p w14:paraId="06C80378" w14:textId="105D28AD" w:rsidR="00C230EF" w:rsidRPr="00A7745E" w:rsidRDefault="00C230EF" w:rsidP="00981599">
      <w:pPr>
        <w:pStyle w:val="UPSectionHeading"/>
        <w:jc w:val="both"/>
        <w:rPr>
          <w:rFonts w:ascii="Calibri" w:hAnsi="Calibri"/>
          <w:b w:val="0"/>
          <w:lang w:val="en-US"/>
        </w:rPr>
      </w:pPr>
      <w:r w:rsidRPr="00A7745E">
        <w:rPr>
          <w:rFonts w:ascii="Calibri" w:hAnsi="Calibri"/>
          <w:b w:val="0"/>
          <w:lang w:val="en-US"/>
        </w:rPr>
        <w:t>Deep-learning methods span a spectrum—from spatiotemporal 3D CNNs (</w:t>
      </w:r>
      <w:proofErr w:type="spellStart"/>
      <w:r w:rsidRPr="00A7745E">
        <w:rPr>
          <w:rFonts w:ascii="Calibri" w:hAnsi="Calibri"/>
          <w:b w:val="0"/>
          <w:lang w:val="en-US"/>
        </w:rPr>
        <w:t>STNeuroNet</w:t>
      </w:r>
      <w:proofErr w:type="spellEnd"/>
      <w:r w:rsidRPr="00A7745E">
        <w:rPr>
          <w:rFonts w:ascii="Calibri" w:hAnsi="Calibri"/>
          <w:b w:val="0"/>
          <w:lang w:val="en-US"/>
        </w:rPr>
        <w:t>;</w:t>
      </w:r>
      <w:r w:rsidR="00231BD8" w:rsidRPr="00A7745E">
        <w:rPr>
          <w:rFonts w:ascii="Calibri" w:hAnsi="Calibri"/>
          <w:b w:val="0"/>
          <w:lang w:val="en-US"/>
        </w:rPr>
        <w:t>(Soltanian-Zadeh et al., 2019)</w:t>
      </w:r>
      <w:r w:rsidRPr="00A7745E">
        <w:rPr>
          <w:rFonts w:ascii="Calibri" w:hAnsi="Calibri"/>
          <w:b w:val="0"/>
          <w:lang w:val="en-US"/>
        </w:rPr>
        <w:t xml:space="preserve">), through shallow U-Nets </w:t>
      </w:r>
      <w:proofErr w:type="spellStart"/>
      <w:r w:rsidRPr="00A7745E">
        <w:rPr>
          <w:rFonts w:ascii="Calibri" w:hAnsi="Calibri"/>
          <w:b w:val="0"/>
          <w:lang w:val="en-US"/>
        </w:rPr>
        <w:t>optimised</w:t>
      </w:r>
      <w:proofErr w:type="spellEnd"/>
      <w:r w:rsidRPr="00A7745E">
        <w:rPr>
          <w:rFonts w:ascii="Calibri" w:hAnsi="Calibri"/>
          <w:b w:val="0"/>
          <w:lang w:val="en-US"/>
        </w:rPr>
        <w:t xml:space="preserve"> for speed (SUNS;</w:t>
      </w:r>
      <w:r w:rsidR="00B032AF" w:rsidRPr="00A7745E">
        <w:rPr>
          <w:rFonts w:ascii="Calibri" w:hAnsi="Calibri"/>
          <w:b w:val="0"/>
          <w:lang w:val="en-US"/>
        </w:rPr>
        <w:t xml:space="preserve"> </w:t>
      </w:r>
      <w:r w:rsidR="00231BD8" w:rsidRPr="00A7745E">
        <w:rPr>
          <w:rFonts w:ascii="Calibri" w:hAnsi="Calibri"/>
          <w:b w:val="0"/>
          <w:lang w:val="en-US"/>
        </w:rPr>
        <w:t>(Bao et al., 2021)</w:t>
      </w:r>
      <w:r w:rsidRPr="00A7745E">
        <w:rPr>
          <w:rFonts w:ascii="Calibri" w:hAnsi="Calibri"/>
          <w:b w:val="0"/>
          <w:lang w:val="en-US"/>
        </w:rPr>
        <w:t>) and semi-supervised U-Net pipelines that slash the number of required ground-truth labels</w:t>
      </w:r>
      <w:r w:rsidR="00963436" w:rsidRPr="00A7745E">
        <w:rPr>
          <w:rFonts w:ascii="Calibri" w:hAnsi="Calibri"/>
          <w:b w:val="0"/>
          <w:lang w:val="en-US"/>
        </w:rPr>
        <w:t xml:space="preserve"> </w:t>
      </w:r>
      <w:r w:rsidR="00231BD8" w:rsidRPr="00A7745E">
        <w:rPr>
          <w:rFonts w:ascii="Calibri" w:hAnsi="Calibri"/>
          <w:b w:val="0"/>
          <w:lang w:val="en-US"/>
        </w:rPr>
        <w:t>(Baker &amp; Gong, 2024)</w:t>
      </w:r>
      <w:r w:rsidRPr="00A7745E">
        <w:rPr>
          <w:rFonts w:ascii="Calibri" w:hAnsi="Calibri"/>
          <w:b w:val="0"/>
          <w:lang w:val="en-US"/>
        </w:rPr>
        <w:t>, to online engines such as CITE-On that couple segmentation with real-time trace extraction</w:t>
      </w:r>
      <w:r w:rsidR="00635758" w:rsidRPr="00A7745E">
        <w:rPr>
          <w:rFonts w:ascii="Calibri" w:hAnsi="Calibri"/>
          <w:b w:val="0"/>
          <w:lang w:val="en-US"/>
        </w:rPr>
        <w:t xml:space="preserve"> </w:t>
      </w:r>
      <w:r w:rsidR="00231BD8" w:rsidRPr="00A7745E">
        <w:rPr>
          <w:rFonts w:ascii="Calibri" w:hAnsi="Calibri"/>
          <w:b w:val="0"/>
          <w:lang w:val="en-US"/>
        </w:rPr>
        <w:t>(</w:t>
      </w:r>
      <w:proofErr w:type="spellStart"/>
      <w:r w:rsidR="00231BD8" w:rsidRPr="00A7745E">
        <w:rPr>
          <w:rFonts w:ascii="Calibri" w:hAnsi="Calibri"/>
          <w:b w:val="0"/>
          <w:lang w:val="en-US"/>
        </w:rPr>
        <w:t>Sità</w:t>
      </w:r>
      <w:proofErr w:type="spellEnd"/>
      <w:r w:rsidR="00231BD8" w:rsidRPr="00A7745E">
        <w:rPr>
          <w:rFonts w:ascii="Calibri" w:hAnsi="Calibri"/>
          <w:b w:val="0"/>
          <w:lang w:val="en-US"/>
        </w:rPr>
        <w:t xml:space="preserve"> et al., 2022)</w:t>
      </w:r>
      <w:r w:rsidRPr="00A7745E">
        <w:rPr>
          <w:rFonts w:ascii="Calibri" w:hAnsi="Calibri"/>
          <w:b w:val="0"/>
          <w:lang w:val="en-US"/>
        </w:rPr>
        <w:t>. Despite impressive benchmark scores, none has yet become routine</w:t>
      </w:r>
      <w:r w:rsidR="00A35510" w:rsidRPr="00A7745E">
        <w:rPr>
          <w:rFonts w:ascii="Calibri" w:hAnsi="Calibri"/>
          <w:b w:val="0"/>
          <w:lang w:val="en-US"/>
        </w:rPr>
        <w:t>:</w:t>
      </w:r>
      <w:r w:rsidR="007459A8" w:rsidRPr="00A7745E">
        <w:rPr>
          <w:rFonts w:ascii="Calibri" w:hAnsi="Calibri"/>
          <w:b w:val="0"/>
          <w:lang w:val="en-US"/>
        </w:rPr>
        <w:t xml:space="preserve"> </w:t>
      </w:r>
      <w:r w:rsidR="00A35510" w:rsidRPr="00A7745E">
        <w:rPr>
          <w:rFonts w:ascii="Calibri" w:hAnsi="Calibri"/>
          <w:b w:val="0"/>
          <w:lang w:val="en-US"/>
        </w:rPr>
        <w:t>f</w:t>
      </w:r>
      <w:r w:rsidR="000224BE" w:rsidRPr="00A7745E">
        <w:rPr>
          <w:rFonts w:ascii="Calibri" w:hAnsi="Calibri"/>
          <w:b w:val="0"/>
          <w:lang w:val="en-US"/>
        </w:rPr>
        <w:t>or some, high computational demands or limited reproducibility pose barriers; for others, the lack of annotated training data or ongoing software support limits practical adoption.</w:t>
      </w:r>
      <w:r w:rsidR="00981599" w:rsidRPr="00A7745E">
        <w:rPr>
          <w:rFonts w:ascii="Calibri" w:hAnsi="Calibri"/>
          <w:b w:val="0"/>
          <w:lang w:val="en-US"/>
        </w:rPr>
        <w:t xml:space="preserve"> </w:t>
      </w:r>
      <w:r w:rsidRPr="00A7745E">
        <w:rPr>
          <w:rFonts w:ascii="Calibri" w:hAnsi="Calibri"/>
          <w:b w:val="0"/>
          <w:lang w:val="en-US"/>
        </w:rPr>
        <w:t>These practical constraints have kept CNMF-based pipelines the de-facto standard in most experimental laboratories</w:t>
      </w:r>
      <w:r w:rsidR="00FF5931" w:rsidRPr="00A7745E">
        <w:rPr>
          <w:rFonts w:ascii="Calibri" w:hAnsi="Calibri"/>
          <w:b w:val="0"/>
          <w:lang w:val="en-US"/>
        </w:rPr>
        <w:t>.</w:t>
      </w:r>
    </w:p>
    <w:p w14:paraId="66389CC5" w14:textId="28CB4B6D" w:rsidR="00072890" w:rsidRPr="00A7745E" w:rsidRDefault="009A59F4" w:rsidP="00DA35CE">
      <w:pPr>
        <w:pStyle w:val="UPSectionHeading"/>
        <w:jc w:val="both"/>
        <w:rPr>
          <w:rFonts w:ascii="Calibri" w:hAnsi="Calibri"/>
          <w:b w:val="0"/>
          <w:lang w:val="en-US"/>
        </w:rPr>
      </w:pPr>
      <w:r w:rsidRPr="00A7745E">
        <w:rPr>
          <w:rFonts w:ascii="Calibri" w:hAnsi="Calibri"/>
          <w:b w:val="0"/>
          <w:lang w:val="en-US"/>
        </w:rPr>
        <w:t xml:space="preserve">Recognizing the steep learning curve of CaImAn, a graphical user interface (GUI) would be highly beneficial. However, </w:t>
      </w:r>
      <w:proofErr w:type="spellStart"/>
      <w:r w:rsidRPr="00A7745E">
        <w:rPr>
          <w:rFonts w:ascii="Calibri" w:hAnsi="Calibri"/>
          <w:b w:val="0"/>
          <w:lang w:val="en-US"/>
        </w:rPr>
        <w:t>CaImAn’s</w:t>
      </w:r>
      <w:proofErr w:type="spellEnd"/>
      <w:r w:rsidRPr="00A7745E">
        <w:rPr>
          <w:rFonts w:ascii="Calibri" w:hAnsi="Calibri"/>
          <w:b w:val="0"/>
          <w:lang w:val="en-US"/>
        </w:rPr>
        <w:t xml:space="preserve"> existing GUI is considered experimental and remains limited by its implementation within </w:t>
      </w:r>
      <w:r w:rsidR="00EB3B23" w:rsidRPr="00A7745E">
        <w:rPr>
          <w:rFonts w:ascii="Calibri" w:hAnsi="Calibri"/>
          <w:b w:val="0"/>
          <w:lang w:val="en-US"/>
        </w:rPr>
        <w:t xml:space="preserve">the </w:t>
      </w:r>
      <w:proofErr w:type="spellStart"/>
      <w:r w:rsidRPr="00A7745E">
        <w:rPr>
          <w:rFonts w:ascii="Calibri" w:hAnsi="Calibri"/>
          <w:b w:val="0"/>
          <w:lang w:val="en-US"/>
        </w:rPr>
        <w:t>Jupyter</w:t>
      </w:r>
      <w:proofErr w:type="spellEnd"/>
      <w:r w:rsidRPr="00A7745E">
        <w:rPr>
          <w:rFonts w:ascii="Calibri" w:hAnsi="Calibri"/>
          <w:b w:val="0"/>
          <w:lang w:val="en-US"/>
        </w:rPr>
        <w:t xml:space="preserve"> notebook framework</w:t>
      </w:r>
      <w:r w:rsidRPr="00A7745E">
        <w:rPr>
          <w:rFonts w:ascii="Calibri" w:hAnsi="Calibri"/>
          <w:lang w:val="en-US"/>
        </w:rPr>
        <w:t xml:space="preserve"> </w:t>
      </w:r>
      <w:r w:rsidR="005B70A0" w:rsidRPr="00A7745E">
        <w:rPr>
          <w:rFonts w:ascii="Calibri" w:hAnsi="Calibri"/>
          <w:b w:val="0"/>
          <w:lang w:val="en-US"/>
        </w:rPr>
        <w:t>(</w:t>
      </w:r>
      <w:hyperlink r:id="rId12" w:history="1">
        <w:r w:rsidR="004B576C" w:rsidRPr="00A7745E">
          <w:rPr>
            <w:rStyle w:val="Hiperhivatkozs"/>
            <w:rFonts w:ascii="Calibri" w:hAnsi="Calibri"/>
            <w:b w:val="0"/>
            <w:lang w:val="en-US"/>
          </w:rPr>
          <w:t>https://caiman.readthedocs.io/en/latest/GUI.html</w:t>
        </w:r>
      </w:hyperlink>
      <w:r w:rsidR="005B70A0" w:rsidRPr="00A7745E">
        <w:rPr>
          <w:rFonts w:ascii="Calibri" w:hAnsi="Calibri"/>
          <w:b w:val="0"/>
          <w:lang w:val="en-US"/>
        </w:rPr>
        <w:t>)</w:t>
      </w:r>
      <w:r w:rsidR="00136A6D" w:rsidRPr="00A7745E">
        <w:rPr>
          <w:rFonts w:ascii="Calibri" w:hAnsi="Calibri"/>
          <w:b w:val="0"/>
          <w:lang w:val="en-US"/>
        </w:rPr>
        <w:t>. S</w:t>
      </w:r>
      <w:r w:rsidR="00072890" w:rsidRPr="00A7745E">
        <w:rPr>
          <w:rFonts w:ascii="Calibri" w:hAnsi="Calibri"/>
          <w:b w:val="0"/>
          <w:lang w:val="en-US"/>
        </w:rPr>
        <w:t xml:space="preserve">everal groups have wrapped the library in convenience GUIs </w:t>
      </w:r>
      <w:r w:rsidR="00B22636" w:rsidRPr="00A7745E">
        <w:rPr>
          <w:rFonts w:ascii="Calibri" w:hAnsi="Calibri"/>
          <w:b w:val="0"/>
          <w:lang w:val="en-US"/>
        </w:rPr>
        <w:t>tailored to specific experimental paradigms or analysis workflows</w:t>
      </w:r>
      <w:r w:rsidR="00072890" w:rsidRPr="00A7745E">
        <w:rPr>
          <w:rFonts w:ascii="Calibri" w:hAnsi="Calibri"/>
          <w:b w:val="0"/>
          <w:lang w:val="en-US"/>
        </w:rPr>
        <w:t xml:space="preserve">—e.g. Mesmerize </w:t>
      </w:r>
      <w:r w:rsidR="00CB4644" w:rsidRPr="00A7745E">
        <w:rPr>
          <w:rFonts w:ascii="Calibri" w:hAnsi="Calibri"/>
          <w:b w:val="0"/>
          <w:lang w:val="en-US"/>
        </w:rPr>
        <w:t>for</w:t>
      </w:r>
      <w:r w:rsidR="005E5762" w:rsidRPr="00A7745E">
        <w:rPr>
          <w:rFonts w:ascii="Calibri" w:hAnsi="Calibri"/>
          <w:b w:val="0"/>
          <w:lang w:val="en-US"/>
        </w:rPr>
        <w:t xml:space="preserve"> workflow</w:t>
      </w:r>
      <w:r w:rsidR="00CB4644" w:rsidRPr="00A7745E">
        <w:rPr>
          <w:rFonts w:ascii="Calibri" w:hAnsi="Calibri"/>
          <w:b w:val="0"/>
          <w:lang w:val="en-US"/>
        </w:rPr>
        <w:t xml:space="preserve"> organization</w:t>
      </w:r>
      <w:r w:rsidR="00FD0752" w:rsidRPr="00A7745E">
        <w:rPr>
          <w:rFonts w:ascii="Calibri" w:hAnsi="Calibri"/>
          <w:b w:val="0"/>
          <w:lang w:val="en-US"/>
        </w:rPr>
        <w:t xml:space="preserve"> </w:t>
      </w:r>
      <w:r w:rsidR="00231BD8" w:rsidRPr="00A7745E">
        <w:rPr>
          <w:rFonts w:ascii="Calibri" w:hAnsi="Calibri"/>
          <w:b w:val="0"/>
          <w:lang w:val="en-US"/>
        </w:rPr>
        <w:t>(Kolar et al., 2021)</w:t>
      </w:r>
      <w:r w:rsidR="00072890" w:rsidRPr="00A7745E">
        <w:rPr>
          <w:rFonts w:ascii="Calibri" w:hAnsi="Calibri"/>
          <w:b w:val="0"/>
          <w:lang w:val="en-US"/>
        </w:rPr>
        <w:t xml:space="preserve">, </w:t>
      </w:r>
      <w:proofErr w:type="spellStart"/>
      <w:r w:rsidR="00072890" w:rsidRPr="00A7745E">
        <w:rPr>
          <w:rFonts w:ascii="Calibri" w:hAnsi="Calibri"/>
          <w:b w:val="0"/>
          <w:lang w:val="en-US"/>
        </w:rPr>
        <w:t>EZcalcium</w:t>
      </w:r>
      <w:proofErr w:type="spellEnd"/>
      <w:r w:rsidR="00072890" w:rsidRPr="00A7745E">
        <w:rPr>
          <w:rFonts w:ascii="Calibri" w:hAnsi="Calibri"/>
          <w:b w:val="0"/>
          <w:lang w:val="en-US"/>
        </w:rPr>
        <w:t xml:space="preserve"> for </w:t>
      </w:r>
      <w:r w:rsidR="00FD0752" w:rsidRPr="00A7745E">
        <w:rPr>
          <w:rFonts w:ascii="Calibri" w:hAnsi="Calibri"/>
          <w:b w:val="0"/>
          <w:lang w:val="en-US"/>
        </w:rPr>
        <w:t xml:space="preserve">simple </w:t>
      </w:r>
      <w:r w:rsidR="00072890" w:rsidRPr="00A7745E">
        <w:rPr>
          <w:rFonts w:ascii="Calibri" w:hAnsi="Calibri"/>
          <w:b w:val="0"/>
          <w:lang w:val="en-US"/>
        </w:rPr>
        <w:t>rodent sensory cortex recordings</w:t>
      </w:r>
      <w:r w:rsidR="00FD0752" w:rsidRPr="00A7745E">
        <w:rPr>
          <w:rFonts w:ascii="Calibri" w:hAnsi="Calibri"/>
          <w:b w:val="0"/>
          <w:lang w:val="en-US"/>
        </w:rPr>
        <w:t xml:space="preserve"> </w:t>
      </w:r>
      <w:r w:rsidR="00231BD8" w:rsidRPr="00A7745E">
        <w:rPr>
          <w:rFonts w:ascii="Calibri" w:hAnsi="Calibri"/>
          <w:b w:val="0"/>
          <w:lang w:val="en-US"/>
        </w:rPr>
        <w:t>(Cantu et al., 2020)</w:t>
      </w:r>
      <w:r w:rsidR="00072890" w:rsidRPr="00A7745E">
        <w:rPr>
          <w:rFonts w:ascii="Calibri" w:hAnsi="Calibri"/>
          <w:b w:val="0"/>
          <w:lang w:val="en-US"/>
        </w:rPr>
        <w:t xml:space="preserve">, and </w:t>
      </w:r>
      <w:proofErr w:type="spellStart"/>
      <w:r w:rsidR="00072890" w:rsidRPr="00A7745E">
        <w:rPr>
          <w:rFonts w:ascii="Calibri" w:hAnsi="Calibri"/>
          <w:b w:val="0"/>
          <w:lang w:val="en-US"/>
        </w:rPr>
        <w:t>CalciumZero</w:t>
      </w:r>
      <w:proofErr w:type="spellEnd"/>
      <w:r w:rsidR="00072890" w:rsidRPr="00A7745E">
        <w:rPr>
          <w:rFonts w:ascii="Calibri" w:hAnsi="Calibri"/>
          <w:b w:val="0"/>
          <w:lang w:val="en-US"/>
        </w:rPr>
        <w:t xml:space="preserve"> for iPSC-derived brain organoids</w:t>
      </w:r>
      <w:r w:rsidR="00FD0752" w:rsidRPr="00A7745E">
        <w:rPr>
          <w:rFonts w:ascii="Calibri" w:hAnsi="Calibri"/>
          <w:b w:val="0"/>
          <w:lang w:val="en-US"/>
        </w:rPr>
        <w:t xml:space="preserve"> </w:t>
      </w:r>
      <w:r w:rsidR="00231BD8" w:rsidRPr="00A7745E">
        <w:rPr>
          <w:rFonts w:ascii="Calibri" w:hAnsi="Calibri"/>
          <w:b w:val="0"/>
          <w:lang w:val="en-US"/>
        </w:rPr>
        <w:t>(He et al., 2025)</w:t>
      </w:r>
      <w:r w:rsidR="00072890" w:rsidRPr="00A7745E">
        <w:rPr>
          <w:rFonts w:ascii="Calibri" w:hAnsi="Calibri"/>
          <w:b w:val="0"/>
          <w:lang w:val="en-US"/>
        </w:rPr>
        <w:t xml:space="preserve">. While these front-ends lower entry barriers, their tight coupling to niche paradigms compromises </w:t>
      </w:r>
      <w:proofErr w:type="spellStart"/>
      <w:r w:rsidR="00072890" w:rsidRPr="00A7745E">
        <w:rPr>
          <w:rFonts w:ascii="Calibri" w:hAnsi="Calibri"/>
          <w:b w:val="0"/>
          <w:lang w:val="en-US"/>
        </w:rPr>
        <w:t>CaImAn’s</w:t>
      </w:r>
      <w:proofErr w:type="spellEnd"/>
      <w:r w:rsidR="00072890" w:rsidRPr="00A7745E">
        <w:rPr>
          <w:rFonts w:ascii="Calibri" w:hAnsi="Calibri"/>
          <w:b w:val="0"/>
          <w:lang w:val="en-US"/>
        </w:rPr>
        <w:t xml:space="preserve"> hallmark versatility; uptake has therefore been modest. Workflow integrators such as </w:t>
      </w:r>
      <w:proofErr w:type="spellStart"/>
      <w:r w:rsidR="00072890" w:rsidRPr="00A7745E">
        <w:rPr>
          <w:rFonts w:ascii="Calibri" w:hAnsi="Calibri"/>
          <w:b w:val="0"/>
          <w:lang w:val="en-US"/>
        </w:rPr>
        <w:t>NeuroWRAP</w:t>
      </w:r>
      <w:proofErr w:type="spellEnd"/>
      <w:r w:rsidR="00072890" w:rsidRPr="00A7745E">
        <w:rPr>
          <w:rFonts w:ascii="Calibri" w:hAnsi="Calibri"/>
          <w:b w:val="0"/>
          <w:lang w:val="en-US"/>
        </w:rPr>
        <w:t xml:space="preserve"> embed CaImAn and Suite2p into </w:t>
      </w:r>
      <w:r w:rsidR="00596B17" w:rsidRPr="00A7745E">
        <w:rPr>
          <w:rFonts w:ascii="Calibri" w:hAnsi="Calibri"/>
          <w:b w:val="0"/>
          <w:lang w:val="en-US"/>
        </w:rPr>
        <w:t>containerized</w:t>
      </w:r>
      <w:r w:rsidR="00072890" w:rsidRPr="00A7745E">
        <w:rPr>
          <w:rFonts w:ascii="Calibri" w:hAnsi="Calibri"/>
          <w:b w:val="0"/>
          <w:lang w:val="en-US"/>
        </w:rPr>
        <w:t xml:space="preserve"> </w:t>
      </w:r>
      <w:r w:rsidR="00596B17" w:rsidRPr="00A7745E">
        <w:rPr>
          <w:rFonts w:ascii="Calibri" w:hAnsi="Calibri"/>
          <w:b w:val="0"/>
          <w:lang w:val="en-US"/>
        </w:rPr>
        <w:t>pipelines but</w:t>
      </w:r>
      <w:r w:rsidR="00072890" w:rsidRPr="00A7745E">
        <w:rPr>
          <w:rFonts w:ascii="Calibri" w:hAnsi="Calibri"/>
          <w:b w:val="0"/>
          <w:lang w:val="en-US"/>
        </w:rPr>
        <w:t xml:space="preserve"> focus on batch reproducibility rather than interactive quality control </w:t>
      </w:r>
      <w:r w:rsidR="00231BD8" w:rsidRPr="00A7745E">
        <w:rPr>
          <w:rFonts w:ascii="Calibri" w:hAnsi="Calibri"/>
          <w:b w:val="0"/>
          <w:lang w:val="en-US"/>
        </w:rPr>
        <w:t>(Bowen et al., 2023)</w:t>
      </w:r>
      <w:r w:rsidR="00072890" w:rsidRPr="00A7745E">
        <w:rPr>
          <w:rFonts w:ascii="Calibri" w:hAnsi="Calibri"/>
          <w:b w:val="0"/>
          <w:lang w:val="en-US"/>
        </w:rPr>
        <w:t>.</w:t>
      </w:r>
    </w:p>
    <w:p w14:paraId="461FCBC4" w14:textId="25126F61" w:rsidR="00F317AA" w:rsidRPr="00A7745E" w:rsidRDefault="00C30C84" w:rsidP="008651FF">
      <w:pPr>
        <w:pStyle w:val="UPSectionHeading"/>
        <w:jc w:val="both"/>
        <w:rPr>
          <w:lang w:val="en-US"/>
        </w:rPr>
      </w:pPr>
      <w:r w:rsidRPr="00A7745E">
        <w:rPr>
          <w:rFonts w:ascii="Calibri" w:hAnsi="Calibri"/>
          <w:b w:val="0"/>
          <w:lang w:val="en-US"/>
        </w:rPr>
        <w:t xml:space="preserve">Pluvianus was developed to visualize the output of CaImAn, providing users with intuitive insight into what the analyzed data </w:t>
      </w:r>
      <w:proofErr w:type="gramStart"/>
      <w:r w:rsidRPr="00A7745E">
        <w:rPr>
          <w:rFonts w:ascii="Calibri" w:hAnsi="Calibri"/>
          <w:b w:val="0"/>
          <w:lang w:val="en-US"/>
        </w:rPr>
        <w:t>actually looks</w:t>
      </w:r>
      <w:proofErr w:type="gramEnd"/>
      <w:r w:rsidRPr="00A7745E">
        <w:rPr>
          <w:rFonts w:ascii="Calibri" w:hAnsi="Calibri"/>
          <w:b w:val="0"/>
          <w:lang w:val="en-US"/>
        </w:rPr>
        <w:t xml:space="preserve"> like—without sacrificing the </w:t>
      </w:r>
      <w:r w:rsidR="00E7397F" w:rsidRPr="00A7745E">
        <w:rPr>
          <w:rFonts w:ascii="Calibri" w:hAnsi="Calibri"/>
          <w:b w:val="0"/>
          <w:lang w:val="en-US"/>
        </w:rPr>
        <w:t>package’s</w:t>
      </w:r>
      <w:r w:rsidRPr="00A7745E">
        <w:rPr>
          <w:rFonts w:ascii="Calibri" w:hAnsi="Calibri"/>
          <w:b w:val="0"/>
          <w:lang w:val="en-US"/>
        </w:rPr>
        <w:t xml:space="preserve"> flexibility valued by expert users. </w:t>
      </w:r>
      <w:r w:rsidR="00467A33" w:rsidRPr="00A7745E">
        <w:rPr>
          <w:rFonts w:ascii="Calibri" w:hAnsi="Calibri"/>
          <w:b w:val="0"/>
          <w:lang w:val="en-US"/>
        </w:rPr>
        <w:t xml:space="preserve">It serves both as a tool for power users to fine-tune and validate algorithmic performance, and as a natural </w:t>
      </w:r>
      <w:r w:rsidR="000E2FCB" w:rsidRPr="00A7745E">
        <w:rPr>
          <w:rFonts w:ascii="Calibri" w:hAnsi="Calibri"/>
          <w:b w:val="0"/>
          <w:lang w:val="en-US"/>
        </w:rPr>
        <w:t>second</w:t>
      </w:r>
      <w:r w:rsidR="00467A33" w:rsidRPr="00A7745E">
        <w:rPr>
          <w:rFonts w:ascii="Calibri" w:hAnsi="Calibri"/>
          <w:b w:val="0"/>
          <w:lang w:val="en-US"/>
        </w:rPr>
        <w:t xml:space="preserve"> step for newcomers after running the CaImAn demo </w:t>
      </w:r>
      <w:proofErr w:type="gramStart"/>
      <w:r w:rsidR="00467A33" w:rsidRPr="00A7745E">
        <w:rPr>
          <w:rFonts w:ascii="Calibri" w:hAnsi="Calibri"/>
          <w:b w:val="0"/>
          <w:lang w:val="en-US"/>
        </w:rPr>
        <w:t>notebooks—</w:t>
      </w:r>
      <w:proofErr w:type="gramEnd"/>
      <w:r w:rsidR="00467A33" w:rsidRPr="00A7745E">
        <w:rPr>
          <w:rFonts w:ascii="Calibri" w:hAnsi="Calibri"/>
          <w:b w:val="0"/>
          <w:lang w:val="en-US"/>
        </w:rPr>
        <w:t>offering a visual, code-free way to explore results and build understanding before moving on to custom analyses.</w:t>
      </w:r>
      <w:r w:rsidR="00231BD8" w:rsidRPr="00A7745E">
        <w:rPr>
          <w:rFonts w:ascii="Calibri" w:hAnsi="Calibri"/>
          <w:b w:val="0"/>
          <w:lang w:val="en-US"/>
        </w:rPr>
        <w:t xml:space="preserve"> </w:t>
      </w:r>
      <w:r w:rsidR="008651FF" w:rsidRPr="00A7745E">
        <w:rPr>
          <w:rFonts w:ascii="Calibri" w:hAnsi="Calibri"/>
          <w:b w:val="0"/>
          <w:lang w:val="en-US"/>
        </w:rPr>
        <w:t xml:space="preserve">Unlike previous wrapping attempts that embed custom pre-processing steps or enforce rigid folder hierarchies, Pluvianus deliberately focuses solely on post-hoc inspection and validation. It imposes no constraints on the </w:t>
      </w:r>
      <w:r w:rsidR="00476721" w:rsidRPr="00A7745E">
        <w:rPr>
          <w:rFonts w:ascii="Calibri" w:hAnsi="Calibri"/>
          <w:b w:val="0"/>
          <w:lang w:val="en-US"/>
        </w:rPr>
        <w:t xml:space="preserve">computational </w:t>
      </w:r>
      <w:r w:rsidR="008651FF" w:rsidRPr="00A7745E">
        <w:rPr>
          <w:rFonts w:ascii="Calibri" w:hAnsi="Calibri"/>
          <w:b w:val="0"/>
          <w:lang w:val="en-US"/>
        </w:rPr>
        <w:t xml:space="preserve">engine or the user’s file </w:t>
      </w:r>
      <w:r w:rsidR="00476721" w:rsidRPr="00A7745E">
        <w:rPr>
          <w:rFonts w:ascii="Calibri" w:hAnsi="Calibri"/>
          <w:b w:val="0"/>
          <w:lang w:val="en-US"/>
        </w:rPr>
        <w:t>organization</w:t>
      </w:r>
      <w:r w:rsidR="008651FF" w:rsidRPr="00A7745E">
        <w:rPr>
          <w:rFonts w:ascii="Calibri" w:hAnsi="Calibri"/>
          <w:b w:val="0"/>
          <w:lang w:val="en-US"/>
        </w:rPr>
        <w:t>, which remain entirely untouched.</w:t>
      </w:r>
    </w:p>
    <w:p w14:paraId="133720D9" w14:textId="77777777" w:rsidR="007571FD" w:rsidRPr="00A7745E" w:rsidRDefault="007571FD" w:rsidP="00F40D1B">
      <w:pPr>
        <w:jc w:val="both"/>
        <w:rPr>
          <w:rFonts w:ascii="Calibri" w:eastAsia="Times New Roman" w:hAnsi="Calibri"/>
          <w:b/>
          <w:sz w:val="26"/>
          <w:szCs w:val="26"/>
          <w:lang w:val="en-US"/>
        </w:rPr>
      </w:pPr>
    </w:p>
    <w:p w14:paraId="592744E2" w14:textId="77777777" w:rsidR="00EA258E" w:rsidRPr="00A7745E" w:rsidRDefault="006F0D3F" w:rsidP="00582A3C">
      <w:pPr>
        <w:rPr>
          <w:rFonts w:ascii="Calibri" w:eastAsia="Times New Roman" w:hAnsi="Calibri"/>
          <w:b/>
          <w:sz w:val="26"/>
          <w:szCs w:val="26"/>
          <w:lang w:val="en-US"/>
        </w:rPr>
      </w:pPr>
      <w:r w:rsidRPr="00A7745E">
        <w:rPr>
          <w:rFonts w:ascii="Calibri" w:eastAsia="Times New Roman" w:hAnsi="Calibri"/>
          <w:b/>
          <w:sz w:val="26"/>
          <w:szCs w:val="26"/>
          <w:lang w:val="en-US"/>
        </w:rPr>
        <w:t xml:space="preserve">Implementation and </w:t>
      </w:r>
      <w:r w:rsidR="00F40309" w:rsidRPr="00A7745E">
        <w:rPr>
          <w:rFonts w:ascii="Calibri" w:eastAsia="Times New Roman" w:hAnsi="Calibri"/>
          <w:b/>
          <w:sz w:val="26"/>
          <w:szCs w:val="26"/>
          <w:lang w:val="en-US"/>
        </w:rPr>
        <w:t>architecture</w:t>
      </w:r>
    </w:p>
    <w:p w14:paraId="66454BC6" w14:textId="1B2A9F8A" w:rsidR="00252338" w:rsidRPr="00A7745E" w:rsidRDefault="00252338" w:rsidP="008E567D">
      <w:pPr>
        <w:pStyle w:val="UPSectionHeading"/>
        <w:jc w:val="both"/>
        <w:rPr>
          <w:rFonts w:ascii="Calibri" w:hAnsi="Calibri"/>
          <w:b w:val="0"/>
          <w:lang w:val="en-US"/>
        </w:rPr>
      </w:pPr>
      <w:r w:rsidRPr="00A7745E">
        <w:rPr>
          <w:rFonts w:ascii="Calibri" w:hAnsi="Calibri"/>
          <w:b w:val="0"/>
          <w:lang w:val="en-US"/>
        </w:rPr>
        <w:t xml:space="preserve">The software package is implemented entirely in Python with minimal additional dependencies beyond the core CaImAn suite. It provides a standalone, Qt 6-based desktop application designed specifically for visual quality control, seamlessly opening native </w:t>
      </w:r>
      <w:proofErr w:type="gramStart"/>
      <w:r w:rsidRPr="00A7745E">
        <w:rPr>
          <w:rFonts w:ascii="Calibri" w:hAnsi="Calibri"/>
          <w:b w:val="0"/>
          <w:lang w:val="en-US"/>
        </w:rPr>
        <w:t>*.hdf</w:t>
      </w:r>
      <w:proofErr w:type="gramEnd"/>
      <w:r w:rsidRPr="00A7745E">
        <w:rPr>
          <w:rFonts w:ascii="Calibri" w:hAnsi="Calibri"/>
          <w:b w:val="0"/>
          <w:lang w:val="en-US"/>
        </w:rPr>
        <w:t xml:space="preserve">5 result files generated by </w:t>
      </w:r>
      <w:proofErr w:type="spellStart"/>
      <w:r w:rsidRPr="00A7745E">
        <w:rPr>
          <w:rFonts w:ascii="Calibri" w:hAnsi="Calibri"/>
          <w:b w:val="0"/>
          <w:lang w:val="en-US"/>
        </w:rPr>
        <w:t>CaImAn’s</w:t>
      </w:r>
      <w:proofErr w:type="spellEnd"/>
      <w:r w:rsidRPr="00A7745E">
        <w:rPr>
          <w:rFonts w:ascii="Calibri" w:hAnsi="Calibri"/>
          <w:b w:val="0"/>
          <w:lang w:val="en-US"/>
        </w:rPr>
        <w:t xml:space="preserve"> CNMF or </w:t>
      </w:r>
      <w:proofErr w:type="spellStart"/>
      <w:r w:rsidRPr="00A7745E">
        <w:rPr>
          <w:rFonts w:ascii="Calibri" w:hAnsi="Calibri"/>
          <w:b w:val="0"/>
          <w:lang w:val="en-US"/>
        </w:rPr>
        <w:t>OnACID</w:t>
      </w:r>
      <w:proofErr w:type="spellEnd"/>
      <w:r w:rsidRPr="00A7745E">
        <w:rPr>
          <w:rFonts w:ascii="Calibri" w:hAnsi="Calibri"/>
          <w:b w:val="0"/>
          <w:lang w:val="en-US"/>
        </w:rPr>
        <w:t xml:space="preserve"> algorithms.</w:t>
      </w:r>
    </w:p>
    <w:p w14:paraId="04B51397" w14:textId="77777777" w:rsidR="008E567D" w:rsidRPr="00A7745E" w:rsidRDefault="008E567D" w:rsidP="008E567D">
      <w:pPr>
        <w:pStyle w:val="UPSectionHeading"/>
        <w:jc w:val="both"/>
        <w:rPr>
          <w:rFonts w:ascii="Calibri" w:hAnsi="Calibri"/>
          <w:b w:val="0"/>
          <w:lang w:val="en-US"/>
        </w:rPr>
      </w:pPr>
    </w:p>
    <w:p w14:paraId="31EBFC0E" w14:textId="594FABF4" w:rsidR="00D45151" w:rsidRPr="00A7745E" w:rsidRDefault="008E567D" w:rsidP="5D5E6877">
      <w:pPr>
        <w:pStyle w:val="UPSectionHeading"/>
        <w:jc w:val="both"/>
        <w:rPr>
          <w:rFonts w:ascii="Calibri" w:hAnsi="Calibri"/>
          <w:b w:val="0"/>
          <w:lang w:val="en-US"/>
        </w:rPr>
      </w:pPr>
      <w:r w:rsidRPr="00A7745E">
        <w:rPr>
          <w:rFonts w:ascii="Calibri" w:hAnsi="Calibri"/>
          <w:b w:val="0"/>
          <w:lang w:val="en-US"/>
        </w:rPr>
        <w:lastRenderedPageBreak/>
        <w:t xml:space="preserve">The GUI </w:t>
      </w:r>
      <w:r w:rsidR="00BE3387" w:rsidRPr="00A7745E">
        <w:rPr>
          <w:rFonts w:ascii="Calibri" w:hAnsi="Calibri"/>
          <w:b w:val="0"/>
          <w:lang w:val="en-US"/>
        </w:rPr>
        <w:t>(</w:t>
      </w:r>
      <w:r w:rsidR="00BE3387" w:rsidRPr="00A7745E">
        <w:rPr>
          <w:rFonts w:ascii="Calibri" w:hAnsi="Calibri"/>
          <w:bCs/>
          <w:lang w:val="en-US"/>
        </w:rPr>
        <w:t>Figure 1</w:t>
      </w:r>
      <w:r w:rsidR="00BE3387" w:rsidRPr="00A7745E">
        <w:rPr>
          <w:rFonts w:ascii="Calibri" w:hAnsi="Calibri"/>
          <w:b w:val="0"/>
          <w:lang w:val="en-US"/>
        </w:rPr>
        <w:t xml:space="preserve">) </w:t>
      </w:r>
      <w:r w:rsidRPr="00A7745E">
        <w:rPr>
          <w:rFonts w:ascii="Calibri" w:hAnsi="Calibri"/>
          <w:b w:val="0"/>
          <w:lang w:val="en-US"/>
        </w:rPr>
        <w:t xml:space="preserve">combines synchronized spatial and temporal views with an interactive </w:t>
      </w:r>
      <w:proofErr w:type="gramStart"/>
      <w:r w:rsidRPr="00A7745E">
        <w:rPr>
          <w:rFonts w:ascii="Calibri" w:hAnsi="Calibri"/>
          <w:b w:val="0"/>
          <w:lang w:val="en-US"/>
        </w:rPr>
        <w:t>scatter-plot</w:t>
      </w:r>
      <w:proofErr w:type="gramEnd"/>
      <w:r w:rsidRPr="00A7745E">
        <w:rPr>
          <w:rFonts w:ascii="Calibri" w:hAnsi="Calibri"/>
          <w:b w:val="0"/>
          <w:lang w:val="en-US"/>
        </w:rPr>
        <w:t xml:space="preserve"> of component metrics, allowing users to click-select outliers, adjust </w:t>
      </w:r>
      <w:r w:rsidR="00B81A40" w:rsidRPr="00A7745E">
        <w:rPr>
          <w:rFonts w:ascii="Calibri" w:hAnsi="Calibri"/>
          <w:b w:val="0"/>
          <w:lang w:val="en-US"/>
        </w:rPr>
        <w:t xml:space="preserve">component </w:t>
      </w:r>
      <w:r w:rsidRPr="00A7745E">
        <w:rPr>
          <w:rFonts w:ascii="Calibri" w:hAnsi="Calibri"/>
          <w:b w:val="0"/>
          <w:lang w:val="en-US"/>
        </w:rPr>
        <w:t xml:space="preserve">acceptance thresholds, or toggle </w:t>
      </w:r>
      <w:r w:rsidR="00AB5848" w:rsidRPr="00A7745E">
        <w:rPr>
          <w:rFonts w:ascii="Calibri" w:hAnsi="Calibri"/>
          <w:b w:val="0"/>
          <w:lang w:val="en-US"/>
        </w:rPr>
        <w:t xml:space="preserve">component </w:t>
      </w:r>
      <w:r w:rsidR="002019D9" w:rsidRPr="00A7745E">
        <w:rPr>
          <w:rFonts w:ascii="Calibri" w:hAnsi="Calibri"/>
          <w:b w:val="0"/>
          <w:lang w:val="en-US"/>
        </w:rPr>
        <w:t>acceptance</w:t>
      </w:r>
      <w:r w:rsidRPr="00A7745E">
        <w:rPr>
          <w:rFonts w:ascii="Calibri" w:hAnsi="Calibri"/>
          <w:b w:val="0"/>
          <w:lang w:val="en-US"/>
        </w:rPr>
        <w:t xml:space="preserve"> individually. </w:t>
      </w:r>
      <w:r w:rsidR="00B81A40" w:rsidRPr="00A7745E">
        <w:rPr>
          <w:rFonts w:ascii="Calibri" w:hAnsi="Calibri"/>
          <w:b w:val="0"/>
          <w:lang w:val="en-US"/>
        </w:rPr>
        <w:t xml:space="preserve">The two spatial </w:t>
      </w:r>
      <w:r w:rsidRPr="00A7745E">
        <w:rPr>
          <w:rFonts w:ascii="Calibri" w:hAnsi="Calibri"/>
          <w:b w:val="0"/>
          <w:lang w:val="en-US"/>
        </w:rPr>
        <w:t xml:space="preserve">panels can cycle through the raw movie, CNMF reconstruction, residuals, component footprints, and summary images (mean, median, correlation), while temporal panels </w:t>
      </w:r>
      <w:r w:rsidR="001461FA" w:rsidRPr="00A7745E">
        <w:rPr>
          <w:rFonts w:ascii="Calibri" w:hAnsi="Calibri"/>
          <w:b w:val="0"/>
          <w:lang w:val="en-US"/>
        </w:rPr>
        <w:t xml:space="preserve">may </w:t>
      </w:r>
      <w:r w:rsidRPr="00A7745E">
        <w:rPr>
          <w:rFonts w:ascii="Calibri" w:hAnsi="Calibri"/>
          <w:b w:val="0"/>
          <w:lang w:val="en-US"/>
        </w:rPr>
        <w:t>overlay</w:t>
      </w:r>
      <w:r w:rsidR="00340A05" w:rsidRPr="00A7745E">
        <w:rPr>
          <w:rFonts w:ascii="Calibri" w:hAnsi="Calibri"/>
          <w:b w:val="0"/>
          <w:lang w:val="en-US"/>
        </w:rPr>
        <w:t xml:space="preserve"> raw fluorescence, temporal </w:t>
      </w:r>
      <w:r w:rsidR="001461FA" w:rsidRPr="00A7745E">
        <w:rPr>
          <w:rFonts w:ascii="Calibri" w:hAnsi="Calibri"/>
          <w:b w:val="0"/>
          <w:lang w:val="en-US"/>
        </w:rPr>
        <w:t>component</w:t>
      </w:r>
      <w:r w:rsidR="00340A05" w:rsidRPr="00A7745E">
        <w:rPr>
          <w:rFonts w:ascii="Calibri" w:hAnsi="Calibri"/>
          <w:b w:val="0"/>
          <w:lang w:val="en-US"/>
        </w:rPr>
        <w:t xml:space="preserve">s, </w:t>
      </w:r>
      <w:r w:rsidRPr="00A7745E">
        <w:rPr>
          <w:rFonts w:ascii="Calibri" w:hAnsi="Calibri"/>
          <w:b w:val="0"/>
          <w:lang w:val="en-US"/>
        </w:rPr>
        <w:t xml:space="preserve">ΔF/F traces, and residuals for instant </w:t>
      </w:r>
      <w:r w:rsidR="00D477C2" w:rsidRPr="00A7745E">
        <w:rPr>
          <w:rFonts w:ascii="Calibri" w:hAnsi="Calibri"/>
          <w:b w:val="0"/>
          <w:lang w:val="en-US"/>
        </w:rPr>
        <w:t>comparison</w:t>
      </w:r>
      <w:r w:rsidRPr="00A7745E">
        <w:rPr>
          <w:rFonts w:ascii="Calibri" w:hAnsi="Calibri"/>
          <w:b w:val="0"/>
          <w:lang w:val="en-US"/>
        </w:rPr>
        <w:t>.</w:t>
      </w:r>
      <w:r w:rsidR="0067032C" w:rsidRPr="00A7745E">
        <w:rPr>
          <w:rFonts w:ascii="Calibri" w:hAnsi="Calibri"/>
          <w:b w:val="0"/>
          <w:lang w:val="en-US"/>
        </w:rPr>
        <w:t xml:space="preserve"> </w:t>
      </w:r>
      <w:r w:rsidR="00F7380C" w:rsidRPr="00A7745E">
        <w:rPr>
          <w:rFonts w:ascii="Calibri" w:hAnsi="Calibri"/>
          <w:b w:val="0"/>
          <w:lang w:val="en-US"/>
        </w:rPr>
        <w:t xml:space="preserve">Currently the software handles only 2D movies. </w:t>
      </w:r>
    </w:p>
    <w:p w14:paraId="35F94059" w14:textId="67B4B6B7" w:rsidR="00D45151" w:rsidRPr="00A7745E" w:rsidRDefault="00D45151" w:rsidP="001A046A">
      <w:pPr>
        <w:pStyle w:val="UPSectionHeading"/>
        <w:jc w:val="both"/>
        <w:rPr>
          <w:rFonts w:ascii="Calibri" w:hAnsi="Calibri"/>
          <w:b w:val="0"/>
          <w:lang w:val="en-US"/>
        </w:rPr>
      </w:pPr>
    </w:p>
    <w:p w14:paraId="1B1C4B27" w14:textId="77777777" w:rsidR="008E567D" w:rsidRPr="00A7745E" w:rsidRDefault="008E567D" w:rsidP="00895E8D">
      <w:pPr>
        <w:jc w:val="both"/>
        <w:rPr>
          <w:bCs/>
          <w:lang w:val="en-US"/>
        </w:rPr>
      </w:pPr>
    </w:p>
    <w:p w14:paraId="14BF3819" w14:textId="77EFCAF3" w:rsidR="001A046A" w:rsidRPr="00A7745E" w:rsidRDefault="007868C7" w:rsidP="00C454F9">
      <w:pPr>
        <w:jc w:val="center"/>
        <w:rPr>
          <w:bCs/>
          <w:lang w:val="en-US"/>
        </w:rPr>
      </w:pPr>
      <w:r w:rsidRPr="00A7745E">
        <w:rPr>
          <w:noProof/>
          <w:lang w:val="en-US"/>
        </w:rPr>
        <w:drawing>
          <wp:inline distT="0" distB="0" distL="0" distR="0" wp14:anchorId="4549CAD5" wp14:editId="240B4E4D">
            <wp:extent cx="5273675" cy="3969385"/>
            <wp:effectExtent l="0" t="0" r="3175" b="0"/>
            <wp:docPr id="17478615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86151" name="Picture 1" descr="A screenshot of a computer&#10;&#10;AI-generated content may be incorrect."/>
                    <pic:cNvPicPr/>
                  </pic:nvPicPr>
                  <pic:blipFill>
                    <a:blip r:embed="rId13"/>
                    <a:stretch>
                      <a:fillRect/>
                    </a:stretch>
                  </pic:blipFill>
                  <pic:spPr>
                    <a:xfrm>
                      <a:off x="0" y="0"/>
                      <a:ext cx="5273675" cy="3969385"/>
                    </a:xfrm>
                    <a:prstGeom prst="rect">
                      <a:avLst/>
                    </a:prstGeom>
                  </pic:spPr>
                </pic:pic>
              </a:graphicData>
            </a:graphic>
          </wp:inline>
        </w:drawing>
      </w:r>
    </w:p>
    <w:p w14:paraId="2E794D50" w14:textId="25DE2CD8" w:rsidR="000A60FB" w:rsidRPr="00A7745E" w:rsidRDefault="000A60FB" w:rsidP="00D45151">
      <w:pPr>
        <w:pStyle w:val="UPSectionHeading"/>
        <w:jc w:val="both"/>
        <w:rPr>
          <w:rFonts w:ascii="Calibri" w:hAnsi="Calibri"/>
          <w:bCs/>
          <w:lang w:val="en-US"/>
        </w:rPr>
      </w:pPr>
      <w:r w:rsidRPr="00A7745E">
        <w:rPr>
          <w:rFonts w:ascii="Calibri" w:hAnsi="Calibri"/>
          <w:bCs/>
          <w:lang w:val="en-US"/>
        </w:rPr>
        <w:t>Figure 1</w:t>
      </w:r>
    </w:p>
    <w:p w14:paraId="47C786D8" w14:textId="2BA67C58" w:rsidR="00D45151" w:rsidRPr="00A7745E" w:rsidRDefault="00B77366" w:rsidP="00D45151">
      <w:pPr>
        <w:pStyle w:val="UPSectionHeading"/>
        <w:jc w:val="both"/>
        <w:rPr>
          <w:rFonts w:ascii="Calibri" w:hAnsi="Calibri"/>
          <w:b w:val="0"/>
          <w:lang w:val="en-US"/>
        </w:rPr>
      </w:pPr>
      <w:r w:rsidRPr="00A7745E">
        <w:rPr>
          <w:rFonts w:ascii="Calibri" w:hAnsi="Calibri"/>
          <w:b w:val="0"/>
          <w:lang w:val="en-US"/>
        </w:rPr>
        <w:t>Main GUI of Pluvianus, showing temporal</w:t>
      </w:r>
      <w:r w:rsidR="00E97AD8" w:rsidRPr="00A7745E">
        <w:rPr>
          <w:rFonts w:ascii="Calibri" w:hAnsi="Calibri"/>
          <w:b w:val="0"/>
          <w:lang w:val="en-US"/>
        </w:rPr>
        <w:t xml:space="preserve"> and</w:t>
      </w:r>
      <w:r w:rsidRPr="00A7745E">
        <w:rPr>
          <w:rFonts w:ascii="Calibri" w:hAnsi="Calibri"/>
          <w:b w:val="0"/>
          <w:lang w:val="en-US"/>
        </w:rPr>
        <w:t xml:space="preserve"> spatial</w:t>
      </w:r>
      <w:r w:rsidR="00E97AD8" w:rsidRPr="00A7745E">
        <w:rPr>
          <w:rFonts w:ascii="Calibri" w:hAnsi="Calibri"/>
          <w:b w:val="0"/>
          <w:lang w:val="en-US"/>
        </w:rPr>
        <w:t xml:space="preserve"> panels</w:t>
      </w:r>
      <w:r w:rsidRPr="00A7745E">
        <w:rPr>
          <w:rFonts w:ascii="Calibri" w:hAnsi="Calibri"/>
          <w:b w:val="0"/>
          <w:lang w:val="en-US"/>
        </w:rPr>
        <w:t xml:space="preserve">, and </w:t>
      </w:r>
      <w:r w:rsidR="00E97AD8" w:rsidRPr="00A7745E">
        <w:rPr>
          <w:rFonts w:ascii="Calibri" w:hAnsi="Calibri"/>
          <w:b w:val="0"/>
          <w:lang w:val="en-US"/>
        </w:rPr>
        <w:t xml:space="preserve">scatter plot of component </w:t>
      </w:r>
      <w:r w:rsidRPr="00A7745E">
        <w:rPr>
          <w:rFonts w:ascii="Calibri" w:hAnsi="Calibri"/>
          <w:b w:val="0"/>
          <w:lang w:val="en-US"/>
        </w:rPr>
        <w:t>evaluation metric, all synchronized to the selected component and timepoint.</w:t>
      </w:r>
    </w:p>
    <w:p w14:paraId="60266B6E" w14:textId="5F0E73B7" w:rsidR="5D5E6877" w:rsidRPr="00A7745E" w:rsidRDefault="5D5E6877" w:rsidP="5D5E6877">
      <w:pPr>
        <w:pStyle w:val="UPSectionHeading"/>
        <w:jc w:val="both"/>
        <w:rPr>
          <w:rFonts w:ascii="Calibri" w:hAnsi="Calibri"/>
          <w:b w:val="0"/>
          <w:lang w:val="en-US"/>
        </w:rPr>
      </w:pPr>
    </w:p>
    <w:p w14:paraId="39780220" w14:textId="2E2379EF" w:rsidR="001B52D4" w:rsidRPr="00A7745E" w:rsidRDefault="00E61F5C" w:rsidP="00D45151">
      <w:pPr>
        <w:pStyle w:val="UPSectionHeading"/>
        <w:jc w:val="both"/>
        <w:rPr>
          <w:rFonts w:ascii="Calibri" w:hAnsi="Calibri"/>
          <w:b w:val="0"/>
          <w:lang w:val="en-US"/>
        </w:rPr>
      </w:pPr>
      <w:r w:rsidRPr="00A7745E">
        <w:rPr>
          <w:rFonts w:ascii="Calibri" w:hAnsi="Calibri"/>
          <w:b w:val="0"/>
          <w:lang w:val="en-US"/>
        </w:rPr>
        <w:t xml:space="preserve">The </w:t>
      </w:r>
      <w:r w:rsidRPr="00A7745E">
        <w:rPr>
          <w:rFonts w:ascii="Calibri" w:hAnsi="Calibri"/>
          <w:b w:val="0"/>
          <w:bCs/>
          <w:lang w:val="en-US"/>
        </w:rPr>
        <w:t>Compute</w:t>
      </w:r>
      <w:r w:rsidRPr="00A7745E">
        <w:rPr>
          <w:rFonts w:ascii="Calibri" w:hAnsi="Calibri"/>
          <w:b w:val="0"/>
          <w:lang w:val="en-US"/>
        </w:rPr>
        <w:t xml:space="preserve"> menu provides algorithms (including several that invoke CaImAn functions) for calculating </w:t>
      </w:r>
      <w:r w:rsidR="003E7C4D" w:rsidRPr="00A7745E">
        <w:rPr>
          <w:rFonts w:ascii="Calibri" w:hAnsi="Calibri"/>
          <w:b w:val="0"/>
          <w:lang w:val="en-US"/>
        </w:rPr>
        <w:t>missing</w:t>
      </w:r>
      <w:r w:rsidR="0036416A" w:rsidRPr="00A7745E">
        <w:rPr>
          <w:rFonts w:ascii="Calibri" w:hAnsi="Calibri"/>
          <w:b w:val="0"/>
          <w:lang w:val="en-US"/>
        </w:rPr>
        <w:t xml:space="preserve"> component evaluations, </w:t>
      </w:r>
      <w:r w:rsidR="003E7C4D" w:rsidRPr="00A7745E">
        <w:rPr>
          <w:rFonts w:ascii="Calibri" w:hAnsi="Calibri"/>
          <w:b w:val="0"/>
          <w:lang w:val="en-US"/>
        </w:rPr>
        <w:t>ΔF/F estimations</w:t>
      </w:r>
      <w:r w:rsidR="2C31A130" w:rsidRPr="00A7745E">
        <w:rPr>
          <w:rFonts w:ascii="Calibri" w:hAnsi="Calibri"/>
          <w:b w:val="0"/>
          <w:lang w:val="en-US"/>
        </w:rPr>
        <w:t>,</w:t>
      </w:r>
      <w:r w:rsidR="003E7C4D" w:rsidRPr="00A7745E">
        <w:rPr>
          <w:rFonts w:ascii="Calibri" w:hAnsi="Calibri"/>
          <w:b w:val="0"/>
          <w:lang w:val="en-US"/>
        </w:rPr>
        <w:t xml:space="preserve"> </w:t>
      </w:r>
      <w:r w:rsidR="0036416A" w:rsidRPr="00A7745E">
        <w:rPr>
          <w:rFonts w:ascii="Calibri" w:hAnsi="Calibri"/>
          <w:b w:val="0"/>
          <w:lang w:val="en-US"/>
        </w:rPr>
        <w:t xml:space="preserve">or – for comparison </w:t>
      </w:r>
      <w:r w:rsidR="475271A7" w:rsidRPr="00A7745E">
        <w:rPr>
          <w:rFonts w:ascii="Calibri" w:hAnsi="Calibri"/>
          <w:b w:val="0"/>
          <w:lang w:val="en-US"/>
        </w:rPr>
        <w:t>–</w:t>
      </w:r>
      <w:r w:rsidR="0036416A" w:rsidRPr="00A7745E">
        <w:rPr>
          <w:rFonts w:ascii="Calibri" w:hAnsi="Calibri"/>
          <w:b w:val="0"/>
          <w:lang w:val="en-US"/>
        </w:rPr>
        <w:t xml:space="preserve"> the raw fluorescent traces</w:t>
      </w:r>
      <w:r w:rsidR="00E339BA" w:rsidRPr="00A7745E">
        <w:rPr>
          <w:rFonts w:ascii="Calibri" w:hAnsi="Calibri"/>
          <w:b w:val="0"/>
          <w:lang w:val="en-US"/>
        </w:rPr>
        <w:t xml:space="preserve">. </w:t>
      </w:r>
      <w:r w:rsidR="00B52AE0" w:rsidRPr="00A7745E">
        <w:rPr>
          <w:rFonts w:ascii="Calibri" w:hAnsi="Calibri"/>
          <w:b w:val="0"/>
          <w:lang w:val="en-US"/>
        </w:rPr>
        <w:t xml:space="preserve">After inspecting the </w:t>
      </w:r>
      <w:r w:rsidR="00B169B2" w:rsidRPr="00A7745E">
        <w:rPr>
          <w:rFonts w:ascii="Calibri" w:hAnsi="Calibri"/>
          <w:b w:val="0"/>
          <w:lang w:val="en-US"/>
        </w:rPr>
        <w:t>results,</w:t>
      </w:r>
      <w:r w:rsidR="00B52AE0" w:rsidRPr="00A7745E">
        <w:rPr>
          <w:rFonts w:ascii="Calibri" w:hAnsi="Calibri"/>
          <w:b w:val="0"/>
          <w:lang w:val="en-US"/>
        </w:rPr>
        <w:t xml:space="preserve"> </w:t>
      </w:r>
      <w:r w:rsidR="00667C87" w:rsidRPr="00A7745E">
        <w:rPr>
          <w:rFonts w:ascii="Calibri" w:hAnsi="Calibri"/>
          <w:b w:val="0"/>
          <w:lang w:val="en-US"/>
        </w:rPr>
        <w:t xml:space="preserve">the modified threshold levels for component evaluation and </w:t>
      </w:r>
      <w:r w:rsidR="00B52AE0" w:rsidRPr="00A7745E">
        <w:rPr>
          <w:rFonts w:ascii="Calibri" w:hAnsi="Calibri"/>
          <w:b w:val="0"/>
          <w:lang w:val="en-US"/>
        </w:rPr>
        <w:t>classification</w:t>
      </w:r>
      <w:r w:rsidR="004C0CDA" w:rsidRPr="00A7745E">
        <w:rPr>
          <w:rFonts w:ascii="Calibri" w:hAnsi="Calibri"/>
          <w:b w:val="0"/>
          <w:lang w:val="en-US"/>
        </w:rPr>
        <w:t xml:space="preserve"> state of the components can be saved</w:t>
      </w:r>
      <w:r w:rsidR="00CF39ED" w:rsidRPr="00A7745E">
        <w:rPr>
          <w:rFonts w:ascii="Calibri" w:hAnsi="Calibri"/>
          <w:b w:val="0"/>
          <w:lang w:val="en-US"/>
        </w:rPr>
        <w:t xml:space="preserve"> back to </w:t>
      </w:r>
      <w:proofErr w:type="gramStart"/>
      <w:r w:rsidR="00CF39ED" w:rsidRPr="00A7745E">
        <w:rPr>
          <w:rFonts w:ascii="Calibri" w:hAnsi="Calibri"/>
          <w:b w:val="0"/>
          <w:lang w:val="en-US"/>
        </w:rPr>
        <w:t xml:space="preserve">the </w:t>
      </w:r>
      <w:r w:rsidR="00E4440A" w:rsidRPr="00A7745E">
        <w:rPr>
          <w:rFonts w:ascii="Calibri" w:hAnsi="Calibri"/>
          <w:b w:val="0"/>
          <w:lang w:val="en-US"/>
        </w:rPr>
        <w:t>.</w:t>
      </w:r>
      <w:r w:rsidR="18FEE206" w:rsidRPr="00A7745E">
        <w:rPr>
          <w:rFonts w:ascii="Calibri" w:hAnsi="Calibri"/>
          <w:b w:val="0"/>
          <w:lang w:val="en-US"/>
        </w:rPr>
        <w:t>hdf</w:t>
      </w:r>
      <w:proofErr w:type="gramEnd"/>
      <w:r w:rsidR="00E4440A" w:rsidRPr="00A7745E">
        <w:rPr>
          <w:rFonts w:ascii="Calibri" w:hAnsi="Calibri"/>
          <w:b w:val="0"/>
          <w:lang w:val="en-US"/>
        </w:rPr>
        <w:t xml:space="preserve">5 file </w:t>
      </w:r>
      <w:r w:rsidR="008F1978" w:rsidRPr="00A7745E">
        <w:rPr>
          <w:rFonts w:ascii="Calibri" w:hAnsi="Calibri"/>
          <w:b w:val="0"/>
          <w:lang w:val="en-US"/>
        </w:rPr>
        <w:t>for subsequent pipeline steps</w:t>
      </w:r>
      <w:r w:rsidR="001B52D4" w:rsidRPr="00A7745E">
        <w:rPr>
          <w:rFonts w:ascii="Calibri" w:hAnsi="Calibri"/>
          <w:b w:val="0"/>
          <w:lang w:val="en-US"/>
        </w:rPr>
        <w:t>.</w:t>
      </w:r>
      <w:r w:rsidR="00EA5163" w:rsidRPr="00A7745E">
        <w:rPr>
          <w:rFonts w:ascii="Calibri" w:hAnsi="Calibri"/>
          <w:b w:val="0"/>
          <w:lang w:val="en-US"/>
        </w:rPr>
        <w:t xml:space="preserve"> </w:t>
      </w:r>
      <w:r w:rsidR="00D66FED" w:rsidRPr="00A7745E">
        <w:rPr>
          <w:rFonts w:ascii="Calibri" w:hAnsi="Calibri"/>
          <w:b w:val="0"/>
          <w:lang w:val="en-US"/>
        </w:rPr>
        <w:t xml:space="preserve">The final activity traces can also be saved to </w:t>
      </w:r>
      <w:proofErr w:type="spellStart"/>
      <w:r w:rsidR="00D66FED" w:rsidRPr="00A7745E">
        <w:rPr>
          <w:rFonts w:ascii="Calibri" w:hAnsi="Calibri"/>
          <w:b w:val="0"/>
          <w:lang w:val="en-US"/>
        </w:rPr>
        <w:t>pynapple</w:t>
      </w:r>
      <w:proofErr w:type="spellEnd"/>
      <w:r w:rsidR="00D66FED" w:rsidRPr="00A7745E">
        <w:rPr>
          <w:rFonts w:ascii="Calibri" w:hAnsi="Calibri"/>
          <w:b w:val="0"/>
          <w:lang w:val="en-US"/>
        </w:rPr>
        <w:t xml:space="preserve"> .</w:t>
      </w:r>
      <w:proofErr w:type="spellStart"/>
      <w:r w:rsidR="00D66FED" w:rsidRPr="00A7745E">
        <w:rPr>
          <w:rFonts w:ascii="Calibri" w:hAnsi="Calibri"/>
          <w:b w:val="0"/>
          <w:lang w:val="en-US"/>
        </w:rPr>
        <w:t>npy</w:t>
      </w:r>
      <w:proofErr w:type="spellEnd"/>
      <w:r w:rsidR="00D66FED" w:rsidRPr="00A7745E">
        <w:rPr>
          <w:rFonts w:ascii="Calibri" w:hAnsi="Calibri"/>
          <w:b w:val="0"/>
          <w:lang w:val="en-US"/>
        </w:rPr>
        <w:t xml:space="preserve"> files.</w:t>
      </w:r>
    </w:p>
    <w:p w14:paraId="71E141A2" w14:textId="32B15A87" w:rsidR="5D5E6877" w:rsidRPr="00A7745E" w:rsidRDefault="5D5E6877" w:rsidP="5D5E6877">
      <w:pPr>
        <w:pStyle w:val="UPSectionHeading"/>
        <w:jc w:val="both"/>
        <w:rPr>
          <w:rFonts w:ascii="Calibri" w:hAnsi="Calibri"/>
          <w:b w:val="0"/>
          <w:lang w:val="en-US"/>
        </w:rPr>
      </w:pPr>
    </w:p>
    <w:p w14:paraId="07A67BD6" w14:textId="77777777" w:rsidR="004D5683" w:rsidRPr="00A7745E" w:rsidRDefault="004D5683" w:rsidP="004D5683">
      <w:pPr>
        <w:pStyle w:val="UPSectionHeading"/>
        <w:jc w:val="both"/>
        <w:rPr>
          <w:rFonts w:ascii="Calibri" w:hAnsi="Calibri"/>
          <w:bCs/>
          <w:lang w:val="en-US"/>
        </w:rPr>
      </w:pPr>
      <w:r w:rsidRPr="004D5683">
        <w:rPr>
          <w:rFonts w:ascii="Calibri" w:hAnsi="Calibri"/>
          <w:bCs/>
          <w:lang w:val="en-US"/>
        </w:rPr>
        <w:t>Example Use Cases</w:t>
      </w:r>
    </w:p>
    <w:p w14:paraId="7E6F7BF7" w14:textId="605CCA7B" w:rsidR="00DF28DF" w:rsidRPr="00A7745E" w:rsidRDefault="00783009" w:rsidP="004D5683">
      <w:pPr>
        <w:pStyle w:val="UPSectionHeading"/>
        <w:jc w:val="both"/>
        <w:rPr>
          <w:rFonts w:ascii="Calibri" w:hAnsi="Calibri"/>
          <w:b w:val="0"/>
          <w:lang w:val="en-US"/>
        </w:rPr>
      </w:pPr>
      <w:r w:rsidRPr="00A7745E">
        <w:rPr>
          <w:rFonts w:ascii="Calibri" w:hAnsi="Calibri"/>
          <w:b w:val="0"/>
          <w:lang w:val="en-US"/>
        </w:rPr>
        <w:t>Here we present several use-case scenarios that can be performed with Pluvianus.</w:t>
      </w:r>
    </w:p>
    <w:p w14:paraId="02171DE3" w14:textId="77777777" w:rsidR="00783009" w:rsidRPr="004D5683" w:rsidRDefault="00783009" w:rsidP="004D5683">
      <w:pPr>
        <w:pStyle w:val="UPSectionHeading"/>
        <w:jc w:val="both"/>
        <w:rPr>
          <w:rFonts w:ascii="Calibri" w:hAnsi="Calibri"/>
          <w:bCs/>
          <w:lang w:val="en-US"/>
        </w:rPr>
      </w:pPr>
    </w:p>
    <w:p w14:paraId="18E96C34" w14:textId="54937A7A" w:rsidR="004D5683" w:rsidRPr="004D5683" w:rsidRDefault="004D5683" w:rsidP="004D5683">
      <w:pPr>
        <w:pStyle w:val="UPSectionHeading"/>
        <w:jc w:val="both"/>
        <w:rPr>
          <w:rFonts w:ascii="Calibri" w:hAnsi="Calibri"/>
          <w:b w:val="0"/>
          <w:lang w:val="en-US"/>
        </w:rPr>
      </w:pPr>
      <w:r w:rsidRPr="004D5683">
        <w:rPr>
          <w:rFonts w:ascii="Calibri" w:hAnsi="Calibri"/>
          <w:b w:val="0"/>
          <w:lang w:val="en-US"/>
        </w:rPr>
        <w:t xml:space="preserve">Verifying </w:t>
      </w:r>
      <w:r w:rsidR="000C6F54" w:rsidRPr="00A7745E">
        <w:rPr>
          <w:rFonts w:ascii="Calibri" w:hAnsi="Calibri"/>
          <w:b w:val="0"/>
          <w:lang w:val="en-US"/>
        </w:rPr>
        <w:t>s</w:t>
      </w:r>
      <w:r w:rsidRPr="004D5683">
        <w:rPr>
          <w:rFonts w:ascii="Calibri" w:hAnsi="Calibri"/>
          <w:b w:val="0"/>
          <w:lang w:val="en-US"/>
        </w:rPr>
        <w:t>ignal-to-</w:t>
      </w:r>
      <w:r w:rsidR="000C6F54" w:rsidRPr="00A7745E">
        <w:rPr>
          <w:rFonts w:ascii="Calibri" w:hAnsi="Calibri"/>
          <w:b w:val="0"/>
          <w:lang w:val="en-US"/>
        </w:rPr>
        <w:t>n</w:t>
      </w:r>
      <w:r w:rsidRPr="004D5683">
        <w:rPr>
          <w:rFonts w:ascii="Calibri" w:hAnsi="Calibri"/>
          <w:b w:val="0"/>
          <w:lang w:val="en-US"/>
        </w:rPr>
        <w:t xml:space="preserve">oise </w:t>
      </w:r>
      <w:r w:rsidR="000C6F54" w:rsidRPr="00A7745E">
        <w:rPr>
          <w:rFonts w:ascii="Calibri" w:hAnsi="Calibri"/>
          <w:b w:val="0"/>
          <w:lang w:val="en-US"/>
        </w:rPr>
        <w:t>s</w:t>
      </w:r>
      <w:r w:rsidRPr="004D5683">
        <w:rPr>
          <w:rFonts w:ascii="Calibri" w:hAnsi="Calibri"/>
          <w:b w:val="0"/>
          <w:lang w:val="en-US"/>
        </w:rPr>
        <w:t>eparation</w:t>
      </w:r>
    </w:p>
    <w:p w14:paraId="4DE8C7DA" w14:textId="05978D80" w:rsidR="004D5683" w:rsidRPr="00A7745E" w:rsidRDefault="004D5683" w:rsidP="004D5683">
      <w:pPr>
        <w:pStyle w:val="UPSectionHeading"/>
        <w:jc w:val="both"/>
        <w:rPr>
          <w:rFonts w:ascii="Calibri" w:hAnsi="Calibri"/>
          <w:b w:val="0"/>
          <w:lang w:val="en-US"/>
        </w:rPr>
      </w:pPr>
      <w:r w:rsidRPr="004D5683">
        <w:rPr>
          <w:rFonts w:ascii="Calibri" w:hAnsi="Calibri"/>
          <w:b w:val="0"/>
          <w:lang w:val="en-US"/>
        </w:rPr>
        <w:t xml:space="preserve">Load </w:t>
      </w:r>
      <w:proofErr w:type="gramStart"/>
      <w:r w:rsidRPr="004D5683">
        <w:rPr>
          <w:rFonts w:ascii="Calibri" w:hAnsi="Calibri"/>
          <w:b w:val="0"/>
          <w:lang w:val="en-US"/>
        </w:rPr>
        <w:t xml:space="preserve">the </w:t>
      </w:r>
      <w:r w:rsidR="00C47AF7" w:rsidRPr="00A7745E">
        <w:rPr>
          <w:rFonts w:ascii="Calibri" w:hAnsi="Calibri"/>
          <w:b w:val="0"/>
          <w:lang w:val="en-US"/>
        </w:rPr>
        <w:t>.</w:t>
      </w:r>
      <w:r w:rsidR="2525DD01" w:rsidRPr="00A7745E">
        <w:rPr>
          <w:rFonts w:ascii="Calibri" w:hAnsi="Calibri"/>
          <w:b w:val="0"/>
          <w:lang w:val="en-US"/>
        </w:rPr>
        <w:t>hdf</w:t>
      </w:r>
      <w:proofErr w:type="gramEnd"/>
      <w:r w:rsidRPr="00A7745E">
        <w:rPr>
          <w:rFonts w:ascii="Calibri" w:hAnsi="Calibri"/>
          <w:b w:val="0"/>
          <w:lang w:val="en-US"/>
        </w:rPr>
        <w:t>5</w:t>
      </w:r>
      <w:r w:rsidRPr="004D5683">
        <w:rPr>
          <w:rFonts w:ascii="Calibri" w:hAnsi="Calibri"/>
          <w:b w:val="0"/>
          <w:lang w:val="en-US"/>
        </w:rPr>
        <w:t xml:space="preserve"> file</w:t>
      </w:r>
      <w:r w:rsidR="00C47AF7" w:rsidRPr="00A7745E">
        <w:rPr>
          <w:rFonts w:ascii="Calibri" w:hAnsi="Calibri"/>
          <w:b w:val="0"/>
          <w:lang w:val="en-US"/>
        </w:rPr>
        <w:t xml:space="preserve"> of your CaImAn </w:t>
      </w:r>
      <w:r w:rsidR="006000D7" w:rsidRPr="00A7745E">
        <w:rPr>
          <w:rFonts w:ascii="Calibri" w:hAnsi="Calibri"/>
          <w:b w:val="0"/>
          <w:lang w:val="en-US"/>
        </w:rPr>
        <w:t>result</w:t>
      </w:r>
      <w:r w:rsidR="70AB433F" w:rsidRPr="00A7745E">
        <w:rPr>
          <w:rFonts w:ascii="Calibri" w:hAnsi="Calibri"/>
          <w:b w:val="0"/>
          <w:lang w:val="en-US"/>
        </w:rPr>
        <w:t xml:space="preserve"> and</w:t>
      </w:r>
      <w:r w:rsidR="00050A97" w:rsidRPr="00A7745E">
        <w:rPr>
          <w:rFonts w:ascii="Calibri" w:hAnsi="Calibri"/>
          <w:b w:val="0"/>
          <w:lang w:val="en-US"/>
        </w:rPr>
        <w:t xml:space="preserve"> its da</w:t>
      </w:r>
      <w:r w:rsidR="00CF4BD9" w:rsidRPr="00A7745E">
        <w:rPr>
          <w:rFonts w:ascii="Calibri" w:hAnsi="Calibri"/>
          <w:b w:val="0"/>
          <w:lang w:val="en-US"/>
        </w:rPr>
        <w:t xml:space="preserve">ta </w:t>
      </w:r>
      <w:r w:rsidR="4C536B20" w:rsidRPr="00A7745E">
        <w:rPr>
          <w:rFonts w:ascii="Calibri" w:hAnsi="Calibri"/>
          <w:b w:val="0"/>
          <w:lang w:val="en-US"/>
        </w:rPr>
        <w:t>array (.</w:t>
      </w:r>
      <w:proofErr w:type="spellStart"/>
      <w:r w:rsidR="4C536B20" w:rsidRPr="00A7745E">
        <w:rPr>
          <w:rFonts w:ascii="Calibri" w:hAnsi="Calibri"/>
          <w:b w:val="0"/>
          <w:lang w:val="en-US"/>
        </w:rPr>
        <w:t>mmap</w:t>
      </w:r>
      <w:proofErr w:type="spellEnd"/>
      <w:r w:rsidR="4C536B20" w:rsidRPr="00A7745E">
        <w:rPr>
          <w:rFonts w:ascii="Calibri" w:hAnsi="Calibri"/>
          <w:b w:val="0"/>
          <w:lang w:val="en-US"/>
        </w:rPr>
        <w:t xml:space="preserve"> file)</w:t>
      </w:r>
      <w:r w:rsidRPr="00A7745E">
        <w:rPr>
          <w:rFonts w:ascii="Calibri" w:hAnsi="Calibri"/>
          <w:b w:val="0"/>
          <w:lang w:val="en-US"/>
        </w:rPr>
        <w:t>.</w:t>
      </w:r>
      <w:r w:rsidR="00477B51" w:rsidRPr="00A7745E">
        <w:rPr>
          <w:rFonts w:ascii="Calibri" w:hAnsi="Calibri"/>
          <w:b w:val="0"/>
          <w:lang w:val="en-US"/>
        </w:rPr>
        <w:t xml:space="preserve"> Compute</w:t>
      </w:r>
      <w:r w:rsidRPr="004D5683">
        <w:rPr>
          <w:rFonts w:ascii="Calibri" w:hAnsi="Calibri"/>
          <w:b w:val="0"/>
          <w:lang w:val="en-US"/>
        </w:rPr>
        <w:t xml:space="preserve"> both the original fluorescence traces and the ΔF/F traces</w:t>
      </w:r>
      <w:r w:rsidR="00477B51" w:rsidRPr="00A7745E">
        <w:rPr>
          <w:rFonts w:ascii="Calibri" w:hAnsi="Calibri"/>
          <w:b w:val="0"/>
          <w:lang w:val="en-US"/>
        </w:rPr>
        <w:t xml:space="preserve"> </w:t>
      </w:r>
      <w:r w:rsidR="0D118160" w:rsidRPr="00A7745E">
        <w:rPr>
          <w:rFonts w:ascii="Calibri" w:hAnsi="Calibri"/>
          <w:b w:val="0"/>
          <w:lang w:val="en-US"/>
        </w:rPr>
        <w:t xml:space="preserve">in the Compute </w:t>
      </w:r>
      <w:r w:rsidR="0047767D" w:rsidRPr="00A7745E">
        <w:rPr>
          <w:rFonts w:ascii="Calibri" w:hAnsi="Calibri"/>
          <w:b w:val="0"/>
          <w:lang w:val="en-US"/>
        </w:rPr>
        <w:t>menu</w:t>
      </w:r>
      <w:r w:rsidR="00477B51" w:rsidRPr="00A7745E">
        <w:rPr>
          <w:rFonts w:ascii="Calibri" w:hAnsi="Calibri"/>
          <w:b w:val="0"/>
          <w:lang w:val="en-US"/>
        </w:rPr>
        <w:t xml:space="preserve"> i</w:t>
      </w:r>
      <w:r w:rsidR="00477B51" w:rsidRPr="004D5683">
        <w:rPr>
          <w:rFonts w:ascii="Calibri" w:hAnsi="Calibri"/>
          <w:b w:val="0"/>
          <w:lang w:val="en-US"/>
        </w:rPr>
        <w:t>f not previously computed</w:t>
      </w:r>
      <w:r w:rsidRPr="004D5683">
        <w:rPr>
          <w:rFonts w:ascii="Calibri" w:hAnsi="Calibri"/>
          <w:b w:val="0"/>
          <w:lang w:val="en-US"/>
        </w:rPr>
        <w:t>. Display the raw and ΔF/F traces side</w:t>
      </w:r>
      <w:r w:rsidR="5A3C4F88" w:rsidRPr="00A7745E">
        <w:rPr>
          <w:rFonts w:ascii="Calibri" w:hAnsi="Calibri"/>
          <w:b w:val="0"/>
          <w:lang w:val="en-US"/>
        </w:rPr>
        <w:t>-</w:t>
      </w:r>
      <w:r w:rsidRPr="004D5683">
        <w:rPr>
          <w:rFonts w:ascii="Calibri" w:hAnsi="Calibri"/>
          <w:b w:val="0"/>
          <w:lang w:val="en-US"/>
        </w:rPr>
        <w:t>by</w:t>
      </w:r>
      <w:r w:rsidR="5E36370F" w:rsidRPr="00A7745E">
        <w:rPr>
          <w:rFonts w:ascii="Calibri" w:hAnsi="Calibri"/>
          <w:b w:val="0"/>
          <w:lang w:val="en-US"/>
        </w:rPr>
        <w:t>-</w:t>
      </w:r>
      <w:r w:rsidRPr="004D5683">
        <w:rPr>
          <w:rFonts w:ascii="Calibri" w:hAnsi="Calibri"/>
          <w:b w:val="0"/>
          <w:lang w:val="en-US"/>
        </w:rPr>
        <w:t>side</w:t>
      </w:r>
      <w:r w:rsidR="30064BB8" w:rsidRPr="00A7745E">
        <w:rPr>
          <w:rFonts w:ascii="Calibri" w:hAnsi="Calibri"/>
          <w:b w:val="0"/>
          <w:lang w:val="en-US"/>
        </w:rPr>
        <w:t xml:space="preserve"> on the </w:t>
      </w:r>
      <w:r w:rsidR="23E8F1E3" w:rsidRPr="00A7745E">
        <w:rPr>
          <w:rFonts w:ascii="Calibri" w:hAnsi="Calibri"/>
          <w:b w:val="0"/>
          <w:lang w:val="en-US"/>
        </w:rPr>
        <w:t>t</w:t>
      </w:r>
      <w:r w:rsidR="30064BB8" w:rsidRPr="00A7745E">
        <w:rPr>
          <w:rFonts w:ascii="Calibri" w:hAnsi="Calibri"/>
          <w:b w:val="0"/>
          <w:lang w:val="en-US"/>
        </w:rPr>
        <w:t xml:space="preserve">emporal </w:t>
      </w:r>
      <w:r w:rsidR="775BB1F9" w:rsidRPr="00A7745E">
        <w:rPr>
          <w:rFonts w:ascii="Calibri" w:hAnsi="Calibri"/>
          <w:b w:val="0"/>
          <w:lang w:val="en-US"/>
        </w:rPr>
        <w:t>w</w:t>
      </w:r>
      <w:r w:rsidR="30064BB8" w:rsidRPr="00A7745E">
        <w:rPr>
          <w:rFonts w:ascii="Calibri" w:hAnsi="Calibri"/>
          <w:b w:val="0"/>
          <w:lang w:val="en-US"/>
        </w:rPr>
        <w:t>idget</w:t>
      </w:r>
      <w:r w:rsidRPr="00A7745E">
        <w:rPr>
          <w:rFonts w:ascii="Calibri" w:hAnsi="Calibri"/>
          <w:b w:val="0"/>
          <w:lang w:val="en-US"/>
        </w:rPr>
        <w:t>.</w:t>
      </w:r>
      <w:r w:rsidRPr="004D5683">
        <w:rPr>
          <w:rFonts w:ascii="Calibri" w:hAnsi="Calibri"/>
          <w:b w:val="0"/>
          <w:lang w:val="en-US"/>
        </w:rPr>
        <w:t xml:space="preserve"> While these curves are not directly comparable in highly complex or overlapping scenarios, in most cases, this view allows users to assess whether the algorithm has properly subtracted baseline fluctuations. Additionally, by displaying each component with identical y-axis scaling, users can more readily determine which components stand out from the noise</w:t>
      </w:r>
      <w:r w:rsidR="7216DA0A" w:rsidRPr="00A7745E">
        <w:rPr>
          <w:rFonts w:ascii="Calibri" w:hAnsi="Calibri"/>
          <w:b w:val="0"/>
          <w:lang w:val="en-US"/>
        </w:rPr>
        <w:t>,</w:t>
      </w:r>
      <w:r w:rsidRPr="004D5683">
        <w:rPr>
          <w:rFonts w:ascii="Calibri" w:hAnsi="Calibri"/>
          <w:b w:val="0"/>
          <w:lang w:val="en-US"/>
        </w:rPr>
        <w:t xml:space="preserve"> and which represent only overfitting </w:t>
      </w:r>
      <w:r w:rsidR="00E61FF6" w:rsidRPr="00A7745E">
        <w:rPr>
          <w:rFonts w:ascii="Calibri" w:hAnsi="Calibri"/>
          <w:b w:val="0"/>
          <w:lang w:val="en-US"/>
        </w:rPr>
        <w:t>of the</w:t>
      </w:r>
      <w:r w:rsidRPr="004D5683">
        <w:rPr>
          <w:rFonts w:ascii="Calibri" w:hAnsi="Calibri"/>
          <w:b w:val="0"/>
          <w:lang w:val="en-US"/>
        </w:rPr>
        <w:t xml:space="preserve"> noise.</w:t>
      </w:r>
      <w:r w:rsidR="00A4231B" w:rsidRPr="00A7745E">
        <w:rPr>
          <w:rFonts w:ascii="Calibri" w:hAnsi="Calibri"/>
          <w:b w:val="0"/>
          <w:lang w:val="en-US"/>
        </w:rPr>
        <w:t xml:space="preserve"> </w:t>
      </w:r>
      <w:r w:rsidR="00B71BAC" w:rsidRPr="00A7745E">
        <w:rPr>
          <w:rFonts w:ascii="Calibri" w:hAnsi="Calibri"/>
          <w:b w:val="0"/>
          <w:lang w:val="en-US"/>
        </w:rPr>
        <w:t>A</w:t>
      </w:r>
      <w:r w:rsidR="00030FBD" w:rsidRPr="00A7745E">
        <w:rPr>
          <w:rFonts w:ascii="Calibri" w:hAnsi="Calibri"/>
          <w:b w:val="0"/>
          <w:lang w:val="en-US"/>
        </w:rPr>
        <w:t xml:space="preserve">t cases of interest, you can </w:t>
      </w:r>
      <w:r w:rsidR="47ACA087" w:rsidRPr="00A7745E">
        <w:rPr>
          <w:rFonts w:ascii="Calibri" w:hAnsi="Calibri"/>
          <w:b w:val="0"/>
          <w:lang w:val="en-US"/>
        </w:rPr>
        <w:t>drag</w:t>
      </w:r>
      <w:r w:rsidR="00030FBD" w:rsidRPr="00A7745E">
        <w:rPr>
          <w:rFonts w:ascii="Calibri" w:hAnsi="Calibri"/>
          <w:b w:val="0"/>
          <w:lang w:val="en-US"/>
        </w:rPr>
        <w:t xml:space="preserve"> the time axis to the </w:t>
      </w:r>
      <w:proofErr w:type="gramStart"/>
      <w:r w:rsidR="706F7BD1" w:rsidRPr="00A7745E">
        <w:rPr>
          <w:rFonts w:ascii="Calibri" w:hAnsi="Calibri"/>
          <w:b w:val="0"/>
          <w:lang w:val="en-US"/>
        </w:rPr>
        <w:t>particular period</w:t>
      </w:r>
      <w:proofErr w:type="gramEnd"/>
      <w:r w:rsidR="706F7BD1" w:rsidRPr="00A7745E">
        <w:rPr>
          <w:rFonts w:ascii="Calibri" w:hAnsi="Calibri"/>
          <w:b w:val="0"/>
          <w:lang w:val="en-US"/>
        </w:rPr>
        <w:t xml:space="preserve"> of </w:t>
      </w:r>
      <w:r w:rsidR="00030FBD" w:rsidRPr="00A7745E">
        <w:rPr>
          <w:rFonts w:ascii="Calibri" w:hAnsi="Calibri"/>
          <w:b w:val="0"/>
          <w:lang w:val="en-US"/>
        </w:rPr>
        <w:t>activity</w:t>
      </w:r>
      <w:r w:rsidR="17521276" w:rsidRPr="00A7745E">
        <w:rPr>
          <w:rFonts w:ascii="Calibri" w:hAnsi="Calibri"/>
          <w:b w:val="0"/>
          <w:lang w:val="en-US"/>
        </w:rPr>
        <w:t>,</w:t>
      </w:r>
      <w:r w:rsidR="00030FBD" w:rsidRPr="00A7745E">
        <w:rPr>
          <w:rFonts w:ascii="Calibri" w:hAnsi="Calibri"/>
          <w:b w:val="0"/>
          <w:lang w:val="en-US"/>
        </w:rPr>
        <w:t xml:space="preserve"> and you can inspect </w:t>
      </w:r>
      <w:r w:rsidR="0C49EA01" w:rsidRPr="00A7745E">
        <w:rPr>
          <w:rFonts w:ascii="Calibri" w:hAnsi="Calibri"/>
          <w:b w:val="0"/>
          <w:lang w:val="en-US"/>
        </w:rPr>
        <w:t xml:space="preserve">both </w:t>
      </w:r>
      <w:r w:rsidR="00030FBD" w:rsidRPr="00A7745E">
        <w:rPr>
          <w:rFonts w:ascii="Calibri" w:hAnsi="Calibri"/>
          <w:b w:val="0"/>
          <w:lang w:val="en-US"/>
        </w:rPr>
        <w:t xml:space="preserve">the </w:t>
      </w:r>
      <w:proofErr w:type="gramStart"/>
      <w:r w:rsidR="0006494B" w:rsidRPr="00A7745E">
        <w:rPr>
          <w:rFonts w:ascii="Calibri" w:hAnsi="Calibri"/>
          <w:b w:val="0"/>
          <w:lang w:val="en-US"/>
        </w:rPr>
        <w:t>component</w:t>
      </w:r>
      <w:r w:rsidR="06AB1F0E" w:rsidRPr="00A7745E">
        <w:rPr>
          <w:rFonts w:ascii="Calibri" w:hAnsi="Calibri"/>
          <w:b w:val="0"/>
          <w:lang w:val="en-US"/>
        </w:rPr>
        <w:t>’s</w:t>
      </w:r>
      <w:proofErr w:type="gramEnd"/>
      <w:r w:rsidR="0006494B" w:rsidRPr="00A7745E">
        <w:rPr>
          <w:rFonts w:ascii="Calibri" w:hAnsi="Calibri"/>
          <w:b w:val="0"/>
          <w:lang w:val="en-US"/>
        </w:rPr>
        <w:t xml:space="preserve"> and the </w:t>
      </w:r>
      <w:r w:rsidR="00872663" w:rsidRPr="00A7745E">
        <w:rPr>
          <w:rFonts w:ascii="Calibri" w:hAnsi="Calibri"/>
          <w:b w:val="0"/>
          <w:lang w:val="en-US"/>
        </w:rPr>
        <w:t>surrounding regions’ activity in the spatial widget</w:t>
      </w:r>
      <w:r w:rsidR="07787992" w:rsidRPr="00A7745E">
        <w:rPr>
          <w:rFonts w:ascii="Calibri" w:hAnsi="Calibri"/>
          <w:b w:val="0"/>
          <w:lang w:val="en-US"/>
        </w:rPr>
        <w:t xml:space="preserve">. To </w:t>
      </w:r>
      <w:r w:rsidR="00E96FF7" w:rsidRPr="00A7745E">
        <w:rPr>
          <w:rFonts w:ascii="Calibri" w:hAnsi="Calibri"/>
          <w:b w:val="0"/>
          <w:lang w:val="en-US"/>
        </w:rPr>
        <w:t>suppress noise</w:t>
      </w:r>
      <w:r w:rsidR="07787992" w:rsidRPr="00A7745E">
        <w:rPr>
          <w:rFonts w:ascii="Calibri" w:hAnsi="Calibri"/>
          <w:b w:val="0"/>
          <w:lang w:val="en-US"/>
        </w:rPr>
        <w:t xml:space="preserve">, </w:t>
      </w:r>
      <w:r w:rsidR="00387C3C" w:rsidRPr="00A7745E">
        <w:rPr>
          <w:rFonts w:ascii="Calibri" w:hAnsi="Calibri"/>
          <w:b w:val="0"/>
          <w:lang w:val="en-US"/>
        </w:rPr>
        <w:t xml:space="preserve">you </w:t>
      </w:r>
      <w:r w:rsidR="00E96FF7" w:rsidRPr="00A7745E">
        <w:rPr>
          <w:rFonts w:ascii="Calibri" w:hAnsi="Calibri"/>
          <w:b w:val="0"/>
          <w:lang w:val="en-US"/>
        </w:rPr>
        <w:t>may</w:t>
      </w:r>
      <w:r w:rsidR="39BD640B" w:rsidRPr="00A7745E">
        <w:rPr>
          <w:rFonts w:ascii="Calibri" w:hAnsi="Calibri"/>
          <w:b w:val="0"/>
          <w:lang w:val="en-US"/>
        </w:rPr>
        <w:t xml:space="preserve"> </w:t>
      </w:r>
      <w:r w:rsidR="07787992" w:rsidRPr="00A7745E">
        <w:rPr>
          <w:rFonts w:ascii="Calibri" w:hAnsi="Calibri"/>
          <w:b w:val="0"/>
          <w:lang w:val="en-US"/>
        </w:rPr>
        <w:t>average the</w:t>
      </w:r>
      <w:r w:rsidR="00703477" w:rsidRPr="00A7745E">
        <w:rPr>
          <w:rFonts w:ascii="Calibri" w:hAnsi="Calibri"/>
          <w:b w:val="0"/>
          <w:lang w:val="en-US"/>
        </w:rPr>
        <w:t xml:space="preserve"> data</w:t>
      </w:r>
      <w:r w:rsidR="07787992" w:rsidRPr="00A7745E">
        <w:rPr>
          <w:rFonts w:ascii="Calibri" w:hAnsi="Calibri"/>
          <w:b w:val="0"/>
          <w:lang w:val="en-US"/>
        </w:rPr>
        <w:t xml:space="preserve"> both spa</w:t>
      </w:r>
      <w:r w:rsidR="66EFD19E" w:rsidRPr="00A7745E">
        <w:rPr>
          <w:rFonts w:ascii="Calibri" w:hAnsi="Calibri"/>
          <w:b w:val="0"/>
          <w:lang w:val="en-US"/>
        </w:rPr>
        <w:t>tially and temporally.</w:t>
      </w:r>
    </w:p>
    <w:p w14:paraId="2DCEF7F7" w14:textId="77777777" w:rsidR="00706E91" w:rsidRPr="004D5683" w:rsidRDefault="00706E91" w:rsidP="004D5683">
      <w:pPr>
        <w:pStyle w:val="UPSectionHeading"/>
        <w:jc w:val="both"/>
        <w:rPr>
          <w:rFonts w:ascii="Calibri" w:hAnsi="Calibri"/>
          <w:b w:val="0"/>
          <w:lang w:val="en-US"/>
        </w:rPr>
      </w:pPr>
    </w:p>
    <w:p w14:paraId="7647E28A" w14:textId="5FD4B868" w:rsidR="004D5683" w:rsidRPr="004D5683" w:rsidRDefault="00E916C6" w:rsidP="004D5683">
      <w:pPr>
        <w:pStyle w:val="UPSectionHeading"/>
        <w:jc w:val="both"/>
        <w:rPr>
          <w:rFonts w:ascii="Calibri" w:hAnsi="Calibri"/>
          <w:b w:val="0"/>
          <w:lang w:val="en-US"/>
        </w:rPr>
      </w:pPr>
      <w:r w:rsidRPr="00A7745E">
        <w:rPr>
          <w:rFonts w:ascii="Calibri" w:hAnsi="Calibri"/>
          <w:b w:val="0"/>
          <w:lang w:val="en-US"/>
        </w:rPr>
        <w:t>Inspecting component’s highest activity</w:t>
      </w:r>
    </w:p>
    <w:p w14:paraId="3ECABB00" w14:textId="51247986" w:rsidR="004D5683" w:rsidRPr="00A7745E" w:rsidRDefault="6AC305E1" w:rsidP="004D5683">
      <w:pPr>
        <w:pStyle w:val="UPSectionHeading"/>
        <w:jc w:val="both"/>
        <w:rPr>
          <w:rFonts w:ascii="Calibri" w:hAnsi="Calibri"/>
          <w:b w:val="0"/>
          <w:lang w:val="en-US"/>
        </w:rPr>
      </w:pPr>
      <w:r w:rsidRPr="00A7745E">
        <w:rPr>
          <w:rFonts w:ascii="Calibri" w:hAnsi="Calibri"/>
          <w:b w:val="0"/>
          <w:lang w:val="en-US"/>
        </w:rPr>
        <w:t>Check</w:t>
      </w:r>
      <w:r w:rsidR="004D5683" w:rsidRPr="004D5683">
        <w:rPr>
          <w:rFonts w:ascii="Calibri" w:hAnsi="Calibri"/>
          <w:b w:val="0"/>
          <w:lang w:val="en-US"/>
        </w:rPr>
        <w:t xml:space="preserve"> the “</w:t>
      </w:r>
      <w:r w:rsidR="29C76325" w:rsidRPr="00A7745E">
        <w:rPr>
          <w:rFonts w:ascii="Calibri" w:hAnsi="Calibri"/>
          <w:b w:val="0"/>
          <w:lang w:val="en-US"/>
        </w:rPr>
        <w:t>A</w:t>
      </w:r>
      <w:r w:rsidR="004D5683" w:rsidRPr="00A7745E">
        <w:rPr>
          <w:rFonts w:ascii="Calibri" w:hAnsi="Calibri"/>
          <w:b w:val="0"/>
          <w:lang w:val="en-US"/>
        </w:rPr>
        <w:t xml:space="preserve">uto” </w:t>
      </w:r>
      <w:r w:rsidR="1A47128B" w:rsidRPr="00A7745E">
        <w:rPr>
          <w:rFonts w:ascii="Calibri" w:hAnsi="Calibri"/>
          <w:b w:val="0"/>
          <w:lang w:val="en-US"/>
        </w:rPr>
        <w:t>opti</w:t>
      </w:r>
      <w:r w:rsidR="004D5683" w:rsidRPr="00A7745E">
        <w:rPr>
          <w:rFonts w:ascii="Calibri" w:hAnsi="Calibri"/>
          <w:b w:val="0"/>
          <w:lang w:val="en-US"/>
        </w:rPr>
        <w:t>on</w:t>
      </w:r>
      <w:r w:rsidR="004D5683" w:rsidRPr="004D5683">
        <w:rPr>
          <w:rFonts w:ascii="Calibri" w:hAnsi="Calibri"/>
          <w:b w:val="0"/>
          <w:lang w:val="en-US"/>
        </w:rPr>
        <w:t xml:space="preserve"> in both the temporal and spatial widgets to automatically zoom in on </w:t>
      </w:r>
      <w:r w:rsidR="66E6E94D" w:rsidRPr="00A7745E">
        <w:rPr>
          <w:rFonts w:ascii="Calibri" w:hAnsi="Calibri"/>
          <w:b w:val="0"/>
          <w:lang w:val="en-US"/>
        </w:rPr>
        <w:t xml:space="preserve">a </w:t>
      </w:r>
      <w:r w:rsidR="1CFF11B0" w:rsidRPr="00A7745E">
        <w:rPr>
          <w:rFonts w:ascii="Calibri" w:hAnsi="Calibri"/>
          <w:b w:val="0"/>
          <w:lang w:val="en-US"/>
        </w:rPr>
        <w:t>newly</w:t>
      </w:r>
      <w:r w:rsidR="004D5683" w:rsidRPr="004D5683">
        <w:rPr>
          <w:rFonts w:ascii="Calibri" w:hAnsi="Calibri"/>
          <w:b w:val="0"/>
          <w:lang w:val="en-US"/>
        </w:rPr>
        <w:t xml:space="preserve"> selected component, enhancing the visibility of its features. </w:t>
      </w:r>
      <w:r w:rsidR="008607E3" w:rsidRPr="00A7745E">
        <w:rPr>
          <w:rFonts w:ascii="Calibri" w:hAnsi="Calibri"/>
          <w:b w:val="0"/>
          <w:lang w:val="en-US"/>
        </w:rPr>
        <w:t xml:space="preserve">This </w:t>
      </w:r>
      <w:r w:rsidR="533E9678" w:rsidRPr="00A7745E">
        <w:rPr>
          <w:rFonts w:ascii="Calibri" w:hAnsi="Calibri"/>
          <w:b w:val="0"/>
          <w:lang w:val="en-US"/>
        </w:rPr>
        <w:t>makes</w:t>
      </w:r>
      <w:r w:rsidR="00DC4E6C" w:rsidRPr="00A7745E">
        <w:rPr>
          <w:rFonts w:ascii="Calibri" w:hAnsi="Calibri"/>
          <w:b w:val="0"/>
          <w:lang w:val="en-US"/>
        </w:rPr>
        <w:t xml:space="preserve"> the</w:t>
      </w:r>
      <w:r w:rsidR="004D5683" w:rsidRPr="004D5683">
        <w:rPr>
          <w:rFonts w:ascii="Calibri" w:hAnsi="Calibri"/>
          <w:b w:val="0"/>
          <w:lang w:val="en-US"/>
        </w:rPr>
        <w:t xml:space="preserve"> time axis centered on the period of maximal activity for the given component. By loading the raw data into the spatial widget, one can directly inspect whether the component’s footprint matches the expected active morphology of a cell—confirming, for example, whether the fluorescence event is truly localized to that region.</w:t>
      </w:r>
    </w:p>
    <w:p w14:paraId="34E062C0" w14:textId="77777777" w:rsidR="005D0B5A" w:rsidRPr="004D5683" w:rsidRDefault="005D0B5A" w:rsidP="004D5683">
      <w:pPr>
        <w:pStyle w:val="UPSectionHeading"/>
        <w:jc w:val="both"/>
        <w:rPr>
          <w:rFonts w:ascii="Calibri" w:hAnsi="Calibri"/>
          <w:b w:val="0"/>
          <w:lang w:val="en-US"/>
        </w:rPr>
      </w:pPr>
    </w:p>
    <w:p w14:paraId="0274B403" w14:textId="30948808" w:rsidR="004D5683" w:rsidRPr="004D5683" w:rsidRDefault="004D5683" w:rsidP="004D5683">
      <w:pPr>
        <w:pStyle w:val="UPSectionHeading"/>
        <w:jc w:val="both"/>
        <w:rPr>
          <w:rFonts w:ascii="Calibri" w:hAnsi="Calibri"/>
          <w:b w:val="0"/>
          <w:lang w:val="en-US"/>
        </w:rPr>
      </w:pPr>
      <w:r w:rsidRPr="004D5683">
        <w:rPr>
          <w:rFonts w:ascii="Calibri" w:hAnsi="Calibri"/>
          <w:b w:val="0"/>
          <w:lang w:val="en-US"/>
        </w:rPr>
        <w:t xml:space="preserve">Assessing </w:t>
      </w:r>
      <w:r w:rsidR="0011122A" w:rsidRPr="00A7745E">
        <w:rPr>
          <w:rFonts w:ascii="Calibri" w:hAnsi="Calibri"/>
          <w:b w:val="0"/>
          <w:lang w:val="en-US"/>
        </w:rPr>
        <w:t>c</w:t>
      </w:r>
      <w:r w:rsidRPr="004D5683">
        <w:rPr>
          <w:rFonts w:ascii="Calibri" w:hAnsi="Calibri"/>
          <w:b w:val="0"/>
          <w:lang w:val="en-US"/>
        </w:rPr>
        <w:t>ompleteness</w:t>
      </w:r>
      <w:r w:rsidR="0011122A" w:rsidRPr="00A7745E">
        <w:rPr>
          <w:rFonts w:ascii="Calibri" w:hAnsi="Calibri"/>
          <w:b w:val="0"/>
          <w:lang w:val="en-US"/>
        </w:rPr>
        <w:t xml:space="preserve"> of component</w:t>
      </w:r>
      <w:r w:rsidR="00BA329D" w:rsidRPr="00A7745E">
        <w:rPr>
          <w:rFonts w:ascii="Calibri" w:hAnsi="Calibri"/>
          <w:b w:val="0"/>
          <w:lang w:val="en-US"/>
        </w:rPr>
        <w:t xml:space="preserve"> extraction</w:t>
      </w:r>
    </w:p>
    <w:p w14:paraId="522A95BB" w14:textId="6AAF4434" w:rsidR="004D5683" w:rsidRPr="004D5683" w:rsidRDefault="004D5683" w:rsidP="004D5683">
      <w:pPr>
        <w:pStyle w:val="UPSectionHeading"/>
        <w:jc w:val="both"/>
        <w:rPr>
          <w:rFonts w:ascii="Calibri" w:hAnsi="Calibri"/>
          <w:b w:val="0"/>
          <w:lang w:val="en-US"/>
        </w:rPr>
      </w:pPr>
      <w:r w:rsidRPr="00A7745E">
        <w:rPr>
          <w:rFonts w:ascii="Calibri" w:hAnsi="Calibri"/>
          <w:b w:val="0"/>
          <w:lang w:val="en-US"/>
        </w:rPr>
        <w:t>Comput</w:t>
      </w:r>
      <w:r w:rsidR="39E03322" w:rsidRPr="00A7745E">
        <w:rPr>
          <w:rFonts w:ascii="Calibri" w:hAnsi="Calibri"/>
          <w:b w:val="0"/>
          <w:lang w:val="en-US"/>
        </w:rPr>
        <w:t>ing</w:t>
      </w:r>
      <w:r w:rsidRPr="00A7745E">
        <w:rPr>
          <w:rFonts w:ascii="Calibri" w:hAnsi="Calibri"/>
          <w:b w:val="0"/>
          <w:lang w:val="en-US"/>
        </w:rPr>
        <w:t xml:space="preserve"> the</w:t>
      </w:r>
      <w:r w:rsidR="427F7C81" w:rsidRPr="00A7745E">
        <w:rPr>
          <w:rFonts w:ascii="Calibri" w:hAnsi="Calibri"/>
          <w:b w:val="0"/>
          <w:lang w:val="en-US"/>
        </w:rPr>
        <w:t xml:space="preserve"> three</w:t>
      </w:r>
      <w:r w:rsidRPr="00A7745E">
        <w:rPr>
          <w:rFonts w:ascii="Calibri" w:hAnsi="Calibri"/>
          <w:b w:val="0"/>
          <w:lang w:val="en-US"/>
        </w:rPr>
        <w:t xml:space="preserve"> maximum residual images</w:t>
      </w:r>
      <w:r w:rsidR="6FD64386" w:rsidRPr="00A7745E">
        <w:rPr>
          <w:rFonts w:ascii="Calibri" w:hAnsi="Calibri"/>
          <w:b w:val="0"/>
          <w:lang w:val="en-US"/>
        </w:rPr>
        <w:t xml:space="preserve"> allows you to assess whether </w:t>
      </w:r>
      <w:proofErr w:type="spellStart"/>
      <w:r w:rsidR="65474130" w:rsidRPr="00A7745E">
        <w:rPr>
          <w:rFonts w:ascii="Calibri" w:hAnsi="Calibri"/>
          <w:b w:val="0"/>
          <w:lang w:val="en-US"/>
        </w:rPr>
        <w:t>CaImAn’s</w:t>
      </w:r>
      <w:proofErr w:type="spellEnd"/>
      <w:r w:rsidR="65474130" w:rsidRPr="00A7745E">
        <w:rPr>
          <w:rFonts w:ascii="Calibri" w:hAnsi="Calibri"/>
          <w:b w:val="0"/>
          <w:lang w:val="en-US"/>
        </w:rPr>
        <w:t xml:space="preserve"> algorithm performed correctly</w:t>
      </w:r>
      <w:r w:rsidR="3C17DE7E" w:rsidRPr="00A7745E">
        <w:rPr>
          <w:rFonts w:ascii="Calibri" w:hAnsi="Calibri"/>
          <w:b w:val="0"/>
          <w:lang w:val="en-US"/>
        </w:rPr>
        <w:t xml:space="preserve">, and if </w:t>
      </w:r>
      <w:r w:rsidR="00223E90" w:rsidRPr="00A7745E">
        <w:rPr>
          <w:rFonts w:ascii="Calibri" w:hAnsi="Calibri"/>
          <w:b w:val="0"/>
          <w:lang w:val="en-US"/>
        </w:rPr>
        <w:t xml:space="preserve">calculation </w:t>
      </w:r>
      <w:r w:rsidR="3C17DE7E" w:rsidRPr="00A7745E">
        <w:rPr>
          <w:rFonts w:ascii="Calibri" w:hAnsi="Calibri"/>
          <w:b w:val="0"/>
          <w:lang w:val="en-US"/>
        </w:rPr>
        <w:t xml:space="preserve">parameters were </w:t>
      </w:r>
      <w:r w:rsidR="006C1884" w:rsidRPr="00A7745E">
        <w:rPr>
          <w:rFonts w:ascii="Calibri" w:hAnsi="Calibri"/>
          <w:b w:val="0"/>
          <w:lang w:val="en-US"/>
        </w:rPr>
        <w:t>optimal</w:t>
      </w:r>
      <w:r w:rsidR="0054135C" w:rsidRPr="00A7745E">
        <w:rPr>
          <w:rFonts w:ascii="Calibri" w:hAnsi="Calibri"/>
          <w:b w:val="0"/>
          <w:lang w:val="en-US"/>
        </w:rPr>
        <w:t>. You may display t</w:t>
      </w:r>
      <w:r w:rsidR="5D539ECD" w:rsidRPr="00A7745E">
        <w:rPr>
          <w:rFonts w:ascii="Calibri" w:hAnsi="Calibri"/>
          <w:b w:val="0"/>
          <w:lang w:val="en-US"/>
        </w:rPr>
        <w:t>w</w:t>
      </w:r>
      <w:r w:rsidR="0054135C" w:rsidRPr="00A7745E">
        <w:rPr>
          <w:rFonts w:ascii="Calibri" w:hAnsi="Calibri"/>
          <w:b w:val="0"/>
          <w:lang w:val="en-US"/>
        </w:rPr>
        <w:t>o of the</w:t>
      </w:r>
      <w:r w:rsidR="29368C9A" w:rsidRPr="00A7745E">
        <w:rPr>
          <w:rFonts w:ascii="Calibri" w:hAnsi="Calibri"/>
          <w:b w:val="0"/>
          <w:lang w:val="en-US"/>
        </w:rPr>
        <w:t>se three images</w:t>
      </w:r>
      <w:r w:rsidR="0054135C" w:rsidRPr="00A7745E">
        <w:rPr>
          <w:rFonts w:ascii="Calibri" w:hAnsi="Calibri"/>
          <w:b w:val="0"/>
          <w:lang w:val="en-US"/>
        </w:rPr>
        <w:t xml:space="preserve"> at the same time in the spatial widgets</w:t>
      </w:r>
      <w:r w:rsidR="0020100C" w:rsidRPr="00A7745E">
        <w:rPr>
          <w:rFonts w:ascii="Calibri" w:hAnsi="Calibri"/>
          <w:b w:val="0"/>
          <w:lang w:val="en-US"/>
        </w:rPr>
        <w:t xml:space="preserve"> to compare</w:t>
      </w:r>
      <w:r w:rsidRPr="004D5683">
        <w:rPr>
          <w:rFonts w:ascii="Calibri" w:hAnsi="Calibri"/>
          <w:b w:val="0"/>
          <w:lang w:val="en-US"/>
        </w:rPr>
        <w:t>:</w:t>
      </w:r>
    </w:p>
    <w:p w14:paraId="46BEFB15" w14:textId="2E49B53F" w:rsidR="004D5683" w:rsidRPr="004D5683" w:rsidRDefault="00D2079D" w:rsidP="00744BAA">
      <w:pPr>
        <w:pStyle w:val="UPSectionHeading"/>
        <w:numPr>
          <w:ilvl w:val="0"/>
          <w:numId w:val="6"/>
        </w:numPr>
        <w:jc w:val="both"/>
        <w:rPr>
          <w:rFonts w:ascii="Calibri" w:hAnsi="Calibri"/>
          <w:b w:val="0"/>
          <w:lang w:val="en-US"/>
        </w:rPr>
      </w:pPr>
      <w:proofErr w:type="gramStart"/>
      <w:r w:rsidRPr="00A7745E">
        <w:rPr>
          <w:rFonts w:ascii="Calibri" w:hAnsi="Calibri"/>
          <w:b w:val="0"/>
          <w:lang w:val="en-US"/>
        </w:rPr>
        <w:t>Maximum of</w:t>
      </w:r>
      <w:proofErr w:type="gramEnd"/>
      <w:r w:rsidRPr="00A7745E">
        <w:rPr>
          <w:rFonts w:ascii="Calibri" w:hAnsi="Calibri"/>
          <w:b w:val="0"/>
          <w:lang w:val="en-US"/>
        </w:rPr>
        <w:t xml:space="preserve"> residuals after background subtraction</w:t>
      </w:r>
      <w:r w:rsidR="0054392C" w:rsidRPr="00A7745E">
        <w:rPr>
          <w:rFonts w:ascii="Calibri" w:hAnsi="Calibri"/>
          <w:b w:val="0"/>
          <w:lang w:val="en-US"/>
        </w:rPr>
        <w:t xml:space="preserve"> (</w:t>
      </w:r>
      <w:proofErr w:type="spellStart"/>
      <w:r w:rsidR="0054392C" w:rsidRPr="00A7745E">
        <w:rPr>
          <w:rFonts w:ascii="Calibri" w:hAnsi="Calibri"/>
          <w:b w:val="0"/>
          <w:lang w:val="en-US"/>
        </w:rPr>
        <w:t>MaxResNone</w:t>
      </w:r>
      <w:proofErr w:type="spellEnd"/>
      <w:r w:rsidR="00F67C0D" w:rsidRPr="00A7745E">
        <w:rPr>
          <w:rFonts w:ascii="Calibri" w:hAnsi="Calibri"/>
          <w:b w:val="0"/>
          <w:lang w:val="en-US"/>
        </w:rPr>
        <w:t>, Y- BG</w:t>
      </w:r>
      <w:r w:rsidR="0054392C" w:rsidRPr="00A7745E">
        <w:rPr>
          <w:rFonts w:ascii="Calibri" w:hAnsi="Calibri"/>
          <w:b w:val="0"/>
          <w:lang w:val="en-US"/>
        </w:rPr>
        <w:t>)</w:t>
      </w:r>
      <w:r w:rsidR="004D5683" w:rsidRPr="004D5683">
        <w:rPr>
          <w:rFonts w:ascii="Calibri" w:hAnsi="Calibri"/>
          <w:b w:val="0"/>
          <w:lang w:val="en-US"/>
        </w:rPr>
        <w:t xml:space="preserve">: This image highlights areas of highest activity after background subtraction. </w:t>
      </w:r>
      <w:r w:rsidR="0071592B" w:rsidRPr="00A7745E">
        <w:rPr>
          <w:rFonts w:ascii="Calibri" w:hAnsi="Calibri"/>
          <w:b w:val="0"/>
          <w:lang w:val="en-US"/>
        </w:rPr>
        <w:t>Robust activity patches should be delineated as good components</w:t>
      </w:r>
      <w:r w:rsidR="004D5683" w:rsidRPr="004D5683">
        <w:rPr>
          <w:rFonts w:ascii="Calibri" w:hAnsi="Calibri"/>
          <w:b w:val="0"/>
          <w:lang w:val="en-US"/>
        </w:rPr>
        <w:t>.</w:t>
      </w:r>
    </w:p>
    <w:p w14:paraId="27B31E6F" w14:textId="37DBE1DB" w:rsidR="004D5683" w:rsidRPr="004D5683" w:rsidRDefault="006767DC" w:rsidP="00FE6689">
      <w:pPr>
        <w:pStyle w:val="UPSectionHeading"/>
        <w:numPr>
          <w:ilvl w:val="0"/>
          <w:numId w:val="6"/>
        </w:numPr>
        <w:spacing w:line="259" w:lineRule="auto"/>
        <w:jc w:val="both"/>
        <w:rPr>
          <w:rFonts w:ascii="Calibri" w:hAnsi="Calibri"/>
          <w:b w:val="0"/>
          <w:szCs w:val="26"/>
          <w:lang w:val="en-US"/>
        </w:rPr>
      </w:pPr>
      <w:r w:rsidRPr="00A7745E">
        <w:rPr>
          <w:rFonts w:ascii="Calibri" w:hAnsi="Calibri"/>
          <w:b w:val="0"/>
          <w:lang w:val="en-US"/>
        </w:rPr>
        <w:t>Maximum of residuals using good components (</w:t>
      </w:r>
      <w:proofErr w:type="spellStart"/>
      <w:r w:rsidRPr="00A7745E">
        <w:rPr>
          <w:rFonts w:ascii="Calibri" w:hAnsi="Calibri"/>
          <w:b w:val="0"/>
          <w:lang w:val="en-US"/>
        </w:rPr>
        <w:t>MaxResGood</w:t>
      </w:r>
      <w:proofErr w:type="spellEnd"/>
      <w:r w:rsidR="00F67C0D" w:rsidRPr="00A7745E">
        <w:rPr>
          <w:rFonts w:ascii="Calibri" w:hAnsi="Calibri"/>
          <w:b w:val="0"/>
          <w:lang w:val="en-US"/>
        </w:rPr>
        <w:t xml:space="preserve">, Y – BG </w:t>
      </w:r>
      <w:r w:rsidR="00220D46" w:rsidRPr="00A7745E">
        <w:rPr>
          <w:rFonts w:ascii="Calibri" w:hAnsi="Calibri"/>
          <w:b w:val="0"/>
          <w:lang w:val="en-US"/>
        </w:rPr>
        <w:t xml:space="preserve">– </w:t>
      </w:r>
      <w:proofErr w:type="spellStart"/>
      <w:proofErr w:type="gramStart"/>
      <w:r w:rsidR="00220D46" w:rsidRPr="00A7745E">
        <w:rPr>
          <w:rFonts w:ascii="Calibri" w:hAnsi="Calibri"/>
          <w:b w:val="0"/>
          <w:lang w:val="en-US"/>
        </w:rPr>
        <w:t>RCM,good</w:t>
      </w:r>
      <w:proofErr w:type="spellEnd"/>
      <w:proofErr w:type="gramEnd"/>
      <w:r w:rsidRPr="00A7745E">
        <w:rPr>
          <w:rFonts w:ascii="Calibri" w:hAnsi="Calibri"/>
          <w:b w:val="0"/>
          <w:lang w:val="en-US"/>
        </w:rPr>
        <w:t>)</w:t>
      </w:r>
      <w:r w:rsidR="004D5683" w:rsidRPr="00A7745E">
        <w:rPr>
          <w:rFonts w:ascii="Calibri" w:hAnsi="Calibri"/>
          <w:b w:val="0"/>
          <w:lang w:val="en-US"/>
        </w:rPr>
        <w:t>:</w:t>
      </w:r>
      <w:r w:rsidR="004D5683" w:rsidRPr="004D5683">
        <w:rPr>
          <w:rFonts w:ascii="Calibri" w:hAnsi="Calibri"/>
          <w:b w:val="0"/>
          <w:lang w:val="en-US"/>
        </w:rPr>
        <w:t xml:space="preserve"> In this image, all "good" components have been subtracted. Ideally the previously identified robust components should no longer be visible. This step allows users to confirm that strong, well-separated components have been fully removed and to examine cases of overlap or incomplete subtraction. It also provides insight into how much activity remains associated with components previously </w:t>
      </w:r>
      <w:r w:rsidR="004D5683" w:rsidRPr="00A7745E">
        <w:rPr>
          <w:rFonts w:ascii="Calibri" w:hAnsi="Calibri"/>
          <w:b w:val="0"/>
          <w:lang w:val="en-US"/>
        </w:rPr>
        <w:t>label</w:t>
      </w:r>
      <w:r w:rsidR="79AE8616" w:rsidRPr="00A7745E">
        <w:rPr>
          <w:rFonts w:ascii="Calibri" w:hAnsi="Calibri"/>
          <w:b w:val="0"/>
          <w:lang w:val="en-US"/>
        </w:rPr>
        <w:t>l</w:t>
      </w:r>
      <w:r w:rsidR="004D5683" w:rsidRPr="00A7745E">
        <w:rPr>
          <w:rFonts w:ascii="Calibri" w:hAnsi="Calibri"/>
          <w:b w:val="0"/>
          <w:lang w:val="en-US"/>
        </w:rPr>
        <w:t>ed</w:t>
      </w:r>
      <w:r w:rsidR="004D5683" w:rsidRPr="004D5683">
        <w:rPr>
          <w:rFonts w:ascii="Calibri" w:hAnsi="Calibri"/>
          <w:b w:val="0"/>
          <w:lang w:val="en-US"/>
        </w:rPr>
        <w:t xml:space="preserve"> as "bad</w:t>
      </w:r>
      <w:r w:rsidR="004D5683" w:rsidRPr="00A7745E">
        <w:rPr>
          <w:rFonts w:ascii="Calibri" w:hAnsi="Calibri"/>
          <w:b w:val="0"/>
          <w:lang w:val="en-US"/>
        </w:rPr>
        <w:t>"</w:t>
      </w:r>
      <w:r w:rsidR="10EBF2B2" w:rsidRPr="00A7745E">
        <w:rPr>
          <w:rFonts w:ascii="Calibri" w:hAnsi="Calibri"/>
          <w:b w:val="0"/>
          <w:lang w:val="en-US"/>
        </w:rPr>
        <w:t>.</w:t>
      </w:r>
    </w:p>
    <w:p w14:paraId="56C27606" w14:textId="484B67F9" w:rsidR="00744BAA" w:rsidRPr="00A7745E" w:rsidRDefault="00220D46" w:rsidP="00744BAA">
      <w:pPr>
        <w:pStyle w:val="UPSectionHeading"/>
        <w:numPr>
          <w:ilvl w:val="0"/>
          <w:numId w:val="6"/>
        </w:numPr>
        <w:jc w:val="both"/>
        <w:rPr>
          <w:rFonts w:ascii="Calibri" w:hAnsi="Calibri"/>
          <w:b w:val="0"/>
          <w:lang w:val="en-US"/>
        </w:rPr>
      </w:pPr>
      <w:r w:rsidRPr="00A7745E">
        <w:rPr>
          <w:rFonts w:ascii="Calibri" w:hAnsi="Calibri"/>
          <w:b w:val="0"/>
          <w:lang w:val="en-US"/>
        </w:rPr>
        <w:t>Maximum of residuals using all components (</w:t>
      </w:r>
      <w:proofErr w:type="spellStart"/>
      <w:r w:rsidRPr="00A7745E">
        <w:rPr>
          <w:rFonts w:ascii="Calibri" w:hAnsi="Calibri"/>
          <w:b w:val="0"/>
          <w:lang w:val="en-US"/>
        </w:rPr>
        <w:t>MaxResAll</w:t>
      </w:r>
      <w:proofErr w:type="spellEnd"/>
      <w:r w:rsidRPr="00A7745E">
        <w:rPr>
          <w:rFonts w:ascii="Calibri" w:hAnsi="Calibri"/>
          <w:b w:val="0"/>
          <w:lang w:val="en-US"/>
        </w:rPr>
        <w:t xml:space="preserve">, </w:t>
      </w:r>
      <w:r w:rsidR="004D5683" w:rsidRPr="004D5683">
        <w:rPr>
          <w:rFonts w:ascii="Calibri" w:hAnsi="Calibri"/>
          <w:b w:val="0"/>
          <w:lang w:val="en-US"/>
        </w:rPr>
        <w:t>Y</w:t>
      </w:r>
      <w:r w:rsidR="6694F1C3" w:rsidRPr="00A7745E">
        <w:rPr>
          <w:rFonts w:ascii="Calibri" w:hAnsi="Calibri"/>
          <w:b w:val="0"/>
          <w:lang w:val="en-US"/>
        </w:rPr>
        <w:t xml:space="preserve"> – BG </w:t>
      </w:r>
      <w:r w:rsidR="546208D0" w:rsidRPr="00A7745E">
        <w:rPr>
          <w:rFonts w:ascii="Calibri" w:hAnsi="Calibri"/>
          <w:b w:val="0"/>
          <w:lang w:val="en-US"/>
        </w:rPr>
        <w:t>–</w:t>
      </w:r>
      <w:r w:rsidR="7E88E4E0" w:rsidRPr="00A7745E">
        <w:rPr>
          <w:rFonts w:ascii="Calibri" w:hAnsi="Calibri"/>
          <w:b w:val="0"/>
          <w:lang w:val="en-US"/>
        </w:rPr>
        <w:t xml:space="preserve"> </w:t>
      </w:r>
      <w:proofErr w:type="spellStart"/>
      <w:proofErr w:type="gramStart"/>
      <w:r w:rsidRPr="00A7745E">
        <w:rPr>
          <w:rFonts w:ascii="Calibri" w:hAnsi="Calibri"/>
          <w:b w:val="0"/>
          <w:lang w:val="en-US"/>
        </w:rPr>
        <w:t>RCM,all</w:t>
      </w:r>
      <w:proofErr w:type="spellEnd"/>
      <w:proofErr w:type="gramEnd"/>
      <w:r w:rsidRPr="00A7745E">
        <w:rPr>
          <w:rFonts w:ascii="Calibri" w:hAnsi="Calibri"/>
          <w:b w:val="0"/>
          <w:lang w:val="en-US"/>
        </w:rPr>
        <w:t>)</w:t>
      </w:r>
      <w:r w:rsidR="004D5683" w:rsidRPr="00A7745E">
        <w:rPr>
          <w:rFonts w:ascii="Calibri" w:hAnsi="Calibri"/>
          <w:b w:val="0"/>
          <w:lang w:val="en-US"/>
        </w:rPr>
        <w:t>:</w:t>
      </w:r>
      <w:r w:rsidR="004D5683" w:rsidRPr="004D5683">
        <w:rPr>
          <w:rFonts w:ascii="Calibri" w:hAnsi="Calibri"/>
          <w:b w:val="0"/>
          <w:lang w:val="en-US"/>
        </w:rPr>
        <w:t xml:space="preserve"> Here, all components—regardless of their classification—have been subtracted. At this stage, ideally little or no structured activity should remain. </w:t>
      </w:r>
      <w:r w:rsidR="004D5683" w:rsidRPr="00A7745E">
        <w:rPr>
          <w:rFonts w:ascii="Calibri" w:hAnsi="Calibri"/>
          <w:b w:val="0"/>
          <w:lang w:val="en-US"/>
        </w:rPr>
        <w:t xml:space="preserve">If </w:t>
      </w:r>
      <w:r w:rsidR="0E4E3C33" w:rsidRPr="00A7745E">
        <w:rPr>
          <w:rFonts w:ascii="Calibri" w:hAnsi="Calibri"/>
          <w:b w:val="0"/>
          <w:lang w:val="en-US"/>
        </w:rPr>
        <w:t>substant</w:t>
      </w:r>
      <w:r w:rsidR="567894EE" w:rsidRPr="00A7745E">
        <w:rPr>
          <w:rFonts w:ascii="Calibri" w:hAnsi="Calibri"/>
          <w:b w:val="0"/>
          <w:lang w:val="en-US"/>
        </w:rPr>
        <w:t>i</w:t>
      </w:r>
      <w:r w:rsidR="0E4E3C33" w:rsidRPr="00A7745E">
        <w:rPr>
          <w:rFonts w:ascii="Calibri" w:hAnsi="Calibri"/>
          <w:b w:val="0"/>
          <w:lang w:val="en-US"/>
        </w:rPr>
        <w:t>al</w:t>
      </w:r>
      <w:r w:rsidR="002A04D4" w:rsidRPr="00A7745E">
        <w:rPr>
          <w:rFonts w:ascii="Calibri" w:hAnsi="Calibri"/>
          <w:b w:val="0"/>
          <w:lang w:val="en-US"/>
        </w:rPr>
        <w:t xml:space="preserve"> activity </w:t>
      </w:r>
      <w:r w:rsidR="00C24DCC" w:rsidRPr="00A7745E">
        <w:rPr>
          <w:rFonts w:ascii="Calibri" w:hAnsi="Calibri"/>
          <w:b w:val="0"/>
          <w:lang w:val="en-US"/>
        </w:rPr>
        <w:t>persists</w:t>
      </w:r>
      <w:r w:rsidR="002A04D4" w:rsidRPr="00A7745E">
        <w:rPr>
          <w:rFonts w:ascii="Calibri" w:hAnsi="Calibri"/>
          <w:b w:val="0"/>
          <w:lang w:val="en-US"/>
        </w:rPr>
        <w:t>,</w:t>
      </w:r>
      <w:r w:rsidR="00F94312" w:rsidRPr="00A7745E">
        <w:rPr>
          <w:rFonts w:ascii="Calibri" w:hAnsi="Calibri"/>
          <w:b w:val="0"/>
          <w:lang w:val="en-US"/>
        </w:rPr>
        <w:t xml:space="preserve"> </w:t>
      </w:r>
      <w:r w:rsidR="004D5683" w:rsidRPr="004D5683">
        <w:rPr>
          <w:rFonts w:ascii="Calibri" w:hAnsi="Calibri"/>
          <w:b w:val="0"/>
          <w:lang w:val="en-US"/>
        </w:rPr>
        <w:t>especially</w:t>
      </w:r>
      <w:r w:rsidR="004D720F" w:rsidRPr="00A7745E">
        <w:rPr>
          <w:rFonts w:ascii="Calibri" w:hAnsi="Calibri"/>
          <w:b w:val="0"/>
          <w:lang w:val="en-US"/>
        </w:rPr>
        <w:t xml:space="preserve"> if </w:t>
      </w:r>
      <w:r w:rsidR="5924D084" w:rsidRPr="00A7745E">
        <w:rPr>
          <w:rFonts w:ascii="Calibri" w:hAnsi="Calibri"/>
          <w:b w:val="0"/>
          <w:lang w:val="en-US"/>
        </w:rPr>
        <w:t xml:space="preserve">remaining </w:t>
      </w:r>
      <w:r w:rsidR="00BA5298" w:rsidRPr="00A7745E">
        <w:rPr>
          <w:rFonts w:ascii="Calibri" w:hAnsi="Calibri"/>
          <w:b w:val="0"/>
          <w:lang w:val="en-US"/>
        </w:rPr>
        <w:t xml:space="preserve">activity patches </w:t>
      </w:r>
      <w:r w:rsidR="004D5683" w:rsidRPr="00A7745E">
        <w:rPr>
          <w:rFonts w:ascii="Calibri" w:hAnsi="Calibri"/>
          <w:b w:val="0"/>
          <w:lang w:val="en-US"/>
        </w:rPr>
        <w:t>exceed</w:t>
      </w:r>
      <w:r w:rsidR="004D5683" w:rsidRPr="004D5683">
        <w:rPr>
          <w:rFonts w:ascii="Calibri" w:hAnsi="Calibri"/>
          <w:b w:val="0"/>
          <w:lang w:val="en-US"/>
        </w:rPr>
        <w:t xml:space="preserve"> </w:t>
      </w:r>
      <w:r w:rsidR="004D5683" w:rsidRPr="004D5683">
        <w:rPr>
          <w:rFonts w:ascii="Calibri" w:hAnsi="Calibri"/>
          <w:b w:val="0"/>
          <w:lang w:val="en-US"/>
        </w:rPr>
        <w:lastRenderedPageBreak/>
        <w:t>the typical strength of rejected components, further adjustment of the CaImAn parameters (e.g., increasing the number of components</w:t>
      </w:r>
      <w:r w:rsidR="009E072E" w:rsidRPr="00A7745E">
        <w:rPr>
          <w:rFonts w:ascii="Calibri" w:hAnsi="Calibri"/>
          <w:b w:val="0"/>
          <w:lang w:val="en-US"/>
        </w:rPr>
        <w:t xml:space="preserve"> (K)</w:t>
      </w:r>
      <w:r w:rsidR="004D5683" w:rsidRPr="004D5683">
        <w:rPr>
          <w:rFonts w:ascii="Calibri" w:hAnsi="Calibri"/>
          <w:b w:val="0"/>
          <w:lang w:val="en-US"/>
        </w:rPr>
        <w:t xml:space="preserve">, </w:t>
      </w:r>
      <w:r w:rsidR="00A00ACA" w:rsidRPr="00A7745E">
        <w:rPr>
          <w:rFonts w:ascii="Calibri" w:hAnsi="Calibri"/>
          <w:b w:val="0"/>
          <w:lang w:val="en-US"/>
        </w:rPr>
        <w:t>overlap between neighboring patches (stride)</w:t>
      </w:r>
      <w:r w:rsidR="004D5683" w:rsidRPr="004D5683">
        <w:rPr>
          <w:rFonts w:ascii="Calibri" w:hAnsi="Calibri"/>
          <w:b w:val="0"/>
          <w:lang w:val="en-US"/>
        </w:rPr>
        <w:t xml:space="preserve">) is </w:t>
      </w:r>
      <w:r w:rsidR="00B50490" w:rsidRPr="00A7745E">
        <w:rPr>
          <w:rFonts w:ascii="Calibri" w:hAnsi="Calibri"/>
          <w:b w:val="0"/>
          <w:lang w:val="en-US"/>
        </w:rPr>
        <w:t>necessary</w:t>
      </w:r>
      <w:r w:rsidR="004D5683" w:rsidRPr="004D5683">
        <w:rPr>
          <w:rFonts w:ascii="Calibri" w:hAnsi="Calibri"/>
          <w:b w:val="0"/>
          <w:lang w:val="en-US"/>
        </w:rPr>
        <w:t>.</w:t>
      </w:r>
    </w:p>
    <w:p w14:paraId="1DA35EF2" w14:textId="059D509A" w:rsidR="004D5683" w:rsidRPr="00A7745E" w:rsidRDefault="004D5683" w:rsidP="007A78E2">
      <w:pPr>
        <w:pStyle w:val="UPSectionHeading"/>
        <w:jc w:val="both"/>
        <w:rPr>
          <w:rFonts w:ascii="Calibri" w:hAnsi="Calibri"/>
          <w:b w:val="0"/>
          <w:lang w:val="en-US"/>
        </w:rPr>
      </w:pPr>
      <w:r w:rsidRPr="004D5683">
        <w:rPr>
          <w:rFonts w:ascii="Calibri" w:hAnsi="Calibri"/>
          <w:b w:val="0"/>
          <w:lang w:val="en-US"/>
        </w:rPr>
        <w:t xml:space="preserve">If a local maximum in the residual image </w:t>
      </w:r>
      <w:r w:rsidR="008B1BB0" w:rsidRPr="00A7745E">
        <w:rPr>
          <w:rFonts w:ascii="Calibri" w:hAnsi="Calibri"/>
          <w:b w:val="0"/>
          <w:lang w:val="en-US"/>
        </w:rPr>
        <w:t>needs</w:t>
      </w:r>
      <w:r w:rsidRPr="004D5683">
        <w:rPr>
          <w:rFonts w:ascii="Calibri" w:hAnsi="Calibri"/>
          <w:b w:val="0"/>
          <w:lang w:val="en-US"/>
        </w:rPr>
        <w:t xml:space="preserve"> further analysis, its temporal coordinate </w:t>
      </w:r>
      <w:r w:rsidR="00410FF2" w:rsidRPr="00A7745E">
        <w:rPr>
          <w:rFonts w:ascii="Calibri" w:hAnsi="Calibri"/>
          <w:b w:val="0"/>
          <w:lang w:val="en-US"/>
        </w:rPr>
        <w:t xml:space="preserve">(index) </w:t>
      </w:r>
      <w:r w:rsidRPr="004D5683">
        <w:rPr>
          <w:rFonts w:ascii="Calibri" w:hAnsi="Calibri"/>
          <w:b w:val="0"/>
          <w:lang w:val="en-US"/>
        </w:rPr>
        <w:t xml:space="preserve">can be identified with the cursor </w:t>
      </w:r>
      <w:r w:rsidR="00410FF2" w:rsidRPr="00A7745E">
        <w:rPr>
          <w:rFonts w:ascii="Calibri" w:hAnsi="Calibri"/>
          <w:b w:val="0"/>
          <w:lang w:val="en-US"/>
        </w:rPr>
        <w:t>hovering over the feature</w:t>
      </w:r>
      <w:r w:rsidRPr="00A7745E">
        <w:rPr>
          <w:rFonts w:ascii="Calibri" w:hAnsi="Calibri"/>
          <w:b w:val="0"/>
          <w:lang w:val="en-US"/>
        </w:rPr>
        <w:t>.</w:t>
      </w:r>
      <w:r w:rsidRPr="004D5683">
        <w:rPr>
          <w:rFonts w:ascii="Calibri" w:hAnsi="Calibri"/>
          <w:b w:val="0"/>
          <w:lang w:val="en-US"/>
        </w:rPr>
        <w:t xml:space="preserve"> Around this timepoint, the user can compare raw data, reconstructed activity, and the residual movie, optionally displaying two of these views side by side in </w:t>
      </w:r>
      <w:proofErr w:type="gramStart"/>
      <w:r w:rsidRPr="004D5683">
        <w:rPr>
          <w:rFonts w:ascii="Calibri" w:hAnsi="Calibri"/>
          <w:b w:val="0"/>
          <w:lang w:val="en-US"/>
        </w:rPr>
        <w:t>the spatial</w:t>
      </w:r>
      <w:proofErr w:type="gramEnd"/>
      <w:r w:rsidRPr="004D5683">
        <w:rPr>
          <w:rFonts w:ascii="Calibri" w:hAnsi="Calibri"/>
          <w:b w:val="0"/>
          <w:lang w:val="en-US"/>
        </w:rPr>
        <w:t xml:space="preserve"> widgets.</w:t>
      </w:r>
    </w:p>
    <w:p w14:paraId="1B765B2E" w14:textId="77777777" w:rsidR="00B357A4" w:rsidRPr="004D5683" w:rsidRDefault="00B357A4" w:rsidP="007A78E2">
      <w:pPr>
        <w:pStyle w:val="UPSectionHeading"/>
        <w:jc w:val="both"/>
        <w:rPr>
          <w:rFonts w:ascii="Calibri" w:hAnsi="Calibri"/>
          <w:b w:val="0"/>
          <w:lang w:val="en-US"/>
        </w:rPr>
      </w:pPr>
    </w:p>
    <w:p w14:paraId="62E5728A" w14:textId="77777777" w:rsidR="00BB4AE1" w:rsidRPr="00A7745E" w:rsidRDefault="00BB4AE1" w:rsidP="004D5683">
      <w:pPr>
        <w:pStyle w:val="UPSectionHeading"/>
        <w:jc w:val="both"/>
        <w:rPr>
          <w:rFonts w:ascii="Calibri" w:hAnsi="Calibri"/>
          <w:b w:val="0"/>
          <w:lang w:val="en-US"/>
        </w:rPr>
      </w:pPr>
      <w:r w:rsidRPr="00A7745E">
        <w:rPr>
          <w:rFonts w:ascii="Calibri" w:hAnsi="Calibri"/>
          <w:b w:val="0"/>
          <w:lang w:val="en-US"/>
        </w:rPr>
        <w:t>Component Evaluation Using Thresholds and Manual Review</w:t>
      </w:r>
    </w:p>
    <w:p w14:paraId="4417D88D" w14:textId="3E51466B" w:rsidR="004D5683" w:rsidRPr="004D5683" w:rsidRDefault="004D5683" w:rsidP="004D5683">
      <w:pPr>
        <w:pStyle w:val="UPSectionHeading"/>
        <w:jc w:val="both"/>
        <w:rPr>
          <w:rFonts w:ascii="Calibri" w:hAnsi="Calibri"/>
          <w:b w:val="0"/>
          <w:lang w:val="en-US"/>
        </w:rPr>
      </w:pPr>
      <w:r w:rsidRPr="004D5683">
        <w:rPr>
          <w:rFonts w:ascii="Calibri" w:hAnsi="Calibri"/>
          <w:b w:val="0"/>
          <w:lang w:val="en-US"/>
        </w:rPr>
        <w:t xml:space="preserve">Users can review the acceptance criteria for individual components. By rotating the scatter plot and selecting borderline cases, thresholds can be refined to optimize classification. Upon changing </w:t>
      </w:r>
      <w:r w:rsidR="004B7AD7" w:rsidRPr="00A7745E">
        <w:rPr>
          <w:rFonts w:ascii="Calibri" w:hAnsi="Calibri"/>
          <w:b w:val="0"/>
          <w:lang w:val="en-US"/>
        </w:rPr>
        <w:t>the</w:t>
      </w:r>
      <w:r w:rsidRPr="004D5683">
        <w:rPr>
          <w:rFonts w:ascii="Calibri" w:hAnsi="Calibri"/>
          <w:b w:val="0"/>
          <w:lang w:val="en-US"/>
        </w:rPr>
        <w:t xml:space="preserve"> thresholds, the good/bad classification </w:t>
      </w:r>
      <w:r w:rsidR="008949DA" w:rsidRPr="00A7745E">
        <w:rPr>
          <w:rFonts w:ascii="Calibri" w:hAnsi="Calibri"/>
          <w:b w:val="0"/>
          <w:lang w:val="en-US"/>
        </w:rPr>
        <w:t>can be</w:t>
      </w:r>
      <w:r w:rsidRPr="004D5683">
        <w:rPr>
          <w:rFonts w:ascii="Calibri" w:hAnsi="Calibri"/>
          <w:b w:val="0"/>
          <w:lang w:val="en-US"/>
        </w:rPr>
        <w:t xml:space="preserve"> recalculated</w:t>
      </w:r>
      <w:r w:rsidR="000606C9" w:rsidRPr="00A7745E">
        <w:rPr>
          <w:rFonts w:ascii="Calibri" w:hAnsi="Calibri"/>
          <w:b w:val="0"/>
          <w:lang w:val="en-US"/>
        </w:rPr>
        <w:t xml:space="preserve"> with the Evaluate button</w:t>
      </w:r>
      <w:r w:rsidRPr="004D5683">
        <w:rPr>
          <w:rFonts w:ascii="Calibri" w:hAnsi="Calibri"/>
          <w:b w:val="0"/>
          <w:lang w:val="en-US"/>
        </w:rPr>
        <w:t xml:space="preserve">. For manual correction, users </w:t>
      </w:r>
      <w:r w:rsidR="175A3151" w:rsidRPr="00A7745E">
        <w:rPr>
          <w:rFonts w:ascii="Calibri" w:hAnsi="Calibri"/>
          <w:b w:val="0"/>
          <w:lang w:val="en-US"/>
        </w:rPr>
        <w:t>can</w:t>
      </w:r>
      <w:r w:rsidRPr="004D5683">
        <w:rPr>
          <w:rFonts w:ascii="Calibri" w:hAnsi="Calibri"/>
          <w:b w:val="0"/>
          <w:lang w:val="en-US"/>
        </w:rPr>
        <w:t xml:space="preserve"> iterate through components in various orders (</w:t>
      </w:r>
      <w:r w:rsidR="00D0139E" w:rsidRPr="00A7745E">
        <w:rPr>
          <w:rFonts w:ascii="Calibri" w:hAnsi="Calibri"/>
          <w:b w:val="0"/>
          <w:lang w:val="en-US"/>
        </w:rPr>
        <w:t>e.g. from the highest SNR to the low</w:t>
      </w:r>
      <w:r w:rsidR="00410FF2" w:rsidRPr="00A7745E">
        <w:rPr>
          <w:rFonts w:ascii="Calibri" w:hAnsi="Calibri"/>
          <w:b w:val="0"/>
          <w:lang w:val="en-US"/>
        </w:rPr>
        <w:t>est SNR</w:t>
      </w:r>
      <w:r w:rsidRPr="004D5683">
        <w:rPr>
          <w:rFonts w:ascii="Calibri" w:hAnsi="Calibri"/>
          <w:b w:val="0"/>
          <w:lang w:val="en-US"/>
        </w:rPr>
        <w:t xml:space="preserve">) and adjust </w:t>
      </w:r>
      <w:r w:rsidRPr="00A7745E">
        <w:rPr>
          <w:rFonts w:ascii="Calibri" w:hAnsi="Calibri"/>
          <w:b w:val="0"/>
          <w:lang w:val="en-US"/>
        </w:rPr>
        <w:t>classification</w:t>
      </w:r>
      <w:r w:rsidR="00410FF2" w:rsidRPr="00A7745E">
        <w:rPr>
          <w:rFonts w:ascii="Calibri" w:hAnsi="Calibri"/>
          <w:b w:val="0"/>
          <w:lang w:val="en-US"/>
        </w:rPr>
        <w:t xml:space="preserve"> manually</w:t>
      </w:r>
      <w:r w:rsidRPr="004D5683">
        <w:rPr>
          <w:rFonts w:ascii="Calibri" w:hAnsi="Calibri"/>
          <w:b w:val="0"/>
          <w:lang w:val="en-US"/>
        </w:rPr>
        <w:t xml:space="preserve"> using keyboard shortcuts (</w:t>
      </w:r>
      <w:r w:rsidR="00410FF2" w:rsidRPr="00A7745E">
        <w:rPr>
          <w:rFonts w:ascii="Calibri" w:hAnsi="Calibri"/>
          <w:b w:val="0"/>
          <w:lang w:val="en-US"/>
        </w:rPr>
        <w:t>b, g, up and down arrows</w:t>
      </w:r>
      <w:r w:rsidRPr="00A7745E">
        <w:rPr>
          <w:rFonts w:ascii="Calibri" w:hAnsi="Calibri"/>
          <w:b w:val="0"/>
          <w:lang w:val="en-US"/>
        </w:rPr>
        <w:t>).</w:t>
      </w:r>
      <w:r w:rsidRPr="004D5683">
        <w:rPr>
          <w:rFonts w:ascii="Calibri" w:hAnsi="Calibri"/>
          <w:b w:val="0"/>
          <w:lang w:val="en-US"/>
        </w:rPr>
        <w:t xml:space="preserve"> The modified, user-validated classifications can be written back to the </w:t>
      </w:r>
      <w:proofErr w:type="gramStart"/>
      <w:r w:rsidRPr="004D5683">
        <w:rPr>
          <w:rFonts w:ascii="Calibri" w:hAnsi="Calibri"/>
          <w:b w:val="0"/>
          <w:lang w:val="en-US"/>
        </w:rPr>
        <w:t xml:space="preserve">CaImAn </w:t>
      </w:r>
      <w:r w:rsidR="136010F9" w:rsidRPr="00A7745E">
        <w:rPr>
          <w:rFonts w:ascii="Calibri" w:hAnsi="Calibri"/>
          <w:b w:val="0"/>
          <w:lang w:val="en-US"/>
        </w:rPr>
        <w:t>.hdf</w:t>
      </w:r>
      <w:proofErr w:type="gramEnd"/>
      <w:r w:rsidRPr="00A7745E">
        <w:rPr>
          <w:rFonts w:ascii="Calibri" w:hAnsi="Calibri"/>
          <w:b w:val="0"/>
          <w:lang w:val="en-US"/>
        </w:rPr>
        <w:t>5</w:t>
      </w:r>
      <w:r w:rsidRPr="004D5683">
        <w:rPr>
          <w:rFonts w:ascii="Calibri" w:hAnsi="Calibri"/>
          <w:b w:val="0"/>
          <w:lang w:val="en-US"/>
        </w:rPr>
        <w:t xml:space="preserve"> file to support downstream analysis within the user’s pipeline.</w:t>
      </w:r>
    </w:p>
    <w:p w14:paraId="43E6C949" w14:textId="43391F1B" w:rsidR="00D06907" w:rsidRPr="00A7745E" w:rsidRDefault="00D06907" w:rsidP="00895E8D">
      <w:pPr>
        <w:jc w:val="both"/>
        <w:rPr>
          <w:bCs/>
          <w:lang w:val="en-US"/>
        </w:rPr>
      </w:pPr>
    </w:p>
    <w:p w14:paraId="441D2FA0" w14:textId="77777777" w:rsidR="0011136B" w:rsidRPr="00A7745E" w:rsidRDefault="00F40309" w:rsidP="00582A3C">
      <w:pPr>
        <w:rPr>
          <w:rFonts w:ascii="Calibri" w:eastAsia="Times New Roman" w:hAnsi="Calibri"/>
          <w:b/>
          <w:sz w:val="26"/>
          <w:szCs w:val="26"/>
          <w:lang w:val="en-US"/>
        </w:rPr>
      </w:pPr>
      <w:r w:rsidRPr="00A7745E">
        <w:rPr>
          <w:rFonts w:ascii="Calibri" w:eastAsia="Times New Roman" w:hAnsi="Calibri"/>
          <w:b/>
          <w:sz w:val="26"/>
          <w:szCs w:val="26"/>
          <w:lang w:val="en-US"/>
        </w:rPr>
        <w:t xml:space="preserve">Quality control </w:t>
      </w:r>
    </w:p>
    <w:p w14:paraId="7058B89A" w14:textId="7CA013ED" w:rsidR="00F40309" w:rsidRPr="00A7745E" w:rsidRDefault="003B74A9" w:rsidP="003B74A9">
      <w:pPr>
        <w:pStyle w:val="UPSectionHeading"/>
        <w:jc w:val="both"/>
        <w:rPr>
          <w:rFonts w:ascii="Calibri" w:hAnsi="Calibri"/>
          <w:b w:val="0"/>
          <w:lang w:val="en-US"/>
        </w:rPr>
      </w:pPr>
      <w:r w:rsidRPr="00A7745E">
        <w:rPr>
          <w:rFonts w:ascii="Calibri" w:hAnsi="Calibri"/>
          <w:b w:val="0"/>
          <w:lang w:val="en-US"/>
        </w:rPr>
        <w:t xml:space="preserve">Pluvianus has been manually tested through interactive use of its graphical user interface. Functional correctness was verified by visually inspecting </w:t>
      </w:r>
      <w:proofErr w:type="spellStart"/>
      <w:r w:rsidRPr="00A7745E">
        <w:rPr>
          <w:rFonts w:ascii="Calibri" w:hAnsi="Calibri"/>
          <w:b w:val="0"/>
          <w:lang w:val="en-US"/>
        </w:rPr>
        <w:t>CaImAn's</w:t>
      </w:r>
      <w:proofErr w:type="spellEnd"/>
      <w:r w:rsidRPr="00A7745E">
        <w:rPr>
          <w:rFonts w:ascii="Calibri" w:hAnsi="Calibri"/>
          <w:b w:val="0"/>
          <w:lang w:val="en-US"/>
        </w:rPr>
        <w:t xml:space="preserve"> official demo datasets, as well as through extensive practical use on our own in-house </w:t>
      </w:r>
      <w:proofErr w:type="gramStart"/>
      <w:r w:rsidRPr="00A7745E">
        <w:rPr>
          <w:rFonts w:ascii="Calibri" w:hAnsi="Calibri"/>
          <w:b w:val="0"/>
          <w:lang w:val="en-US"/>
        </w:rPr>
        <w:t>dataset—a</w:t>
      </w:r>
      <w:proofErr w:type="gramEnd"/>
      <w:r w:rsidRPr="00A7745E">
        <w:rPr>
          <w:rFonts w:ascii="Calibri" w:hAnsi="Calibri"/>
          <w:b w:val="0"/>
          <w:lang w:val="en-US"/>
        </w:rPr>
        <w:t xml:space="preserve"> mouse visual cortex orientation-tuning map database analyzed using CaImAn. No automated </w:t>
      </w:r>
      <w:proofErr w:type="gramStart"/>
      <w:r w:rsidRPr="00A7745E">
        <w:rPr>
          <w:rFonts w:ascii="Calibri" w:hAnsi="Calibri"/>
          <w:b w:val="0"/>
          <w:lang w:val="en-US"/>
        </w:rPr>
        <w:t>unit</w:t>
      </w:r>
      <w:proofErr w:type="gramEnd"/>
      <w:r w:rsidRPr="00A7745E">
        <w:rPr>
          <w:rFonts w:ascii="Calibri" w:hAnsi="Calibri"/>
          <w:b w:val="0"/>
          <w:lang w:val="en-US"/>
        </w:rPr>
        <w:t xml:space="preserve"> or integration tests have been implemented at this stage. </w:t>
      </w:r>
      <w:r w:rsidR="00915A68" w:rsidRPr="00A7745E">
        <w:rPr>
          <w:rFonts w:ascii="Calibri" w:hAnsi="Calibri"/>
          <w:b w:val="0"/>
          <w:lang w:val="en-US"/>
        </w:rPr>
        <w:t>Detailed</w:t>
      </w:r>
      <w:r w:rsidRPr="00A7745E">
        <w:rPr>
          <w:rFonts w:ascii="Calibri" w:hAnsi="Calibri"/>
          <w:b w:val="0"/>
          <w:lang w:val="en-US"/>
        </w:rPr>
        <w:t xml:space="preserve"> step-by-step instructions for installation, launching Pluvianus, and loading </w:t>
      </w:r>
      <w:r w:rsidR="00915A68" w:rsidRPr="00A7745E">
        <w:rPr>
          <w:rFonts w:ascii="Calibri" w:hAnsi="Calibri"/>
          <w:b w:val="0"/>
          <w:lang w:val="en-US"/>
        </w:rPr>
        <w:t xml:space="preserve">the result of </w:t>
      </w:r>
      <w:r w:rsidRPr="00A7745E">
        <w:rPr>
          <w:rFonts w:ascii="Calibri" w:hAnsi="Calibri"/>
          <w:b w:val="0"/>
          <w:lang w:val="en-US"/>
        </w:rPr>
        <w:t>CaImAn demo workflows are provided in the project's README file on GitHub, enabling users to quickly verify correct installation and operation.</w:t>
      </w:r>
      <w:r w:rsidR="005D1198" w:rsidRPr="00A7745E">
        <w:rPr>
          <w:rFonts w:ascii="Calibri" w:hAnsi="Calibri"/>
          <w:b w:val="0"/>
          <w:lang w:val="en-US"/>
        </w:rPr>
        <w:t xml:space="preserve"> </w:t>
      </w:r>
    </w:p>
    <w:p w14:paraId="1CC795A3" w14:textId="77777777" w:rsidR="00AF3927" w:rsidRPr="00A7745E" w:rsidRDefault="00AF3927" w:rsidP="00582A3C">
      <w:pPr>
        <w:rPr>
          <w:rFonts w:ascii="Calibri" w:eastAsia="Times New Roman" w:hAnsi="Calibri"/>
          <w:b/>
          <w:sz w:val="26"/>
          <w:szCs w:val="26"/>
          <w:lang w:val="en-US"/>
        </w:rPr>
      </w:pPr>
    </w:p>
    <w:p w14:paraId="16AEE568" w14:textId="08C837DC" w:rsidR="00F40309" w:rsidRPr="00A7745E" w:rsidRDefault="00F40309" w:rsidP="00582A3C">
      <w:pPr>
        <w:rPr>
          <w:rFonts w:ascii="Calibri" w:eastAsia="Times New Roman" w:hAnsi="Calibri"/>
          <w:b/>
          <w:sz w:val="26"/>
          <w:szCs w:val="26"/>
          <w:lang w:val="en-US"/>
        </w:rPr>
      </w:pPr>
      <w:r w:rsidRPr="00A7745E">
        <w:rPr>
          <w:rFonts w:ascii="Calibri" w:eastAsia="Times New Roman" w:hAnsi="Calibri"/>
          <w:b/>
          <w:sz w:val="26"/>
          <w:szCs w:val="26"/>
          <w:lang w:val="en-US"/>
        </w:rPr>
        <w:t xml:space="preserve">Availability </w:t>
      </w:r>
    </w:p>
    <w:p w14:paraId="36B767CC" w14:textId="77777777" w:rsidR="00EA258E" w:rsidRPr="00A7745E" w:rsidRDefault="00EA258E" w:rsidP="00582A3C">
      <w:pPr>
        <w:rPr>
          <w:rFonts w:ascii="Calibri" w:eastAsia="Times New Roman" w:hAnsi="Calibri"/>
          <w:b/>
          <w:i/>
          <w:sz w:val="26"/>
          <w:szCs w:val="26"/>
          <w:lang w:val="en-US"/>
        </w:rPr>
      </w:pPr>
    </w:p>
    <w:p w14:paraId="7E3772FB" w14:textId="77777777" w:rsidR="00EA258E" w:rsidRPr="00A7745E" w:rsidRDefault="00F40309" w:rsidP="00C454F9">
      <w:pPr>
        <w:ind w:left="720"/>
        <w:rPr>
          <w:rFonts w:ascii="Calibri" w:eastAsia="Times New Roman" w:hAnsi="Calibri"/>
          <w:b/>
          <w:i/>
          <w:sz w:val="26"/>
          <w:szCs w:val="26"/>
          <w:lang w:val="en-US"/>
        </w:rPr>
      </w:pPr>
      <w:r w:rsidRPr="00A7745E">
        <w:rPr>
          <w:rFonts w:ascii="Calibri" w:eastAsia="Times New Roman" w:hAnsi="Calibri"/>
          <w:b/>
          <w:i/>
          <w:sz w:val="26"/>
          <w:szCs w:val="26"/>
          <w:lang w:val="en-US"/>
        </w:rPr>
        <w:t>Operating system</w:t>
      </w:r>
    </w:p>
    <w:p w14:paraId="17178BC9" w14:textId="759B967A" w:rsidR="00EA258E" w:rsidRPr="00A7745E" w:rsidRDefault="00627B64" w:rsidP="00C454F9">
      <w:pPr>
        <w:ind w:left="720"/>
        <w:rPr>
          <w:rFonts w:ascii="Calibri" w:eastAsia="Times New Roman" w:hAnsi="Calibri"/>
          <w:sz w:val="26"/>
          <w:szCs w:val="26"/>
          <w:lang w:val="en-US"/>
        </w:rPr>
      </w:pPr>
      <w:r w:rsidRPr="00A7745E">
        <w:rPr>
          <w:rFonts w:ascii="Calibri" w:eastAsia="Times New Roman" w:hAnsi="Calibri"/>
          <w:sz w:val="26"/>
          <w:szCs w:val="26"/>
          <w:lang w:val="en-US"/>
        </w:rPr>
        <w:t>Windows, Linux and Mac</w:t>
      </w:r>
    </w:p>
    <w:p w14:paraId="1B2DDF5D" w14:textId="77777777" w:rsidR="00627B64" w:rsidRPr="00A7745E" w:rsidRDefault="00627B64" w:rsidP="00C454F9">
      <w:pPr>
        <w:ind w:left="720"/>
        <w:rPr>
          <w:rFonts w:ascii="Calibri" w:eastAsia="Times New Roman" w:hAnsi="Calibri"/>
          <w:b/>
          <w:i/>
          <w:sz w:val="26"/>
          <w:szCs w:val="26"/>
          <w:lang w:val="en-US"/>
        </w:rPr>
      </w:pPr>
    </w:p>
    <w:p w14:paraId="0EA75349" w14:textId="6A4F3991" w:rsidR="00EA258E" w:rsidRPr="00A7745E" w:rsidRDefault="0002761F" w:rsidP="00C454F9">
      <w:pPr>
        <w:ind w:left="720"/>
        <w:rPr>
          <w:rFonts w:ascii="Calibri" w:eastAsia="Times New Roman" w:hAnsi="Calibri"/>
          <w:sz w:val="26"/>
          <w:szCs w:val="26"/>
          <w:lang w:val="en-US"/>
        </w:rPr>
      </w:pPr>
      <w:r w:rsidRPr="00A7745E">
        <w:rPr>
          <w:rFonts w:ascii="Calibri" w:eastAsia="Times New Roman" w:hAnsi="Calibri"/>
          <w:b/>
          <w:i/>
          <w:sz w:val="26"/>
          <w:szCs w:val="26"/>
          <w:lang w:val="en-US"/>
        </w:rPr>
        <w:t>Programming l</w:t>
      </w:r>
      <w:r w:rsidR="00F40309" w:rsidRPr="00A7745E">
        <w:rPr>
          <w:rFonts w:ascii="Calibri" w:eastAsia="Times New Roman" w:hAnsi="Calibri"/>
          <w:b/>
          <w:i/>
          <w:sz w:val="26"/>
          <w:szCs w:val="26"/>
          <w:lang w:val="en-US"/>
        </w:rPr>
        <w:t>anguage</w:t>
      </w:r>
    </w:p>
    <w:p w14:paraId="731FAA6B" w14:textId="43E8D203" w:rsidR="00F40309" w:rsidRPr="00A7745E" w:rsidRDefault="009E7006" w:rsidP="00C454F9">
      <w:pPr>
        <w:ind w:left="720"/>
        <w:rPr>
          <w:rFonts w:ascii="Calibri" w:eastAsia="Times New Roman" w:hAnsi="Calibri"/>
          <w:sz w:val="26"/>
          <w:szCs w:val="26"/>
          <w:lang w:val="en-US"/>
        </w:rPr>
      </w:pPr>
      <w:r w:rsidRPr="00A7745E">
        <w:rPr>
          <w:rFonts w:ascii="Calibri" w:eastAsia="Times New Roman" w:hAnsi="Calibri"/>
          <w:sz w:val="26"/>
          <w:szCs w:val="26"/>
          <w:lang w:val="en-US"/>
        </w:rPr>
        <w:t>Python 3.10</w:t>
      </w:r>
    </w:p>
    <w:p w14:paraId="7C6062FD" w14:textId="77777777" w:rsidR="00EA258E" w:rsidRPr="00A7745E" w:rsidRDefault="00EA258E" w:rsidP="00C454F9">
      <w:pPr>
        <w:ind w:left="720"/>
        <w:rPr>
          <w:rFonts w:ascii="Calibri" w:eastAsia="Times New Roman" w:hAnsi="Calibri"/>
          <w:sz w:val="26"/>
          <w:szCs w:val="26"/>
          <w:lang w:val="en-US"/>
        </w:rPr>
      </w:pPr>
    </w:p>
    <w:p w14:paraId="26AA0FDD" w14:textId="77777777" w:rsidR="00EA258E" w:rsidRPr="00A7745E" w:rsidRDefault="00F40309" w:rsidP="00C454F9">
      <w:pPr>
        <w:ind w:left="720"/>
        <w:rPr>
          <w:rFonts w:ascii="Calibri" w:eastAsia="Times New Roman" w:hAnsi="Calibri"/>
          <w:b/>
          <w:i/>
          <w:sz w:val="26"/>
          <w:szCs w:val="26"/>
          <w:lang w:val="en-US"/>
        </w:rPr>
      </w:pPr>
      <w:r w:rsidRPr="00A7745E">
        <w:rPr>
          <w:rFonts w:ascii="Calibri" w:eastAsia="Times New Roman" w:hAnsi="Calibri"/>
          <w:b/>
          <w:i/>
          <w:sz w:val="26"/>
          <w:szCs w:val="26"/>
          <w:lang w:val="en-US"/>
        </w:rPr>
        <w:t>Additional system requirement</w:t>
      </w:r>
      <w:r w:rsidR="00EA258E" w:rsidRPr="00A7745E">
        <w:rPr>
          <w:rFonts w:ascii="Calibri" w:eastAsia="Times New Roman" w:hAnsi="Calibri"/>
          <w:b/>
          <w:i/>
          <w:sz w:val="26"/>
          <w:szCs w:val="26"/>
          <w:lang w:val="en-US"/>
        </w:rPr>
        <w:t>s</w:t>
      </w:r>
    </w:p>
    <w:p w14:paraId="43757CB6" w14:textId="57F2223E" w:rsidR="00FD4D81" w:rsidRPr="00A7745E" w:rsidRDefault="00032BE1" w:rsidP="00C454F9">
      <w:pPr>
        <w:ind w:left="720"/>
        <w:rPr>
          <w:rFonts w:ascii="Calibri" w:eastAsia="Times New Roman" w:hAnsi="Calibri"/>
          <w:sz w:val="26"/>
          <w:szCs w:val="26"/>
          <w:lang w:val="en-US"/>
        </w:rPr>
      </w:pPr>
      <w:r w:rsidRPr="00A7745E">
        <w:rPr>
          <w:rFonts w:ascii="Calibri" w:eastAsia="Times New Roman" w:hAnsi="Calibri"/>
          <w:sz w:val="26"/>
          <w:szCs w:val="26"/>
          <w:lang w:val="en-US"/>
        </w:rPr>
        <w:t xml:space="preserve">See requirements for CaImAn: </w:t>
      </w:r>
      <w:hyperlink r:id="rId14" w:history="1">
        <w:r w:rsidRPr="00A7745E">
          <w:rPr>
            <w:rStyle w:val="Hiperhivatkozs"/>
            <w:rFonts w:ascii="Calibri" w:eastAsia="Times New Roman" w:hAnsi="Calibri"/>
            <w:color w:val="auto"/>
            <w:sz w:val="26"/>
            <w:szCs w:val="26"/>
            <w:lang w:val="en-US"/>
          </w:rPr>
          <w:t>https://caiman.readthedocs.io/en/latest/Installation.html</w:t>
        </w:r>
      </w:hyperlink>
      <w:r w:rsidRPr="00A7745E">
        <w:rPr>
          <w:rFonts w:ascii="Calibri" w:eastAsia="Times New Roman" w:hAnsi="Calibri"/>
          <w:sz w:val="26"/>
          <w:szCs w:val="26"/>
          <w:lang w:val="en-US"/>
        </w:rPr>
        <w:t xml:space="preserve"> </w:t>
      </w:r>
    </w:p>
    <w:p w14:paraId="62A4308B" w14:textId="77777777" w:rsidR="00EA258E" w:rsidRPr="00A7745E" w:rsidRDefault="00EA258E" w:rsidP="00C454F9">
      <w:pPr>
        <w:ind w:left="720"/>
        <w:rPr>
          <w:rFonts w:ascii="Calibri" w:eastAsia="Times New Roman" w:hAnsi="Calibri"/>
          <w:b/>
          <w:i/>
          <w:sz w:val="26"/>
          <w:szCs w:val="26"/>
          <w:lang w:val="en-US"/>
        </w:rPr>
      </w:pPr>
    </w:p>
    <w:p w14:paraId="72BCC14E" w14:textId="77777777" w:rsidR="00EA258E" w:rsidRPr="00A7745E" w:rsidRDefault="002A3B77" w:rsidP="00C454F9">
      <w:pPr>
        <w:ind w:left="720"/>
        <w:rPr>
          <w:rFonts w:ascii="Calibri" w:eastAsia="Times New Roman" w:hAnsi="Calibri"/>
          <w:b/>
          <w:i/>
          <w:sz w:val="26"/>
          <w:szCs w:val="26"/>
          <w:lang w:val="en-US"/>
        </w:rPr>
      </w:pPr>
      <w:r w:rsidRPr="00A7745E">
        <w:rPr>
          <w:rFonts w:ascii="Calibri" w:eastAsia="Times New Roman" w:hAnsi="Calibri"/>
          <w:b/>
          <w:i/>
          <w:sz w:val="26"/>
          <w:szCs w:val="26"/>
          <w:lang w:val="en-US"/>
        </w:rPr>
        <w:t>Dependencies</w:t>
      </w:r>
    </w:p>
    <w:p w14:paraId="458925C2" w14:textId="447B68CB" w:rsidR="00616D36" w:rsidRPr="00A7745E" w:rsidRDefault="00616D36" w:rsidP="00C454F9">
      <w:pPr>
        <w:ind w:left="720"/>
        <w:rPr>
          <w:rFonts w:ascii="Calibri" w:eastAsia="Times New Roman" w:hAnsi="Calibri"/>
          <w:sz w:val="26"/>
          <w:szCs w:val="26"/>
          <w:lang w:val="en-US"/>
        </w:rPr>
      </w:pPr>
      <w:r w:rsidRPr="00A7745E">
        <w:rPr>
          <w:rFonts w:ascii="Calibri" w:eastAsia="Times New Roman" w:hAnsi="Calibri"/>
          <w:sz w:val="26"/>
          <w:szCs w:val="26"/>
          <w:lang w:val="en-US"/>
        </w:rPr>
        <w:t xml:space="preserve">Environment with </w:t>
      </w:r>
      <w:r w:rsidR="00D362FA" w:rsidRPr="00A7745E">
        <w:rPr>
          <w:rFonts w:ascii="Calibri" w:eastAsia="Times New Roman" w:hAnsi="Calibri"/>
          <w:sz w:val="26"/>
          <w:szCs w:val="26"/>
          <w:lang w:val="en-US"/>
        </w:rPr>
        <w:t>CaImAn</w:t>
      </w:r>
      <w:r w:rsidRPr="00A7745E">
        <w:rPr>
          <w:rFonts w:ascii="Calibri" w:eastAsia="Times New Roman" w:hAnsi="Calibri"/>
          <w:sz w:val="26"/>
          <w:szCs w:val="26"/>
          <w:lang w:val="en-US"/>
        </w:rPr>
        <w:t xml:space="preserve"> set up, see: </w:t>
      </w:r>
      <w:hyperlink r:id="rId15" w:history="1">
        <w:r w:rsidRPr="00A7745E">
          <w:rPr>
            <w:rStyle w:val="Hiperhivatkozs"/>
            <w:rFonts w:ascii="Calibri" w:eastAsia="Times New Roman" w:hAnsi="Calibri"/>
            <w:color w:val="auto"/>
            <w:sz w:val="26"/>
            <w:szCs w:val="26"/>
            <w:lang w:val="en-US"/>
          </w:rPr>
          <w:t>https://caiman.readthedocs.io/en/latest/Installation.html</w:t>
        </w:r>
      </w:hyperlink>
      <w:r w:rsidRPr="00A7745E">
        <w:rPr>
          <w:rFonts w:ascii="Calibri" w:eastAsia="Times New Roman" w:hAnsi="Calibri"/>
          <w:sz w:val="26"/>
          <w:szCs w:val="26"/>
          <w:lang w:val="en-US"/>
        </w:rPr>
        <w:t xml:space="preserve"> </w:t>
      </w:r>
    </w:p>
    <w:p w14:paraId="72E532DA" w14:textId="35368924" w:rsidR="00616D36" w:rsidRPr="00A7745E" w:rsidRDefault="004C3983" w:rsidP="00C454F9">
      <w:pPr>
        <w:ind w:left="720"/>
        <w:rPr>
          <w:rFonts w:ascii="Calibri" w:eastAsia="Times New Roman" w:hAnsi="Calibri"/>
          <w:sz w:val="26"/>
          <w:szCs w:val="26"/>
          <w:lang w:val="en-US"/>
        </w:rPr>
      </w:pPr>
      <w:r w:rsidRPr="00A7745E">
        <w:rPr>
          <w:rFonts w:ascii="Calibri" w:eastAsia="Times New Roman" w:hAnsi="Calibri"/>
          <w:sz w:val="26"/>
          <w:szCs w:val="26"/>
          <w:lang w:val="en-US"/>
        </w:rPr>
        <w:lastRenderedPageBreak/>
        <w:t>Additionally,</w:t>
      </w:r>
      <w:r w:rsidR="00D362FA" w:rsidRPr="00A7745E">
        <w:rPr>
          <w:rFonts w:ascii="Calibri" w:eastAsia="Times New Roman" w:hAnsi="Calibri"/>
          <w:sz w:val="26"/>
          <w:szCs w:val="26"/>
          <w:lang w:val="en-US"/>
        </w:rPr>
        <w:t xml:space="preserve"> the </w:t>
      </w:r>
      <w:r w:rsidR="00616D36" w:rsidRPr="00A7745E">
        <w:rPr>
          <w:rFonts w:ascii="Calibri" w:eastAsia="Times New Roman" w:hAnsi="Calibri"/>
          <w:sz w:val="26"/>
          <w:szCs w:val="26"/>
          <w:lang w:val="en-US"/>
        </w:rPr>
        <w:t xml:space="preserve">PySide6, </w:t>
      </w:r>
      <w:proofErr w:type="spellStart"/>
      <w:r w:rsidR="00616D36" w:rsidRPr="00A7745E">
        <w:rPr>
          <w:rFonts w:ascii="Calibri" w:eastAsia="Times New Roman" w:hAnsi="Calibri"/>
          <w:sz w:val="26"/>
          <w:szCs w:val="26"/>
          <w:lang w:val="en-US"/>
        </w:rPr>
        <w:t>pyqtgraph</w:t>
      </w:r>
      <w:proofErr w:type="spellEnd"/>
      <w:r w:rsidR="00CD7F88" w:rsidRPr="00A7745E">
        <w:rPr>
          <w:rFonts w:ascii="Calibri" w:eastAsia="Times New Roman" w:hAnsi="Calibri"/>
          <w:sz w:val="26"/>
          <w:szCs w:val="26"/>
          <w:lang w:val="en-US"/>
        </w:rPr>
        <w:t xml:space="preserve">, </w:t>
      </w:r>
      <w:proofErr w:type="spellStart"/>
      <w:r w:rsidR="00CD7F88" w:rsidRPr="00A7745E">
        <w:rPr>
          <w:rFonts w:ascii="Calibri" w:eastAsia="Times New Roman" w:hAnsi="Calibri"/>
          <w:sz w:val="26"/>
          <w:szCs w:val="26"/>
          <w:lang w:val="en-US"/>
        </w:rPr>
        <w:t>pynapple</w:t>
      </w:r>
      <w:proofErr w:type="spellEnd"/>
      <w:r w:rsidR="00CD7F88" w:rsidRPr="00A7745E">
        <w:rPr>
          <w:rFonts w:ascii="Calibri" w:eastAsia="Times New Roman" w:hAnsi="Calibri"/>
          <w:sz w:val="26"/>
          <w:szCs w:val="26"/>
          <w:lang w:val="en-US"/>
        </w:rPr>
        <w:t xml:space="preserve"> packages.</w:t>
      </w:r>
    </w:p>
    <w:p w14:paraId="7F621FD6" w14:textId="77777777" w:rsidR="00EA258E" w:rsidRPr="00A7745E" w:rsidRDefault="00EA258E" w:rsidP="00C454F9">
      <w:pPr>
        <w:ind w:left="720"/>
        <w:rPr>
          <w:rFonts w:ascii="Calibri" w:eastAsia="Times New Roman" w:hAnsi="Calibri"/>
          <w:sz w:val="26"/>
          <w:szCs w:val="26"/>
          <w:lang w:val="en-US"/>
        </w:rPr>
      </w:pPr>
    </w:p>
    <w:p w14:paraId="27FE09D3" w14:textId="77777777" w:rsidR="00EA258E" w:rsidRPr="00A7745E" w:rsidRDefault="0002761F" w:rsidP="00C454F9">
      <w:pPr>
        <w:ind w:left="720"/>
        <w:rPr>
          <w:rFonts w:ascii="Calibri" w:eastAsia="Times New Roman" w:hAnsi="Calibri"/>
          <w:b/>
          <w:i/>
          <w:sz w:val="26"/>
          <w:szCs w:val="26"/>
          <w:lang w:val="en-US"/>
        </w:rPr>
      </w:pPr>
      <w:r w:rsidRPr="00A7745E">
        <w:rPr>
          <w:rFonts w:ascii="Calibri" w:eastAsia="Times New Roman" w:hAnsi="Calibri"/>
          <w:b/>
          <w:i/>
          <w:sz w:val="26"/>
          <w:szCs w:val="26"/>
          <w:lang w:val="en-US"/>
        </w:rPr>
        <w:t>List of contributors</w:t>
      </w:r>
    </w:p>
    <w:p w14:paraId="7B5722D7" w14:textId="595514F4" w:rsidR="00DE7930" w:rsidRPr="00A7745E" w:rsidRDefault="00DE7930" w:rsidP="00C454F9">
      <w:pPr>
        <w:ind w:left="720"/>
        <w:rPr>
          <w:rFonts w:ascii="Calibri" w:eastAsia="Times New Roman" w:hAnsi="Calibri"/>
          <w:sz w:val="26"/>
          <w:szCs w:val="26"/>
          <w:lang w:val="en-US"/>
        </w:rPr>
      </w:pPr>
      <w:r w:rsidRPr="00A7745E">
        <w:rPr>
          <w:rFonts w:ascii="Calibri" w:eastAsia="Times New Roman" w:hAnsi="Calibri"/>
          <w:sz w:val="26"/>
          <w:szCs w:val="26"/>
          <w:lang w:val="en-US"/>
        </w:rPr>
        <w:t>Gergely Katona, researcher at HUN-REN RCNS</w:t>
      </w:r>
    </w:p>
    <w:p w14:paraId="58E08678" w14:textId="77777777" w:rsidR="00DE7930" w:rsidRPr="00A7745E" w:rsidRDefault="00DE7930" w:rsidP="00C454F9">
      <w:pPr>
        <w:ind w:left="720"/>
        <w:rPr>
          <w:rFonts w:ascii="Calibri" w:eastAsia="Times New Roman" w:hAnsi="Calibri"/>
          <w:sz w:val="26"/>
          <w:szCs w:val="26"/>
          <w:lang w:val="en-US"/>
        </w:rPr>
      </w:pPr>
      <w:r w:rsidRPr="00A7745E">
        <w:rPr>
          <w:rFonts w:ascii="Calibri" w:eastAsia="Times New Roman" w:hAnsi="Calibri"/>
          <w:sz w:val="26"/>
          <w:szCs w:val="26"/>
          <w:lang w:val="en-US"/>
        </w:rPr>
        <w:t>András Dávid, student at BME</w:t>
      </w:r>
    </w:p>
    <w:p w14:paraId="726C5BFC" w14:textId="77777777" w:rsidR="00EA258E" w:rsidRPr="00A7745E" w:rsidRDefault="00EA258E" w:rsidP="00C454F9">
      <w:pPr>
        <w:ind w:left="720"/>
        <w:rPr>
          <w:rFonts w:ascii="Calibri" w:eastAsia="Times New Roman" w:hAnsi="Calibri"/>
          <w:sz w:val="26"/>
          <w:szCs w:val="26"/>
          <w:lang w:val="en-US"/>
        </w:rPr>
      </w:pPr>
    </w:p>
    <w:p w14:paraId="18A5F586" w14:textId="010A5BFD" w:rsidR="004F6028" w:rsidRPr="00A7745E" w:rsidRDefault="004F6028" w:rsidP="00C454F9">
      <w:pPr>
        <w:ind w:left="720"/>
        <w:rPr>
          <w:rFonts w:ascii="Calibri" w:eastAsia="Times New Roman" w:hAnsi="Calibri"/>
          <w:b/>
          <w:i/>
          <w:sz w:val="26"/>
          <w:szCs w:val="26"/>
          <w:lang w:val="en-US"/>
        </w:rPr>
      </w:pPr>
      <w:r w:rsidRPr="00A7745E">
        <w:rPr>
          <w:rFonts w:ascii="Calibri" w:eastAsia="Times New Roman" w:hAnsi="Calibri"/>
          <w:b/>
          <w:i/>
          <w:sz w:val="26"/>
          <w:szCs w:val="26"/>
          <w:lang w:val="en-US"/>
        </w:rPr>
        <w:t>Software location:</w:t>
      </w:r>
    </w:p>
    <w:p w14:paraId="5CA6FCCA" w14:textId="1435C1BD" w:rsidR="00F40309" w:rsidRPr="00A7745E" w:rsidRDefault="000F5E1A" w:rsidP="00C454F9">
      <w:pPr>
        <w:ind w:left="1440"/>
        <w:rPr>
          <w:rFonts w:ascii="Calibri" w:eastAsia="Times New Roman" w:hAnsi="Calibri"/>
          <w:sz w:val="26"/>
          <w:szCs w:val="26"/>
          <w:lang w:val="en-US"/>
        </w:rPr>
      </w:pPr>
      <w:r w:rsidRPr="00A7745E">
        <w:rPr>
          <w:rFonts w:ascii="Calibri" w:eastAsia="Times New Roman" w:hAnsi="Calibri"/>
          <w:b/>
          <w:i/>
          <w:sz w:val="26"/>
          <w:szCs w:val="26"/>
          <w:lang w:val="en-US"/>
        </w:rPr>
        <w:t>A</w:t>
      </w:r>
      <w:r w:rsidR="00F40309" w:rsidRPr="00A7745E">
        <w:rPr>
          <w:rFonts w:ascii="Calibri" w:eastAsia="Times New Roman" w:hAnsi="Calibri"/>
          <w:b/>
          <w:i/>
          <w:sz w:val="26"/>
          <w:szCs w:val="26"/>
          <w:lang w:val="en-US"/>
        </w:rPr>
        <w:t>rchive</w:t>
      </w:r>
      <w:r w:rsidRPr="00A7745E">
        <w:rPr>
          <w:rFonts w:ascii="Calibri" w:eastAsia="Times New Roman" w:hAnsi="Calibri"/>
          <w:sz w:val="26"/>
          <w:szCs w:val="26"/>
          <w:lang w:val="en-US"/>
        </w:rPr>
        <w:t xml:space="preserve"> </w:t>
      </w:r>
    </w:p>
    <w:p w14:paraId="0D3CADD9" w14:textId="065F9D11" w:rsidR="00F40309" w:rsidRPr="00A7745E" w:rsidRDefault="004F6028" w:rsidP="00C454F9">
      <w:pPr>
        <w:ind w:left="2160"/>
        <w:rPr>
          <w:rFonts w:ascii="Calibri" w:eastAsia="Times New Roman" w:hAnsi="Calibri"/>
          <w:b/>
          <w:i/>
          <w:sz w:val="26"/>
          <w:szCs w:val="26"/>
          <w:lang w:val="en-US"/>
        </w:rPr>
      </w:pPr>
      <w:r w:rsidRPr="00A7745E">
        <w:rPr>
          <w:rFonts w:ascii="Calibri" w:eastAsia="Times New Roman" w:hAnsi="Calibri"/>
          <w:b/>
          <w:i/>
          <w:sz w:val="26"/>
          <w:szCs w:val="26"/>
          <w:lang w:val="en-US"/>
        </w:rPr>
        <w:t>N</w:t>
      </w:r>
      <w:r w:rsidR="005964DA" w:rsidRPr="00A7745E">
        <w:rPr>
          <w:rFonts w:ascii="Calibri" w:eastAsia="Times New Roman" w:hAnsi="Calibri"/>
          <w:b/>
          <w:i/>
          <w:sz w:val="26"/>
          <w:szCs w:val="26"/>
          <w:lang w:val="en-US"/>
        </w:rPr>
        <w:t>ame</w:t>
      </w:r>
      <w:r w:rsidRPr="00A7745E">
        <w:rPr>
          <w:rFonts w:ascii="Calibri" w:eastAsia="Times New Roman" w:hAnsi="Calibri"/>
          <w:b/>
          <w:i/>
          <w:sz w:val="26"/>
          <w:szCs w:val="26"/>
          <w:lang w:val="en-US"/>
        </w:rPr>
        <w:t>:</w:t>
      </w:r>
      <w:r w:rsidRPr="00A7745E">
        <w:rPr>
          <w:rFonts w:ascii="Calibri" w:eastAsia="Times New Roman" w:hAnsi="Calibri"/>
          <w:sz w:val="26"/>
          <w:szCs w:val="26"/>
          <w:lang w:val="en-US"/>
        </w:rPr>
        <w:t xml:space="preserve"> The name of the archive</w:t>
      </w:r>
    </w:p>
    <w:p w14:paraId="6BE616DA" w14:textId="7D775610" w:rsidR="00F40309" w:rsidRPr="00A7745E" w:rsidRDefault="004F6028" w:rsidP="00C454F9">
      <w:pPr>
        <w:ind w:left="2160"/>
        <w:rPr>
          <w:rFonts w:ascii="Calibri" w:eastAsia="Times New Roman" w:hAnsi="Calibri"/>
          <w:sz w:val="26"/>
          <w:szCs w:val="26"/>
          <w:lang w:val="en-US"/>
        </w:rPr>
      </w:pPr>
      <w:r w:rsidRPr="00A7745E">
        <w:rPr>
          <w:rFonts w:ascii="Calibri" w:eastAsia="Times New Roman" w:hAnsi="Calibri"/>
          <w:b/>
          <w:i/>
          <w:sz w:val="26"/>
          <w:szCs w:val="26"/>
          <w:lang w:val="en-US"/>
        </w:rPr>
        <w:t>Persistent identifier:</w:t>
      </w:r>
      <w:r w:rsidRPr="00A7745E">
        <w:rPr>
          <w:rFonts w:ascii="Calibri" w:eastAsia="Times New Roman" w:hAnsi="Calibri"/>
          <w:sz w:val="26"/>
          <w:szCs w:val="26"/>
          <w:lang w:val="en-US"/>
        </w:rPr>
        <w:t xml:space="preserve"> e.g. DOI, handle, PURL, etc.</w:t>
      </w:r>
    </w:p>
    <w:p w14:paraId="75078BCC" w14:textId="2CECBAEF" w:rsidR="00F40309" w:rsidRPr="00A7745E" w:rsidRDefault="004F6028" w:rsidP="00C454F9">
      <w:pPr>
        <w:ind w:left="2160"/>
        <w:rPr>
          <w:rFonts w:ascii="Calibri" w:eastAsia="Times New Roman" w:hAnsi="Calibri"/>
          <w:b/>
          <w:i/>
          <w:sz w:val="26"/>
          <w:szCs w:val="26"/>
          <w:lang w:val="en-US"/>
        </w:rPr>
      </w:pPr>
      <w:proofErr w:type="spellStart"/>
      <w:r w:rsidRPr="00A7745E">
        <w:rPr>
          <w:rFonts w:ascii="Calibri" w:eastAsia="Times New Roman" w:hAnsi="Calibri"/>
          <w:b/>
          <w:i/>
          <w:sz w:val="26"/>
          <w:szCs w:val="26"/>
          <w:lang w:val="en-US"/>
        </w:rPr>
        <w:t>L</w:t>
      </w:r>
      <w:r w:rsidR="005964DA" w:rsidRPr="00A7745E">
        <w:rPr>
          <w:rFonts w:ascii="Calibri" w:eastAsia="Times New Roman" w:hAnsi="Calibri"/>
          <w:b/>
          <w:i/>
          <w:sz w:val="26"/>
          <w:szCs w:val="26"/>
          <w:lang w:val="en-US"/>
        </w:rPr>
        <w:t>icence</w:t>
      </w:r>
      <w:proofErr w:type="spellEnd"/>
      <w:r w:rsidRPr="00A7745E">
        <w:rPr>
          <w:rFonts w:ascii="Calibri" w:eastAsia="Times New Roman" w:hAnsi="Calibri"/>
          <w:b/>
          <w:i/>
          <w:sz w:val="26"/>
          <w:szCs w:val="26"/>
          <w:lang w:val="en-US"/>
        </w:rPr>
        <w:t>:</w:t>
      </w:r>
      <w:r w:rsidR="005964DA" w:rsidRPr="00A7745E">
        <w:rPr>
          <w:rFonts w:ascii="Calibri" w:eastAsia="Times New Roman" w:hAnsi="Calibri"/>
          <w:b/>
          <w:i/>
          <w:sz w:val="26"/>
          <w:szCs w:val="26"/>
          <w:lang w:val="en-US"/>
        </w:rPr>
        <w:t xml:space="preserve"> </w:t>
      </w:r>
      <w:r w:rsidR="0070038B" w:rsidRPr="00A7745E">
        <w:rPr>
          <w:rFonts w:ascii="Calibri" w:eastAsia="Times New Roman" w:hAnsi="Calibri"/>
          <w:sz w:val="26"/>
          <w:szCs w:val="26"/>
          <w:lang w:val="en-US"/>
        </w:rPr>
        <w:t>MIT License</w:t>
      </w:r>
    </w:p>
    <w:p w14:paraId="3E2D8CE4" w14:textId="6D25078B" w:rsidR="0002761F" w:rsidRPr="00A7745E" w:rsidRDefault="004F6028" w:rsidP="00C454F9">
      <w:pPr>
        <w:ind w:left="2160"/>
        <w:rPr>
          <w:rFonts w:ascii="Calibri" w:eastAsia="Times New Roman" w:hAnsi="Calibri"/>
          <w:sz w:val="26"/>
          <w:szCs w:val="26"/>
          <w:lang w:val="en-US"/>
        </w:rPr>
      </w:pPr>
      <w:r w:rsidRPr="00A7745E">
        <w:rPr>
          <w:rFonts w:ascii="Calibri" w:eastAsia="Times New Roman" w:hAnsi="Calibri"/>
          <w:b/>
          <w:i/>
          <w:sz w:val="26"/>
          <w:szCs w:val="26"/>
          <w:lang w:val="en-US"/>
        </w:rPr>
        <w:t>P</w:t>
      </w:r>
      <w:r w:rsidR="00C77E5D" w:rsidRPr="00A7745E">
        <w:rPr>
          <w:rFonts w:ascii="Calibri" w:eastAsia="Times New Roman" w:hAnsi="Calibri"/>
          <w:b/>
          <w:i/>
          <w:sz w:val="26"/>
          <w:szCs w:val="26"/>
          <w:lang w:val="en-US"/>
        </w:rPr>
        <w:t>ublisher</w:t>
      </w:r>
      <w:r w:rsidRPr="00A7745E">
        <w:rPr>
          <w:rFonts w:ascii="Calibri" w:eastAsia="Times New Roman" w:hAnsi="Calibri"/>
          <w:b/>
          <w:i/>
          <w:sz w:val="26"/>
          <w:szCs w:val="26"/>
          <w:lang w:val="en-US"/>
        </w:rPr>
        <w:t>:</w:t>
      </w:r>
      <w:r w:rsidR="005964DA" w:rsidRPr="00A7745E">
        <w:rPr>
          <w:rFonts w:ascii="Calibri" w:eastAsia="Times New Roman" w:hAnsi="Calibri"/>
          <w:b/>
          <w:i/>
          <w:sz w:val="26"/>
          <w:szCs w:val="26"/>
          <w:lang w:val="en-US"/>
        </w:rPr>
        <w:t xml:space="preserve"> </w:t>
      </w:r>
      <w:r w:rsidR="005964DA" w:rsidRPr="00A7745E">
        <w:rPr>
          <w:rFonts w:ascii="Calibri" w:eastAsia="Times New Roman" w:hAnsi="Calibri"/>
          <w:sz w:val="26"/>
          <w:szCs w:val="26"/>
          <w:lang w:val="en-US"/>
        </w:rPr>
        <w:t>Name of the person who deposited the software</w:t>
      </w:r>
    </w:p>
    <w:p w14:paraId="6D1160F8" w14:textId="04EC791E" w:rsidR="005D1198" w:rsidRPr="00A7745E" w:rsidRDefault="005D1198" w:rsidP="00C454F9">
      <w:pPr>
        <w:ind w:left="2160"/>
        <w:rPr>
          <w:rFonts w:ascii="Calibri" w:eastAsia="Times New Roman" w:hAnsi="Calibri"/>
          <w:i/>
          <w:sz w:val="26"/>
          <w:szCs w:val="26"/>
          <w:lang w:val="en-US"/>
        </w:rPr>
      </w:pPr>
      <w:r w:rsidRPr="00A7745E">
        <w:rPr>
          <w:rFonts w:ascii="Calibri" w:eastAsia="Times New Roman" w:hAnsi="Calibri"/>
          <w:b/>
          <w:i/>
          <w:sz w:val="26"/>
          <w:szCs w:val="26"/>
          <w:lang w:val="en-US"/>
        </w:rPr>
        <w:t>Version published:</w:t>
      </w:r>
      <w:r w:rsidRPr="00A7745E">
        <w:rPr>
          <w:rFonts w:ascii="Calibri" w:eastAsia="Times New Roman" w:hAnsi="Calibri"/>
          <w:i/>
          <w:sz w:val="26"/>
          <w:szCs w:val="26"/>
          <w:lang w:val="en-US"/>
        </w:rPr>
        <w:t xml:space="preserve"> </w:t>
      </w:r>
      <w:r w:rsidRPr="00A7745E">
        <w:rPr>
          <w:rFonts w:ascii="Calibri" w:eastAsia="Times New Roman" w:hAnsi="Calibri"/>
          <w:sz w:val="26"/>
          <w:szCs w:val="26"/>
          <w:lang w:val="en-US"/>
        </w:rPr>
        <w:t>The version number of the software archived</w:t>
      </w:r>
    </w:p>
    <w:p w14:paraId="565FE695" w14:textId="28232CFC" w:rsidR="00F2003E" w:rsidRPr="00A7745E" w:rsidRDefault="004F6028" w:rsidP="00C454F9">
      <w:pPr>
        <w:ind w:left="2160"/>
        <w:rPr>
          <w:rFonts w:ascii="Calibri" w:eastAsia="Times New Roman" w:hAnsi="Calibri"/>
          <w:sz w:val="26"/>
          <w:szCs w:val="26"/>
          <w:lang w:val="en-US"/>
        </w:rPr>
      </w:pPr>
      <w:r w:rsidRPr="00A7745E">
        <w:rPr>
          <w:rFonts w:ascii="Calibri" w:eastAsia="Times New Roman" w:hAnsi="Calibri"/>
          <w:b/>
          <w:i/>
          <w:sz w:val="26"/>
          <w:szCs w:val="26"/>
          <w:lang w:val="en-US"/>
        </w:rPr>
        <w:t>D</w:t>
      </w:r>
      <w:r w:rsidR="00F2003E" w:rsidRPr="00A7745E">
        <w:rPr>
          <w:rFonts w:ascii="Calibri" w:eastAsia="Times New Roman" w:hAnsi="Calibri"/>
          <w:b/>
          <w:i/>
          <w:sz w:val="26"/>
          <w:szCs w:val="26"/>
          <w:lang w:val="en-US"/>
        </w:rPr>
        <w:t>ate published</w:t>
      </w:r>
      <w:r w:rsidRPr="00A7745E">
        <w:rPr>
          <w:rFonts w:ascii="Calibri" w:eastAsia="Times New Roman" w:hAnsi="Calibri"/>
          <w:b/>
          <w:i/>
          <w:sz w:val="26"/>
          <w:szCs w:val="26"/>
          <w:lang w:val="en-US"/>
        </w:rPr>
        <w:t>:</w:t>
      </w:r>
      <w:r w:rsidR="005964DA" w:rsidRPr="00A7745E">
        <w:rPr>
          <w:rFonts w:ascii="Calibri" w:eastAsia="Times New Roman" w:hAnsi="Calibri"/>
          <w:b/>
          <w:i/>
          <w:sz w:val="26"/>
          <w:szCs w:val="26"/>
          <w:lang w:val="en-US"/>
        </w:rPr>
        <w:t xml:space="preserve"> </w:t>
      </w:r>
      <w:r w:rsidR="005964DA" w:rsidRPr="00A7745E">
        <w:rPr>
          <w:rFonts w:ascii="Calibri" w:eastAsia="Times New Roman" w:hAnsi="Calibri"/>
          <w:sz w:val="26"/>
          <w:szCs w:val="26"/>
          <w:lang w:val="en-US"/>
        </w:rPr>
        <w:t>dd/mm/</w:t>
      </w:r>
      <w:proofErr w:type="spellStart"/>
      <w:r w:rsidR="005964DA" w:rsidRPr="00A7745E">
        <w:rPr>
          <w:rFonts w:ascii="Calibri" w:eastAsia="Times New Roman" w:hAnsi="Calibri"/>
          <w:sz w:val="26"/>
          <w:szCs w:val="26"/>
          <w:lang w:val="en-US"/>
        </w:rPr>
        <w:t>yy</w:t>
      </w:r>
      <w:proofErr w:type="spellEnd"/>
    </w:p>
    <w:p w14:paraId="3D8B12D0" w14:textId="676F0B31" w:rsidR="00F40309" w:rsidRPr="00A7745E" w:rsidRDefault="00F40309" w:rsidP="00C454F9">
      <w:pPr>
        <w:ind w:left="1440"/>
        <w:rPr>
          <w:rFonts w:ascii="Calibri" w:eastAsia="Times New Roman" w:hAnsi="Calibri"/>
          <w:sz w:val="26"/>
          <w:szCs w:val="26"/>
          <w:lang w:val="en-US"/>
        </w:rPr>
      </w:pPr>
      <w:r w:rsidRPr="00A7745E">
        <w:rPr>
          <w:rFonts w:ascii="Calibri" w:eastAsia="Times New Roman" w:hAnsi="Calibri"/>
          <w:b/>
          <w:sz w:val="26"/>
          <w:szCs w:val="26"/>
          <w:lang w:val="en-US"/>
        </w:rPr>
        <w:t>Code repository</w:t>
      </w:r>
      <w:r w:rsidR="0064515A" w:rsidRPr="00A7745E">
        <w:rPr>
          <w:rFonts w:ascii="Calibri" w:eastAsia="Times New Roman" w:hAnsi="Calibri"/>
          <w:b/>
          <w:sz w:val="26"/>
          <w:szCs w:val="26"/>
          <w:lang w:val="en-US"/>
        </w:rPr>
        <w:t xml:space="preserve">: </w:t>
      </w:r>
      <w:r w:rsidR="005964DA" w:rsidRPr="00A7745E">
        <w:rPr>
          <w:rFonts w:ascii="Calibri" w:eastAsia="Times New Roman" w:hAnsi="Calibri"/>
          <w:sz w:val="26"/>
          <w:szCs w:val="26"/>
          <w:lang w:val="en-US"/>
        </w:rPr>
        <w:t>GitHub</w:t>
      </w:r>
      <w:r w:rsidRPr="00A7745E">
        <w:rPr>
          <w:rFonts w:ascii="Calibri" w:eastAsia="Times New Roman" w:hAnsi="Calibri"/>
          <w:sz w:val="26"/>
          <w:szCs w:val="26"/>
          <w:lang w:val="en-US"/>
        </w:rPr>
        <w:t xml:space="preserve"> </w:t>
      </w:r>
    </w:p>
    <w:p w14:paraId="4E712AB8" w14:textId="5C67C632" w:rsidR="005964DA" w:rsidRPr="00A7745E" w:rsidRDefault="005964DA" w:rsidP="00C454F9">
      <w:pPr>
        <w:ind w:left="2160"/>
        <w:rPr>
          <w:rFonts w:ascii="Calibri" w:eastAsia="Times New Roman" w:hAnsi="Calibri"/>
          <w:b/>
          <w:i/>
          <w:sz w:val="26"/>
          <w:szCs w:val="26"/>
          <w:lang w:val="en-US"/>
        </w:rPr>
      </w:pPr>
      <w:r w:rsidRPr="00A7745E">
        <w:rPr>
          <w:rFonts w:ascii="Calibri" w:eastAsia="Times New Roman" w:hAnsi="Calibri"/>
          <w:b/>
          <w:i/>
          <w:sz w:val="26"/>
          <w:szCs w:val="26"/>
          <w:lang w:val="en-US"/>
        </w:rPr>
        <w:t>Name:</w:t>
      </w:r>
      <w:r w:rsidRPr="00A7745E">
        <w:rPr>
          <w:rFonts w:ascii="Calibri" w:eastAsia="Times New Roman" w:hAnsi="Calibri"/>
          <w:sz w:val="26"/>
          <w:szCs w:val="26"/>
          <w:lang w:val="en-US"/>
        </w:rPr>
        <w:t xml:space="preserve"> </w:t>
      </w:r>
      <w:r w:rsidR="0064515A" w:rsidRPr="00A7745E">
        <w:rPr>
          <w:rFonts w:ascii="Calibri" w:eastAsia="Times New Roman" w:hAnsi="Calibri"/>
          <w:sz w:val="26"/>
          <w:szCs w:val="26"/>
          <w:lang w:val="en-US"/>
        </w:rPr>
        <w:t>Pluvianus</w:t>
      </w:r>
    </w:p>
    <w:p w14:paraId="6680B487" w14:textId="5110D042" w:rsidR="005964DA" w:rsidRPr="00A7745E" w:rsidRDefault="005964DA" w:rsidP="00C454F9">
      <w:pPr>
        <w:ind w:left="2160"/>
        <w:rPr>
          <w:rFonts w:ascii="Calibri" w:eastAsia="Times New Roman" w:hAnsi="Calibri"/>
          <w:sz w:val="26"/>
          <w:szCs w:val="26"/>
          <w:lang w:val="en-US"/>
        </w:rPr>
      </w:pPr>
      <w:r w:rsidRPr="00A7745E">
        <w:rPr>
          <w:rFonts w:ascii="Calibri" w:eastAsia="Times New Roman" w:hAnsi="Calibri"/>
          <w:b/>
          <w:i/>
          <w:sz w:val="26"/>
          <w:szCs w:val="26"/>
          <w:lang w:val="en-US"/>
        </w:rPr>
        <w:t>Identifier:</w:t>
      </w:r>
      <w:r w:rsidRPr="00A7745E">
        <w:rPr>
          <w:rFonts w:ascii="Calibri" w:eastAsia="Times New Roman" w:hAnsi="Calibri"/>
          <w:sz w:val="26"/>
          <w:szCs w:val="26"/>
          <w:lang w:val="en-US"/>
        </w:rPr>
        <w:t xml:space="preserve"> </w:t>
      </w:r>
      <w:hyperlink r:id="rId16" w:history="1">
        <w:r w:rsidR="00FC46A5" w:rsidRPr="00A7745E">
          <w:rPr>
            <w:rStyle w:val="Hiperhivatkozs"/>
            <w:rFonts w:ascii="Calibri" w:eastAsia="Times New Roman" w:hAnsi="Calibri"/>
            <w:color w:val="auto"/>
            <w:sz w:val="26"/>
            <w:szCs w:val="26"/>
            <w:lang w:val="en-US"/>
          </w:rPr>
          <w:t>https://github.com/katonage/pluvianus</w:t>
        </w:r>
      </w:hyperlink>
      <w:r w:rsidR="00FC46A5" w:rsidRPr="00A7745E">
        <w:rPr>
          <w:rFonts w:ascii="Calibri" w:eastAsia="Times New Roman" w:hAnsi="Calibri"/>
          <w:sz w:val="26"/>
          <w:szCs w:val="26"/>
          <w:lang w:val="en-US"/>
        </w:rPr>
        <w:t xml:space="preserve"> </w:t>
      </w:r>
    </w:p>
    <w:p w14:paraId="729A829F" w14:textId="52FCC8B5" w:rsidR="005964DA" w:rsidRPr="00A7745E" w:rsidRDefault="005964DA" w:rsidP="00C454F9">
      <w:pPr>
        <w:ind w:left="2160"/>
        <w:rPr>
          <w:rFonts w:ascii="Calibri" w:eastAsia="Times New Roman" w:hAnsi="Calibri"/>
          <w:b/>
          <w:i/>
          <w:sz w:val="26"/>
          <w:szCs w:val="26"/>
          <w:lang w:val="en-US"/>
        </w:rPr>
      </w:pPr>
      <w:proofErr w:type="spellStart"/>
      <w:r w:rsidRPr="00A7745E">
        <w:rPr>
          <w:rFonts w:ascii="Calibri" w:eastAsia="Times New Roman" w:hAnsi="Calibri"/>
          <w:b/>
          <w:i/>
          <w:sz w:val="26"/>
          <w:szCs w:val="26"/>
          <w:lang w:val="en-US"/>
        </w:rPr>
        <w:t>Licence</w:t>
      </w:r>
      <w:proofErr w:type="spellEnd"/>
      <w:r w:rsidRPr="00A7745E">
        <w:rPr>
          <w:rFonts w:ascii="Calibri" w:eastAsia="Times New Roman" w:hAnsi="Calibri"/>
          <w:b/>
          <w:i/>
          <w:sz w:val="26"/>
          <w:szCs w:val="26"/>
          <w:lang w:val="en-US"/>
        </w:rPr>
        <w:t xml:space="preserve">: </w:t>
      </w:r>
      <w:r w:rsidR="0070038B" w:rsidRPr="00A7745E">
        <w:rPr>
          <w:rFonts w:ascii="Calibri" w:eastAsia="Times New Roman" w:hAnsi="Calibri"/>
          <w:sz w:val="26"/>
          <w:szCs w:val="26"/>
          <w:lang w:val="en-US"/>
        </w:rPr>
        <w:t>MIT License</w:t>
      </w:r>
    </w:p>
    <w:p w14:paraId="76BC161A" w14:textId="77777777" w:rsidR="005964DA" w:rsidRPr="00A7745E" w:rsidRDefault="005964DA" w:rsidP="00C454F9">
      <w:pPr>
        <w:ind w:left="2160"/>
        <w:rPr>
          <w:rFonts w:ascii="Calibri" w:eastAsia="Times New Roman" w:hAnsi="Calibri"/>
          <w:sz w:val="26"/>
          <w:szCs w:val="26"/>
          <w:lang w:val="en-US"/>
        </w:rPr>
      </w:pPr>
      <w:r w:rsidRPr="00A7745E">
        <w:rPr>
          <w:rFonts w:ascii="Calibri" w:eastAsia="Times New Roman" w:hAnsi="Calibri"/>
          <w:b/>
          <w:i/>
          <w:sz w:val="26"/>
          <w:szCs w:val="26"/>
          <w:lang w:val="en-US"/>
        </w:rPr>
        <w:t xml:space="preserve">Date published: </w:t>
      </w:r>
      <w:r w:rsidRPr="00A7745E">
        <w:rPr>
          <w:rFonts w:ascii="Calibri" w:eastAsia="Times New Roman" w:hAnsi="Calibri"/>
          <w:sz w:val="26"/>
          <w:szCs w:val="26"/>
          <w:lang w:val="en-US"/>
        </w:rPr>
        <w:t>dd/mm/</w:t>
      </w:r>
      <w:proofErr w:type="spellStart"/>
      <w:r w:rsidRPr="00A7745E">
        <w:rPr>
          <w:rFonts w:ascii="Calibri" w:eastAsia="Times New Roman" w:hAnsi="Calibri"/>
          <w:sz w:val="26"/>
          <w:szCs w:val="26"/>
          <w:lang w:val="en-US"/>
        </w:rPr>
        <w:t>yy</w:t>
      </w:r>
      <w:proofErr w:type="spellEnd"/>
    </w:p>
    <w:p w14:paraId="70D97961" w14:textId="2DBCDB93" w:rsidR="0002761F" w:rsidRPr="00A7745E" w:rsidRDefault="0002761F" w:rsidP="00C454F9">
      <w:pPr>
        <w:ind w:left="720"/>
        <w:rPr>
          <w:rFonts w:ascii="Calibri" w:eastAsia="Times New Roman" w:hAnsi="Calibri"/>
          <w:sz w:val="26"/>
          <w:szCs w:val="26"/>
          <w:lang w:val="en-US"/>
        </w:rPr>
      </w:pPr>
    </w:p>
    <w:p w14:paraId="41405D0F" w14:textId="77777777" w:rsidR="005964DA" w:rsidRPr="00A7745E" w:rsidRDefault="005964DA" w:rsidP="00C454F9">
      <w:pPr>
        <w:ind w:left="720"/>
        <w:rPr>
          <w:rFonts w:ascii="Calibri" w:eastAsia="Times New Roman" w:hAnsi="Calibri"/>
          <w:b/>
          <w:i/>
          <w:sz w:val="26"/>
          <w:szCs w:val="26"/>
          <w:lang w:val="en-US"/>
        </w:rPr>
      </w:pPr>
      <w:r w:rsidRPr="00A7745E">
        <w:rPr>
          <w:rFonts w:ascii="Calibri" w:eastAsia="Times New Roman" w:hAnsi="Calibri"/>
          <w:b/>
          <w:i/>
          <w:sz w:val="26"/>
          <w:szCs w:val="26"/>
          <w:lang w:val="en-US"/>
        </w:rPr>
        <w:t>Language</w:t>
      </w:r>
    </w:p>
    <w:p w14:paraId="429B89C3" w14:textId="77777777" w:rsidR="005C53E2" w:rsidRPr="00A7745E" w:rsidRDefault="005C53E2" w:rsidP="00C454F9">
      <w:pPr>
        <w:ind w:left="720"/>
        <w:rPr>
          <w:rFonts w:ascii="Calibri" w:eastAsia="Times New Roman" w:hAnsi="Calibri"/>
          <w:sz w:val="26"/>
          <w:szCs w:val="26"/>
          <w:lang w:val="en-US"/>
        </w:rPr>
      </w:pPr>
      <w:r w:rsidRPr="00A7745E">
        <w:rPr>
          <w:rFonts w:ascii="Calibri" w:eastAsia="Times New Roman" w:hAnsi="Calibri"/>
          <w:sz w:val="26"/>
          <w:szCs w:val="26"/>
          <w:lang w:val="en-US"/>
        </w:rPr>
        <w:t>English</w:t>
      </w:r>
    </w:p>
    <w:p w14:paraId="7EEF1DB4" w14:textId="77777777" w:rsidR="005D1198" w:rsidRPr="00A7745E" w:rsidRDefault="005D1198" w:rsidP="00582A3C">
      <w:pPr>
        <w:rPr>
          <w:rFonts w:ascii="Calibri" w:eastAsia="Times New Roman" w:hAnsi="Calibri"/>
          <w:sz w:val="26"/>
          <w:szCs w:val="26"/>
          <w:lang w:val="en-US"/>
        </w:rPr>
      </w:pPr>
    </w:p>
    <w:p w14:paraId="66DE9FFC" w14:textId="3195F0F6" w:rsidR="00F40309" w:rsidRPr="00A7745E" w:rsidRDefault="00F40309" w:rsidP="00582A3C">
      <w:pPr>
        <w:rPr>
          <w:rFonts w:ascii="Calibri" w:eastAsia="Times New Roman" w:hAnsi="Calibri"/>
          <w:b/>
          <w:sz w:val="26"/>
          <w:szCs w:val="26"/>
          <w:lang w:val="en-US"/>
        </w:rPr>
      </w:pPr>
      <w:r w:rsidRPr="00A7745E">
        <w:rPr>
          <w:rFonts w:ascii="Calibri" w:eastAsia="Times New Roman" w:hAnsi="Calibri"/>
          <w:b/>
          <w:sz w:val="26"/>
          <w:szCs w:val="26"/>
          <w:lang w:val="en-US"/>
        </w:rPr>
        <w:t xml:space="preserve">Reuse potential </w:t>
      </w:r>
    </w:p>
    <w:p w14:paraId="45E5096D" w14:textId="0D179312" w:rsidR="007C7EF5" w:rsidRPr="00A7745E" w:rsidRDefault="00083453" w:rsidP="00083453">
      <w:pPr>
        <w:pStyle w:val="UPSectionHeading"/>
        <w:jc w:val="both"/>
        <w:rPr>
          <w:rFonts w:ascii="Calibri" w:hAnsi="Calibri"/>
          <w:b w:val="0"/>
          <w:lang w:val="en-US"/>
        </w:rPr>
      </w:pPr>
      <w:r w:rsidRPr="00A7745E">
        <w:rPr>
          <w:rFonts w:ascii="Calibri" w:hAnsi="Calibri"/>
          <w:b w:val="0"/>
          <w:lang w:val="en-US"/>
        </w:rPr>
        <w:t xml:space="preserve">CaImAn is designed to analyze calcium imaging datasets. Pluvianus complements </w:t>
      </w:r>
      <w:proofErr w:type="spellStart"/>
      <w:r w:rsidRPr="00A7745E">
        <w:rPr>
          <w:rFonts w:ascii="Calibri" w:hAnsi="Calibri"/>
          <w:b w:val="0"/>
          <w:lang w:val="en-US"/>
        </w:rPr>
        <w:t>CaImAn’s</w:t>
      </w:r>
      <w:proofErr w:type="spellEnd"/>
      <w:r w:rsidRPr="00A7745E">
        <w:rPr>
          <w:rFonts w:ascii="Calibri" w:hAnsi="Calibri"/>
          <w:b w:val="0"/>
          <w:lang w:val="en-US"/>
        </w:rPr>
        <w:t xml:space="preserve"> scalable source-extraction algorithms with a modern, researcher-friendly visualization GUI, without imposing constraints on how analyses are performed or how files are organized, thus preserving </w:t>
      </w:r>
      <w:proofErr w:type="spellStart"/>
      <w:r w:rsidRPr="00A7745E">
        <w:rPr>
          <w:rFonts w:ascii="Calibri" w:hAnsi="Calibri"/>
          <w:b w:val="0"/>
          <w:lang w:val="en-US"/>
        </w:rPr>
        <w:t>CaImAn's</w:t>
      </w:r>
      <w:proofErr w:type="spellEnd"/>
      <w:r w:rsidRPr="00A7745E">
        <w:rPr>
          <w:rFonts w:ascii="Calibri" w:hAnsi="Calibri"/>
          <w:b w:val="0"/>
          <w:lang w:val="en-US"/>
        </w:rPr>
        <w:t xml:space="preserve"> exceptional adaptability. This design ensures compatibility with all existing CaImAn-based applications, enabling Pluvianus to be easily integrated wherever researchers require an interactive workflow or the ability to inspect intermediate results during pipeline development. Within neuroscience, any laboratory already utilizing </w:t>
      </w:r>
      <w:proofErr w:type="spellStart"/>
      <w:r w:rsidRPr="00A7745E">
        <w:rPr>
          <w:rFonts w:ascii="Calibri" w:hAnsi="Calibri"/>
          <w:b w:val="0"/>
          <w:lang w:val="en-US"/>
        </w:rPr>
        <w:t>CaImAn’s</w:t>
      </w:r>
      <w:proofErr w:type="spellEnd"/>
      <w:r w:rsidRPr="00A7745E">
        <w:rPr>
          <w:rFonts w:ascii="Calibri" w:hAnsi="Calibri"/>
          <w:b w:val="0"/>
          <w:lang w:val="en-US"/>
        </w:rPr>
        <w:t xml:space="preserve"> CNMF or </w:t>
      </w:r>
      <w:proofErr w:type="spellStart"/>
      <w:r w:rsidRPr="00A7745E">
        <w:rPr>
          <w:rFonts w:ascii="Calibri" w:hAnsi="Calibri"/>
          <w:b w:val="0"/>
          <w:lang w:val="en-US"/>
        </w:rPr>
        <w:t>OnACID</w:t>
      </w:r>
      <w:proofErr w:type="spellEnd"/>
      <w:r w:rsidRPr="00A7745E">
        <w:rPr>
          <w:rFonts w:ascii="Calibri" w:hAnsi="Calibri"/>
          <w:b w:val="0"/>
          <w:lang w:val="en-US"/>
        </w:rPr>
        <w:t xml:space="preserve"> pipelines can seamlessly add Pluvianus to their existing </w:t>
      </w:r>
      <w:proofErr w:type="spellStart"/>
      <w:r w:rsidRPr="00A7745E">
        <w:rPr>
          <w:rFonts w:ascii="Calibri" w:hAnsi="Calibri"/>
          <w:b w:val="0"/>
          <w:lang w:val="en-US"/>
        </w:rPr>
        <w:t>conda</w:t>
      </w:r>
      <w:proofErr w:type="spellEnd"/>
      <w:r w:rsidRPr="00A7745E">
        <w:rPr>
          <w:rFonts w:ascii="Calibri" w:hAnsi="Calibri"/>
          <w:b w:val="0"/>
          <w:lang w:val="en-US"/>
        </w:rPr>
        <w:t xml:space="preserve"> environment and immediately browse native </w:t>
      </w:r>
      <w:proofErr w:type="gramStart"/>
      <w:r w:rsidRPr="00A7745E">
        <w:rPr>
          <w:rFonts w:ascii="Calibri" w:hAnsi="Calibri"/>
          <w:b w:val="0"/>
          <w:lang w:val="en-US"/>
        </w:rPr>
        <w:t>*.hdf</w:t>
      </w:r>
      <w:proofErr w:type="gramEnd"/>
      <w:r w:rsidRPr="00A7745E">
        <w:rPr>
          <w:rFonts w:ascii="Calibri" w:hAnsi="Calibri"/>
          <w:b w:val="0"/>
          <w:lang w:val="en-US"/>
        </w:rPr>
        <w:t xml:space="preserve">5 output files, independent of the specific imaging modality or experimental setup. Pluvianus is publicly distributed on GitHub under the permissive MIT license, allowing researchers to freely reuse, modify, and extend its functionality to fully leverage </w:t>
      </w:r>
      <w:proofErr w:type="spellStart"/>
      <w:r w:rsidRPr="00A7745E">
        <w:rPr>
          <w:rFonts w:ascii="Calibri" w:hAnsi="Calibri"/>
          <w:b w:val="0"/>
          <w:lang w:val="en-US"/>
        </w:rPr>
        <w:t>CaImAn's</w:t>
      </w:r>
      <w:proofErr w:type="spellEnd"/>
      <w:r w:rsidRPr="00A7745E">
        <w:rPr>
          <w:rFonts w:ascii="Calibri" w:hAnsi="Calibri"/>
          <w:b w:val="0"/>
          <w:lang w:val="en-US"/>
        </w:rPr>
        <w:t xml:space="preserve"> extensive feature set. Community contributions </w:t>
      </w:r>
      <w:r w:rsidR="00B47672" w:rsidRPr="00A7745E">
        <w:rPr>
          <w:rFonts w:ascii="Calibri" w:hAnsi="Calibri"/>
          <w:b w:val="0"/>
          <w:lang w:val="en-US"/>
        </w:rPr>
        <w:t>from interested researchers are anticipated and</w:t>
      </w:r>
      <w:r w:rsidRPr="00A7745E">
        <w:rPr>
          <w:rFonts w:ascii="Calibri" w:hAnsi="Calibri"/>
          <w:b w:val="0"/>
          <w:lang w:val="en-US"/>
        </w:rPr>
        <w:t xml:space="preserve"> welcomed via GitHub issues, discussions</w:t>
      </w:r>
      <w:r w:rsidR="00E73357" w:rsidRPr="00A7745E">
        <w:rPr>
          <w:rFonts w:ascii="Calibri" w:hAnsi="Calibri"/>
          <w:b w:val="0"/>
          <w:lang w:val="en-US"/>
        </w:rPr>
        <w:t xml:space="preserve"> </w:t>
      </w:r>
      <w:r w:rsidRPr="00A7745E">
        <w:rPr>
          <w:rFonts w:ascii="Calibri" w:hAnsi="Calibri"/>
          <w:b w:val="0"/>
          <w:lang w:val="en-US"/>
        </w:rPr>
        <w:t>following standard GitHub workflows.</w:t>
      </w:r>
    </w:p>
    <w:p w14:paraId="55A11921" w14:textId="77777777" w:rsidR="00083453" w:rsidRPr="00A7745E" w:rsidRDefault="00083453" w:rsidP="00083453">
      <w:pPr>
        <w:pStyle w:val="UPSectionHeading"/>
        <w:jc w:val="both"/>
        <w:rPr>
          <w:rFonts w:ascii="Calibri" w:hAnsi="Calibri"/>
          <w:b w:val="0"/>
          <w:lang w:val="en-US"/>
        </w:rPr>
      </w:pPr>
    </w:p>
    <w:p w14:paraId="428FD567" w14:textId="77777777" w:rsidR="00F40309" w:rsidRPr="00A7745E" w:rsidRDefault="00F40309" w:rsidP="001B52D4">
      <w:pPr>
        <w:keepNext/>
        <w:rPr>
          <w:rFonts w:ascii="Calibri" w:eastAsia="Times New Roman" w:hAnsi="Calibri"/>
          <w:b/>
          <w:sz w:val="26"/>
          <w:szCs w:val="26"/>
          <w:lang w:val="en-US"/>
        </w:rPr>
      </w:pPr>
      <w:r w:rsidRPr="00A7745E">
        <w:rPr>
          <w:rFonts w:ascii="Calibri" w:eastAsia="Times New Roman" w:hAnsi="Calibri"/>
          <w:b/>
          <w:sz w:val="26"/>
          <w:szCs w:val="26"/>
          <w:lang w:val="en-US"/>
        </w:rPr>
        <w:t>Acknowledgements</w:t>
      </w:r>
    </w:p>
    <w:p w14:paraId="350EC63A" w14:textId="77777777" w:rsidR="00FB0C87" w:rsidRPr="00A7745E" w:rsidRDefault="00FB0C87" w:rsidP="00582A3C">
      <w:pPr>
        <w:rPr>
          <w:rFonts w:ascii="Calibri" w:eastAsia="Times New Roman" w:hAnsi="Calibri"/>
          <w:sz w:val="26"/>
          <w:szCs w:val="26"/>
          <w:lang w:val="en-US"/>
        </w:rPr>
      </w:pPr>
    </w:p>
    <w:p w14:paraId="22FAA431" w14:textId="77777777" w:rsidR="00F40309" w:rsidRPr="00A7745E" w:rsidRDefault="00F40309" w:rsidP="00582A3C">
      <w:pPr>
        <w:rPr>
          <w:rFonts w:ascii="Calibri" w:eastAsia="Times New Roman" w:hAnsi="Calibri"/>
          <w:b/>
          <w:sz w:val="26"/>
          <w:szCs w:val="26"/>
          <w:lang w:val="en-US"/>
        </w:rPr>
      </w:pPr>
      <w:bookmarkStart w:id="0" w:name="OLE_LINK9"/>
      <w:bookmarkStart w:id="1" w:name="OLE_LINK10"/>
      <w:r w:rsidRPr="00A7745E">
        <w:rPr>
          <w:rFonts w:ascii="Calibri" w:eastAsia="Times New Roman" w:hAnsi="Calibri"/>
          <w:b/>
          <w:sz w:val="26"/>
          <w:szCs w:val="26"/>
          <w:lang w:val="en-US"/>
        </w:rPr>
        <w:t xml:space="preserve">Funding statement </w:t>
      </w:r>
    </w:p>
    <w:p w14:paraId="3310E16C" w14:textId="0D13AE73" w:rsidR="00960E13" w:rsidRPr="00A7745E" w:rsidRDefault="00960E13" w:rsidP="00582A3C">
      <w:pPr>
        <w:rPr>
          <w:rFonts w:ascii="Calibri" w:hAnsi="Calibri"/>
          <w:lang w:val="en-US"/>
        </w:rPr>
      </w:pPr>
    </w:p>
    <w:bookmarkEnd w:id="0"/>
    <w:bookmarkEnd w:id="1"/>
    <w:p w14:paraId="73C82243" w14:textId="77777777" w:rsidR="00960E13" w:rsidRPr="00A7745E" w:rsidRDefault="00960E13" w:rsidP="00582A3C">
      <w:pPr>
        <w:rPr>
          <w:rFonts w:ascii="Calibri" w:eastAsia="Times New Roman" w:hAnsi="Calibri"/>
          <w:sz w:val="26"/>
          <w:szCs w:val="26"/>
          <w:lang w:val="en-US"/>
        </w:rPr>
      </w:pPr>
    </w:p>
    <w:p w14:paraId="13C46B12" w14:textId="629B3A4C" w:rsidR="00F36EA6" w:rsidRPr="00A7745E" w:rsidRDefault="00F36EA6" w:rsidP="00F36EA6">
      <w:pPr>
        <w:rPr>
          <w:rFonts w:ascii="Calibri" w:eastAsia="Times New Roman" w:hAnsi="Calibri"/>
          <w:b/>
          <w:sz w:val="26"/>
          <w:szCs w:val="26"/>
          <w:lang w:val="en-US"/>
        </w:rPr>
      </w:pPr>
      <w:r w:rsidRPr="00A7745E">
        <w:rPr>
          <w:rFonts w:ascii="Calibri" w:eastAsia="Times New Roman" w:hAnsi="Calibri"/>
          <w:b/>
          <w:sz w:val="26"/>
          <w:szCs w:val="26"/>
          <w:lang w:val="en-US"/>
        </w:rPr>
        <w:t xml:space="preserve">Competing interests </w:t>
      </w:r>
    </w:p>
    <w:p w14:paraId="7BDFE84F" w14:textId="27BFC1B7" w:rsidR="00F36EA6" w:rsidRPr="00A7745E" w:rsidRDefault="00FB0C87" w:rsidP="00582A3C">
      <w:pPr>
        <w:rPr>
          <w:rFonts w:ascii="Calibri" w:hAnsi="Calibri"/>
          <w:lang w:val="en-US"/>
        </w:rPr>
      </w:pPr>
      <w:r w:rsidRPr="00A7745E">
        <w:rPr>
          <w:rFonts w:ascii="Calibri" w:hAnsi="Calibri"/>
          <w:lang w:val="en-US"/>
        </w:rPr>
        <w:t>The authors declare that they have no competing interests.</w:t>
      </w:r>
    </w:p>
    <w:p w14:paraId="2943B7C9" w14:textId="77777777" w:rsidR="00FB0C87" w:rsidRPr="00A7745E" w:rsidRDefault="00FB0C87" w:rsidP="00582A3C">
      <w:pPr>
        <w:rPr>
          <w:rFonts w:ascii="Calibri" w:eastAsia="Times New Roman" w:hAnsi="Calibri"/>
          <w:sz w:val="26"/>
          <w:szCs w:val="26"/>
          <w:lang w:val="en-US"/>
        </w:rPr>
      </w:pPr>
    </w:p>
    <w:p w14:paraId="0479A221" w14:textId="77777777" w:rsidR="00F40309" w:rsidRPr="00A7745E" w:rsidRDefault="00F40309" w:rsidP="00582A3C">
      <w:pPr>
        <w:rPr>
          <w:rFonts w:ascii="Calibri" w:eastAsia="Times New Roman" w:hAnsi="Calibri"/>
          <w:b/>
          <w:sz w:val="26"/>
          <w:szCs w:val="26"/>
          <w:lang w:val="en-US"/>
        </w:rPr>
      </w:pPr>
      <w:r w:rsidRPr="00A7745E">
        <w:rPr>
          <w:rFonts w:ascii="Calibri" w:eastAsia="Times New Roman" w:hAnsi="Calibri"/>
          <w:b/>
          <w:sz w:val="26"/>
          <w:szCs w:val="26"/>
          <w:lang w:val="en-US"/>
        </w:rPr>
        <w:t xml:space="preserve">References </w:t>
      </w:r>
    </w:p>
    <w:p w14:paraId="2CA62ABA" w14:textId="77777777" w:rsidR="00960E13" w:rsidRPr="00A7745E" w:rsidRDefault="00960E13" w:rsidP="0082143A">
      <w:pPr>
        <w:pStyle w:val="UPSectionHeading"/>
        <w:rPr>
          <w:rFonts w:ascii="Calibri" w:hAnsi="Calibri"/>
          <w:b w:val="0"/>
          <w:lang w:val="en-US"/>
        </w:rPr>
      </w:pPr>
    </w:p>
    <w:p w14:paraId="67617EAF" w14:textId="6F429BFA" w:rsidR="00231BD8" w:rsidRPr="00A7745E" w:rsidRDefault="00231BD8" w:rsidP="00C454F9">
      <w:pPr>
        <w:pStyle w:val="UPSectionHeading"/>
        <w:ind w:left="142" w:hanging="426"/>
        <w:divId w:val="1299802080"/>
        <w:rPr>
          <w:rFonts w:ascii="Calibri" w:hAnsi="Calibri"/>
          <w:b w:val="0"/>
          <w:lang w:val="en-US"/>
        </w:rPr>
      </w:pPr>
      <w:r w:rsidRPr="00A7745E">
        <w:rPr>
          <w:rFonts w:ascii="Calibri" w:hAnsi="Calibri"/>
          <w:b w:val="0"/>
          <w:lang w:val="en-US"/>
        </w:rPr>
        <w:t xml:space="preserve">Bae, J. A., Baptiste, M., Baptiste, M. R., Bishop, C. A., Bodor, A. L., Brittain, D., Brooks, V., Buchanan, J., Bumbarger, D. J., Castro, M. A., </w:t>
      </w:r>
      <w:proofErr w:type="spellStart"/>
      <w:r w:rsidRPr="00A7745E">
        <w:rPr>
          <w:rFonts w:ascii="Calibri" w:hAnsi="Calibri"/>
          <w:b w:val="0"/>
          <w:lang w:val="en-US"/>
        </w:rPr>
        <w:t>Celii</w:t>
      </w:r>
      <w:proofErr w:type="spellEnd"/>
      <w:r w:rsidRPr="00A7745E">
        <w:rPr>
          <w:rFonts w:ascii="Calibri" w:hAnsi="Calibri"/>
          <w:b w:val="0"/>
          <w:lang w:val="en-US"/>
        </w:rPr>
        <w:t xml:space="preserve">, B., Cobos, E., Collman, F., da Costa, N. M., Danskin, B., </w:t>
      </w:r>
      <w:proofErr w:type="spellStart"/>
      <w:r w:rsidRPr="00A7745E">
        <w:rPr>
          <w:rFonts w:ascii="Calibri" w:hAnsi="Calibri"/>
          <w:b w:val="0"/>
          <w:lang w:val="en-US"/>
        </w:rPr>
        <w:t>Dorkenwald</w:t>
      </w:r>
      <w:proofErr w:type="spellEnd"/>
      <w:r w:rsidRPr="00A7745E">
        <w:rPr>
          <w:rFonts w:ascii="Calibri" w:hAnsi="Calibri"/>
          <w:b w:val="0"/>
          <w:lang w:val="en-US"/>
        </w:rPr>
        <w:t xml:space="preserve">, S., </w:t>
      </w:r>
      <w:proofErr w:type="spellStart"/>
      <w:r w:rsidRPr="00A7745E">
        <w:rPr>
          <w:rFonts w:ascii="Calibri" w:hAnsi="Calibri"/>
          <w:b w:val="0"/>
          <w:lang w:val="en-US"/>
        </w:rPr>
        <w:t>Elabbady</w:t>
      </w:r>
      <w:proofErr w:type="spellEnd"/>
      <w:r w:rsidRPr="00A7745E">
        <w:rPr>
          <w:rFonts w:ascii="Calibri" w:hAnsi="Calibri"/>
          <w:b w:val="0"/>
          <w:lang w:val="en-US"/>
        </w:rPr>
        <w:t xml:space="preserve">, L., Fahey, P. G., Fliss, T., … Zhang, C. (2025). Functional </w:t>
      </w:r>
      <w:proofErr w:type="spellStart"/>
      <w:r w:rsidRPr="00A7745E">
        <w:rPr>
          <w:rFonts w:ascii="Calibri" w:hAnsi="Calibri"/>
          <w:b w:val="0"/>
          <w:lang w:val="en-US"/>
        </w:rPr>
        <w:t>connectomics</w:t>
      </w:r>
      <w:proofErr w:type="spellEnd"/>
      <w:r w:rsidRPr="00A7745E">
        <w:rPr>
          <w:rFonts w:ascii="Calibri" w:hAnsi="Calibri"/>
          <w:b w:val="0"/>
          <w:lang w:val="en-US"/>
        </w:rPr>
        <w:t xml:space="preserve"> spanning multiple areas of mouse visual cortex. Nature, 640(8058), 435–447. </w:t>
      </w:r>
      <w:hyperlink r:id="rId17" w:history="1">
        <w:r w:rsidR="00C454F9" w:rsidRPr="00A7745E">
          <w:rPr>
            <w:rStyle w:val="Hiperhivatkozs"/>
            <w:rFonts w:ascii="Calibri" w:hAnsi="Calibri"/>
            <w:b w:val="0"/>
            <w:lang w:val="en-US"/>
          </w:rPr>
          <w:t>https://doi.org/10.1038/s41586-025-08790-w</w:t>
        </w:r>
      </w:hyperlink>
      <w:r w:rsidR="00C454F9" w:rsidRPr="00A7745E">
        <w:rPr>
          <w:rFonts w:ascii="Calibri" w:hAnsi="Calibri"/>
          <w:b w:val="0"/>
          <w:lang w:val="en-US"/>
        </w:rPr>
        <w:t xml:space="preserve"> </w:t>
      </w:r>
    </w:p>
    <w:p w14:paraId="2245E434" w14:textId="53976558" w:rsidR="00231BD8" w:rsidRPr="00A7745E" w:rsidRDefault="00231BD8" w:rsidP="00C454F9">
      <w:pPr>
        <w:pStyle w:val="UPSectionHeading"/>
        <w:ind w:left="142" w:hanging="426"/>
        <w:divId w:val="445857729"/>
        <w:rPr>
          <w:rFonts w:ascii="Calibri" w:hAnsi="Calibri"/>
          <w:b w:val="0"/>
          <w:lang w:val="en-US"/>
        </w:rPr>
      </w:pPr>
      <w:r w:rsidRPr="00A7745E">
        <w:rPr>
          <w:rFonts w:ascii="Calibri" w:hAnsi="Calibri"/>
          <w:b w:val="0"/>
          <w:lang w:val="en-US"/>
        </w:rPr>
        <w:t xml:space="preserve">Baker, C. M., &amp; Gong, Y. (2024). A Semi-supervised Pipeline for Accurate Neuron Segmentation with Fewer Ground Truth Labels. </w:t>
      </w:r>
      <w:proofErr w:type="spellStart"/>
      <w:r w:rsidRPr="00A7745E">
        <w:rPr>
          <w:rFonts w:ascii="Calibri" w:hAnsi="Calibri"/>
          <w:b w:val="0"/>
          <w:lang w:val="en-US"/>
        </w:rPr>
        <w:t>Eneuro</w:t>
      </w:r>
      <w:proofErr w:type="spellEnd"/>
      <w:r w:rsidRPr="00A7745E">
        <w:rPr>
          <w:rFonts w:ascii="Calibri" w:hAnsi="Calibri"/>
          <w:b w:val="0"/>
          <w:lang w:val="en-US"/>
        </w:rPr>
        <w:t xml:space="preserve">, 11(2), ENEURO.0352-23.2024. </w:t>
      </w:r>
      <w:hyperlink r:id="rId18" w:history="1">
        <w:r w:rsidR="00C454F9" w:rsidRPr="00A7745E">
          <w:rPr>
            <w:rStyle w:val="Hiperhivatkozs"/>
            <w:rFonts w:ascii="Calibri" w:hAnsi="Calibri"/>
            <w:b w:val="0"/>
            <w:lang w:val="en-US"/>
          </w:rPr>
          <w:t>https://doi.org/10.1523/ENEURO.0352-23.2024</w:t>
        </w:r>
      </w:hyperlink>
      <w:r w:rsidR="00C454F9" w:rsidRPr="00A7745E">
        <w:rPr>
          <w:rFonts w:ascii="Calibri" w:hAnsi="Calibri"/>
          <w:b w:val="0"/>
          <w:lang w:val="en-US"/>
        </w:rPr>
        <w:t xml:space="preserve"> </w:t>
      </w:r>
    </w:p>
    <w:p w14:paraId="6E50768E" w14:textId="64FBA67B" w:rsidR="00231BD8" w:rsidRPr="00A7745E" w:rsidRDefault="00231BD8" w:rsidP="00C454F9">
      <w:pPr>
        <w:pStyle w:val="UPSectionHeading"/>
        <w:ind w:left="142" w:hanging="426"/>
        <w:divId w:val="1952124249"/>
        <w:rPr>
          <w:rFonts w:ascii="Calibri" w:hAnsi="Calibri"/>
          <w:b w:val="0"/>
          <w:lang w:val="en-US"/>
        </w:rPr>
      </w:pPr>
      <w:r w:rsidRPr="00A7745E">
        <w:rPr>
          <w:rFonts w:ascii="Calibri" w:hAnsi="Calibri"/>
          <w:b w:val="0"/>
          <w:lang w:val="en-US"/>
        </w:rPr>
        <w:t xml:space="preserve">Bao, Y., Soltanian-Zadeh, S., </w:t>
      </w:r>
      <w:proofErr w:type="spellStart"/>
      <w:r w:rsidRPr="00A7745E">
        <w:rPr>
          <w:rFonts w:ascii="Calibri" w:hAnsi="Calibri"/>
          <w:b w:val="0"/>
          <w:lang w:val="en-US"/>
        </w:rPr>
        <w:t>Farsiu</w:t>
      </w:r>
      <w:proofErr w:type="spellEnd"/>
      <w:r w:rsidRPr="00A7745E">
        <w:rPr>
          <w:rFonts w:ascii="Calibri" w:hAnsi="Calibri"/>
          <w:b w:val="0"/>
          <w:lang w:val="en-US"/>
        </w:rPr>
        <w:t xml:space="preserve">, S., &amp; Gong, Y. (2021). Segmentation of neurons from fluorescence calcium recordings beyond real time. Nature Machine Intelligence, 3(7), 590–600. </w:t>
      </w:r>
      <w:hyperlink r:id="rId19" w:history="1">
        <w:r w:rsidR="00C454F9" w:rsidRPr="00A7745E">
          <w:rPr>
            <w:rStyle w:val="Hiperhivatkozs"/>
            <w:rFonts w:ascii="Calibri" w:hAnsi="Calibri"/>
            <w:b w:val="0"/>
            <w:lang w:val="en-US"/>
          </w:rPr>
          <w:t>https://doi.org/10.1038/s42256-021-00342-x</w:t>
        </w:r>
      </w:hyperlink>
      <w:r w:rsidR="00C454F9" w:rsidRPr="00A7745E">
        <w:rPr>
          <w:rFonts w:ascii="Calibri" w:hAnsi="Calibri"/>
          <w:b w:val="0"/>
          <w:lang w:val="en-US"/>
        </w:rPr>
        <w:t xml:space="preserve"> </w:t>
      </w:r>
    </w:p>
    <w:p w14:paraId="1FE1135C" w14:textId="700C6BAD" w:rsidR="00231BD8" w:rsidRPr="00A7745E" w:rsidRDefault="00231BD8" w:rsidP="00C454F9">
      <w:pPr>
        <w:pStyle w:val="UPSectionHeading"/>
        <w:ind w:left="142" w:hanging="426"/>
        <w:divId w:val="136723285"/>
        <w:rPr>
          <w:rFonts w:ascii="Calibri" w:hAnsi="Calibri"/>
          <w:b w:val="0"/>
          <w:lang w:val="en-US"/>
        </w:rPr>
      </w:pPr>
      <w:r w:rsidRPr="00A7745E">
        <w:rPr>
          <w:rFonts w:ascii="Calibri" w:hAnsi="Calibri"/>
          <w:b w:val="0"/>
          <w:lang w:val="en-US"/>
        </w:rPr>
        <w:t xml:space="preserve">Bowen, Z., Magnusson, G., Diep, M., </w:t>
      </w:r>
      <w:proofErr w:type="spellStart"/>
      <w:r w:rsidRPr="00A7745E">
        <w:rPr>
          <w:rFonts w:ascii="Calibri" w:hAnsi="Calibri"/>
          <w:b w:val="0"/>
          <w:lang w:val="en-US"/>
        </w:rPr>
        <w:t>Ayyangar</w:t>
      </w:r>
      <w:proofErr w:type="spellEnd"/>
      <w:r w:rsidRPr="00A7745E">
        <w:rPr>
          <w:rFonts w:ascii="Calibri" w:hAnsi="Calibri"/>
          <w:b w:val="0"/>
          <w:lang w:val="en-US"/>
        </w:rPr>
        <w:t xml:space="preserve">, U., Smirnov, A., </w:t>
      </w:r>
      <w:proofErr w:type="spellStart"/>
      <w:r w:rsidRPr="00A7745E">
        <w:rPr>
          <w:rFonts w:ascii="Calibri" w:hAnsi="Calibri"/>
          <w:b w:val="0"/>
          <w:lang w:val="en-US"/>
        </w:rPr>
        <w:t>Kanold</w:t>
      </w:r>
      <w:proofErr w:type="spellEnd"/>
      <w:r w:rsidRPr="00A7745E">
        <w:rPr>
          <w:rFonts w:ascii="Calibri" w:hAnsi="Calibri"/>
          <w:b w:val="0"/>
          <w:lang w:val="en-US"/>
        </w:rPr>
        <w:t xml:space="preserve">, P. O., &amp; </w:t>
      </w:r>
      <w:proofErr w:type="spellStart"/>
      <w:r w:rsidRPr="00A7745E">
        <w:rPr>
          <w:rFonts w:ascii="Calibri" w:hAnsi="Calibri"/>
          <w:b w:val="0"/>
          <w:lang w:val="en-US"/>
        </w:rPr>
        <w:t>Losert</w:t>
      </w:r>
      <w:proofErr w:type="spellEnd"/>
      <w:r w:rsidRPr="00A7745E">
        <w:rPr>
          <w:rFonts w:ascii="Calibri" w:hAnsi="Calibri"/>
          <w:b w:val="0"/>
          <w:lang w:val="en-US"/>
        </w:rPr>
        <w:t xml:space="preserve">, W. (2023). </w:t>
      </w:r>
      <w:proofErr w:type="spellStart"/>
      <w:r w:rsidRPr="00A7745E">
        <w:rPr>
          <w:rFonts w:ascii="Calibri" w:hAnsi="Calibri"/>
          <w:b w:val="0"/>
          <w:lang w:val="en-US"/>
        </w:rPr>
        <w:t>NeuroWRAP</w:t>
      </w:r>
      <w:proofErr w:type="spellEnd"/>
      <w:r w:rsidRPr="00A7745E">
        <w:rPr>
          <w:rFonts w:ascii="Calibri" w:hAnsi="Calibri"/>
          <w:b w:val="0"/>
          <w:lang w:val="en-US"/>
        </w:rPr>
        <w:t xml:space="preserve">: integrating, validating, and sharing </w:t>
      </w:r>
      <w:proofErr w:type="spellStart"/>
      <w:r w:rsidRPr="00A7745E">
        <w:rPr>
          <w:rFonts w:ascii="Calibri" w:hAnsi="Calibri"/>
          <w:b w:val="0"/>
          <w:lang w:val="en-US"/>
        </w:rPr>
        <w:t>neurodata</w:t>
      </w:r>
      <w:proofErr w:type="spellEnd"/>
      <w:r w:rsidRPr="00A7745E">
        <w:rPr>
          <w:rFonts w:ascii="Calibri" w:hAnsi="Calibri"/>
          <w:b w:val="0"/>
          <w:lang w:val="en-US"/>
        </w:rPr>
        <w:t xml:space="preserve"> analysis workflows. Frontiers in Neuroinformatics, 17. </w:t>
      </w:r>
      <w:hyperlink r:id="rId20" w:history="1">
        <w:r w:rsidR="00C454F9" w:rsidRPr="00A7745E">
          <w:rPr>
            <w:rStyle w:val="Hiperhivatkozs"/>
            <w:rFonts w:ascii="Calibri" w:hAnsi="Calibri"/>
            <w:b w:val="0"/>
            <w:lang w:val="en-US"/>
          </w:rPr>
          <w:t>https://doi.org/10.3389/fninf.2023.1082111</w:t>
        </w:r>
      </w:hyperlink>
      <w:r w:rsidR="00C454F9" w:rsidRPr="00A7745E">
        <w:rPr>
          <w:rFonts w:ascii="Calibri" w:hAnsi="Calibri"/>
          <w:b w:val="0"/>
          <w:lang w:val="en-US"/>
        </w:rPr>
        <w:t xml:space="preserve"> </w:t>
      </w:r>
    </w:p>
    <w:p w14:paraId="18B067F2" w14:textId="7E033A0D" w:rsidR="00231BD8" w:rsidRPr="00A7745E" w:rsidRDefault="00231BD8" w:rsidP="00C454F9">
      <w:pPr>
        <w:pStyle w:val="UPSectionHeading"/>
        <w:ind w:left="142" w:hanging="426"/>
        <w:divId w:val="400491721"/>
        <w:rPr>
          <w:rFonts w:ascii="Calibri" w:hAnsi="Calibri"/>
          <w:b w:val="0"/>
          <w:lang w:val="en-US"/>
        </w:rPr>
      </w:pPr>
      <w:r w:rsidRPr="00A7745E">
        <w:rPr>
          <w:rFonts w:ascii="Calibri" w:hAnsi="Calibri"/>
          <w:b w:val="0"/>
          <w:lang w:val="en-US"/>
        </w:rPr>
        <w:t xml:space="preserve">Cai, Y., Wu, J., &amp; Dai, Q. (2022). Review on data analysis methods for mesoscale neural imaging in vivo. Neurophotonics, 9(04). </w:t>
      </w:r>
      <w:hyperlink r:id="rId21" w:history="1">
        <w:r w:rsidR="00C454F9" w:rsidRPr="00A7745E">
          <w:rPr>
            <w:rStyle w:val="Hiperhivatkozs"/>
            <w:rFonts w:ascii="Calibri" w:hAnsi="Calibri"/>
            <w:b w:val="0"/>
            <w:lang w:val="en-US"/>
          </w:rPr>
          <w:t>https://doi.org/10.1117/1.NPh.9.4.041407</w:t>
        </w:r>
      </w:hyperlink>
      <w:r w:rsidR="00C454F9" w:rsidRPr="00A7745E">
        <w:rPr>
          <w:rFonts w:ascii="Calibri" w:hAnsi="Calibri"/>
          <w:b w:val="0"/>
          <w:lang w:val="en-US"/>
        </w:rPr>
        <w:t xml:space="preserve"> </w:t>
      </w:r>
    </w:p>
    <w:p w14:paraId="4290793E" w14:textId="3385BA24" w:rsidR="00231BD8" w:rsidRPr="00A7745E" w:rsidRDefault="00231BD8" w:rsidP="00C454F9">
      <w:pPr>
        <w:pStyle w:val="UPSectionHeading"/>
        <w:ind w:left="142" w:hanging="426"/>
        <w:divId w:val="340350963"/>
        <w:rPr>
          <w:rFonts w:ascii="Calibri" w:hAnsi="Calibri"/>
          <w:b w:val="0"/>
          <w:lang w:val="en-US"/>
        </w:rPr>
      </w:pPr>
      <w:r w:rsidRPr="00A7745E">
        <w:rPr>
          <w:rFonts w:ascii="Calibri" w:hAnsi="Calibri"/>
          <w:b w:val="0"/>
          <w:lang w:val="en-US"/>
        </w:rPr>
        <w:t xml:space="preserve">Cantu, D. A., Wang, B., Gongwer, M. W., He, C. X., Goel, A., Suresh, A., </w:t>
      </w:r>
      <w:proofErr w:type="spellStart"/>
      <w:r w:rsidRPr="00A7745E">
        <w:rPr>
          <w:rFonts w:ascii="Calibri" w:hAnsi="Calibri"/>
          <w:b w:val="0"/>
          <w:lang w:val="en-US"/>
        </w:rPr>
        <w:t>Kourdougli</w:t>
      </w:r>
      <w:proofErr w:type="spellEnd"/>
      <w:r w:rsidRPr="00A7745E">
        <w:rPr>
          <w:rFonts w:ascii="Calibri" w:hAnsi="Calibri"/>
          <w:b w:val="0"/>
          <w:lang w:val="en-US"/>
        </w:rPr>
        <w:t xml:space="preserve">, N., Arroyo, E. D., Zeiger, W., &amp; Portera-Cailliau, C. (2020). </w:t>
      </w:r>
      <w:proofErr w:type="spellStart"/>
      <w:r w:rsidRPr="00A7745E">
        <w:rPr>
          <w:rFonts w:ascii="Calibri" w:hAnsi="Calibri"/>
          <w:b w:val="0"/>
          <w:lang w:val="en-US"/>
        </w:rPr>
        <w:t>EZcalcium</w:t>
      </w:r>
      <w:proofErr w:type="spellEnd"/>
      <w:r w:rsidRPr="00A7745E">
        <w:rPr>
          <w:rFonts w:ascii="Calibri" w:hAnsi="Calibri"/>
          <w:b w:val="0"/>
          <w:lang w:val="en-US"/>
        </w:rPr>
        <w:t xml:space="preserve">: Open-Source Toolbox for Analysis of Calcium Imaging Data. Frontiers in Neural Circuits, 14. </w:t>
      </w:r>
      <w:hyperlink r:id="rId22" w:history="1">
        <w:r w:rsidR="00C454F9" w:rsidRPr="00A7745E">
          <w:rPr>
            <w:rStyle w:val="Hiperhivatkozs"/>
            <w:rFonts w:ascii="Calibri" w:hAnsi="Calibri"/>
            <w:b w:val="0"/>
            <w:lang w:val="en-US"/>
          </w:rPr>
          <w:t>https://doi.org/10.3389/fncir.2020.00025</w:t>
        </w:r>
      </w:hyperlink>
      <w:r w:rsidR="00C454F9" w:rsidRPr="00A7745E">
        <w:rPr>
          <w:rFonts w:ascii="Calibri" w:hAnsi="Calibri"/>
          <w:b w:val="0"/>
          <w:lang w:val="en-US"/>
        </w:rPr>
        <w:t xml:space="preserve"> </w:t>
      </w:r>
    </w:p>
    <w:p w14:paraId="3B88208E" w14:textId="20445111" w:rsidR="00231BD8" w:rsidRPr="00A7745E" w:rsidRDefault="00231BD8" w:rsidP="00C454F9">
      <w:pPr>
        <w:pStyle w:val="UPSectionHeading"/>
        <w:ind w:left="142" w:hanging="426"/>
        <w:divId w:val="1249384786"/>
        <w:rPr>
          <w:rFonts w:ascii="Calibri" w:hAnsi="Calibri"/>
          <w:b w:val="0"/>
          <w:lang w:val="en-US"/>
        </w:rPr>
      </w:pPr>
      <w:r w:rsidRPr="00A7745E">
        <w:rPr>
          <w:rFonts w:ascii="Calibri" w:hAnsi="Calibri"/>
          <w:b w:val="0"/>
          <w:lang w:val="en-US"/>
        </w:rPr>
        <w:t xml:space="preserve">Giovannucci, A., Friedrich, J., Gunn, P., </w:t>
      </w:r>
      <w:proofErr w:type="spellStart"/>
      <w:r w:rsidRPr="00A7745E">
        <w:rPr>
          <w:rFonts w:ascii="Calibri" w:hAnsi="Calibri"/>
          <w:b w:val="0"/>
          <w:lang w:val="en-US"/>
        </w:rPr>
        <w:t>Kalfon</w:t>
      </w:r>
      <w:proofErr w:type="spellEnd"/>
      <w:r w:rsidRPr="00A7745E">
        <w:rPr>
          <w:rFonts w:ascii="Calibri" w:hAnsi="Calibri"/>
          <w:b w:val="0"/>
          <w:lang w:val="en-US"/>
        </w:rPr>
        <w:t xml:space="preserve">, J., Brown, B. L., Koay, S. A., </w:t>
      </w:r>
      <w:proofErr w:type="spellStart"/>
      <w:r w:rsidRPr="00A7745E">
        <w:rPr>
          <w:rFonts w:ascii="Calibri" w:hAnsi="Calibri"/>
          <w:b w:val="0"/>
          <w:lang w:val="en-US"/>
        </w:rPr>
        <w:t>Taxidis</w:t>
      </w:r>
      <w:proofErr w:type="spellEnd"/>
      <w:r w:rsidRPr="00A7745E">
        <w:rPr>
          <w:rFonts w:ascii="Calibri" w:hAnsi="Calibri"/>
          <w:b w:val="0"/>
          <w:lang w:val="en-US"/>
        </w:rPr>
        <w:t xml:space="preserve">, J., Najafi, F., Gauthier, J. L., Zhou, P., </w:t>
      </w:r>
      <w:proofErr w:type="spellStart"/>
      <w:r w:rsidRPr="00A7745E">
        <w:rPr>
          <w:rFonts w:ascii="Calibri" w:hAnsi="Calibri"/>
          <w:b w:val="0"/>
          <w:lang w:val="en-US"/>
        </w:rPr>
        <w:t>Khakh</w:t>
      </w:r>
      <w:proofErr w:type="spellEnd"/>
      <w:r w:rsidRPr="00A7745E">
        <w:rPr>
          <w:rFonts w:ascii="Calibri" w:hAnsi="Calibri"/>
          <w:b w:val="0"/>
          <w:lang w:val="en-US"/>
        </w:rPr>
        <w:t xml:space="preserve">, B. S., Tank, D. W., </w:t>
      </w:r>
      <w:proofErr w:type="spellStart"/>
      <w:r w:rsidRPr="00A7745E">
        <w:rPr>
          <w:rFonts w:ascii="Calibri" w:hAnsi="Calibri"/>
          <w:b w:val="0"/>
          <w:lang w:val="en-US"/>
        </w:rPr>
        <w:t>Chklovskii</w:t>
      </w:r>
      <w:proofErr w:type="spellEnd"/>
      <w:r w:rsidRPr="00A7745E">
        <w:rPr>
          <w:rFonts w:ascii="Calibri" w:hAnsi="Calibri"/>
          <w:b w:val="0"/>
          <w:lang w:val="en-US"/>
        </w:rPr>
        <w:t xml:space="preserve">, D. B., &amp; </w:t>
      </w:r>
      <w:proofErr w:type="spellStart"/>
      <w:r w:rsidRPr="00A7745E">
        <w:rPr>
          <w:rFonts w:ascii="Calibri" w:hAnsi="Calibri"/>
          <w:b w:val="0"/>
          <w:lang w:val="en-US"/>
        </w:rPr>
        <w:t>Pnevmatikakis</w:t>
      </w:r>
      <w:proofErr w:type="spellEnd"/>
      <w:r w:rsidRPr="00A7745E">
        <w:rPr>
          <w:rFonts w:ascii="Calibri" w:hAnsi="Calibri"/>
          <w:b w:val="0"/>
          <w:lang w:val="en-US"/>
        </w:rPr>
        <w:t xml:space="preserve">, E. A. (2019). CaImAn an </w:t>
      </w:r>
      <w:proofErr w:type="gramStart"/>
      <w:r w:rsidRPr="00A7745E">
        <w:rPr>
          <w:rFonts w:ascii="Calibri" w:hAnsi="Calibri"/>
          <w:b w:val="0"/>
          <w:lang w:val="en-US"/>
        </w:rPr>
        <w:t>open source</w:t>
      </w:r>
      <w:proofErr w:type="gramEnd"/>
      <w:r w:rsidRPr="00A7745E">
        <w:rPr>
          <w:rFonts w:ascii="Calibri" w:hAnsi="Calibri"/>
          <w:b w:val="0"/>
          <w:lang w:val="en-US"/>
        </w:rPr>
        <w:t xml:space="preserve"> tool for scalable calcium imaging data analysis. ELife, 8. </w:t>
      </w:r>
      <w:hyperlink r:id="rId23" w:history="1">
        <w:r w:rsidR="00C454F9" w:rsidRPr="00A7745E">
          <w:rPr>
            <w:rStyle w:val="Hiperhivatkozs"/>
            <w:rFonts w:ascii="Calibri" w:hAnsi="Calibri"/>
            <w:b w:val="0"/>
            <w:lang w:val="en-US"/>
          </w:rPr>
          <w:t>https://doi.org/10.7554/eLife.38173</w:t>
        </w:r>
      </w:hyperlink>
      <w:r w:rsidR="00C454F9" w:rsidRPr="00A7745E">
        <w:rPr>
          <w:rFonts w:ascii="Calibri" w:hAnsi="Calibri"/>
          <w:b w:val="0"/>
          <w:lang w:val="en-US"/>
        </w:rPr>
        <w:t xml:space="preserve"> </w:t>
      </w:r>
    </w:p>
    <w:p w14:paraId="7055CA0A" w14:textId="7647CC72" w:rsidR="00231BD8" w:rsidRPr="00A7745E" w:rsidRDefault="00231BD8" w:rsidP="00C454F9">
      <w:pPr>
        <w:pStyle w:val="UPSectionHeading"/>
        <w:ind w:left="142" w:hanging="426"/>
        <w:divId w:val="1429041736"/>
        <w:rPr>
          <w:rFonts w:ascii="Calibri" w:hAnsi="Calibri"/>
          <w:b w:val="0"/>
          <w:lang w:val="en-US"/>
        </w:rPr>
      </w:pPr>
      <w:r w:rsidRPr="00A7745E">
        <w:rPr>
          <w:rFonts w:ascii="Calibri" w:hAnsi="Calibri"/>
          <w:b w:val="0"/>
          <w:lang w:val="en-US"/>
        </w:rPr>
        <w:t xml:space="preserve">He, X., Wang, Y., Gao, Y., Wang, X., Sun, Z., Zhu, H., Leong, K. W., &amp; Xu, B. (2025). </w:t>
      </w:r>
      <w:proofErr w:type="spellStart"/>
      <w:r w:rsidRPr="00A7745E">
        <w:rPr>
          <w:rFonts w:ascii="Calibri" w:hAnsi="Calibri"/>
          <w:b w:val="0"/>
          <w:lang w:val="en-US"/>
        </w:rPr>
        <w:t>CalciumZero</w:t>
      </w:r>
      <w:proofErr w:type="spellEnd"/>
      <w:r w:rsidRPr="00A7745E">
        <w:rPr>
          <w:rFonts w:ascii="Calibri" w:hAnsi="Calibri"/>
          <w:b w:val="0"/>
          <w:lang w:val="en-US"/>
        </w:rPr>
        <w:t xml:space="preserve">: a toolbox for fluorescence calcium imaging on iPSC derived brain organoids. Brain Informatics, 12(1), 2. </w:t>
      </w:r>
      <w:hyperlink r:id="rId24" w:history="1">
        <w:r w:rsidR="00C454F9" w:rsidRPr="00A7745E">
          <w:rPr>
            <w:rStyle w:val="Hiperhivatkozs"/>
            <w:rFonts w:ascii="Calibri" w:hAnsi="Calibri"/>
            <w:b w:val="0"/>
            <w:lang w:val="en-US"/>
          </w:rPr>
          <w:t>https://doi.org/10.1186/s40708-024-00248-5</w:t>
        </w:r>
      </w:hyperlink>
      <w:r w:rsidR="00C454F9" w:rsidRPr="00A7745E">
        <w:rPr>
          <w:rFonts w:ascii="Calibri" w:hAnsi="Calibri"/>
          <w:b w:val="0"/>
          <w:lang w:val="en-US"/>
        </w:rPr>
        <w:t xml:space="preserve"> </w:t>
      </w:r>
    </w:p>
    <w:p w14:paraId="2634D566" w14:textId="78968278" w:rsidR="00231BD8" w:rsidRPr="00A7745E" w:rsidRDefault="00231BD8" w:rsidP="00C454F9">
      <w:pPr>
        <w:pStyle w:val="UPSectionHeading"/>
        <w:ind w:left="142" w:hanging="426"/>
        <w:divId w:val="224268215"/>
        <w:rPr>
          <w:rFonts w:ascii="Calibri" w:hAnsi="Calibri"/>
          <w:b w:val="0"/>
          <w:lang w:val="en-US"/>
        </w:rPr>
      </w:pPr>
      <w:proofErr w:type="spellStart"/>
      <w:r w:rsidRPr="00A7745E">
        <w:rPr>
          <w:rFonts w:ascii="Calibri" w:hAnsi="Calibri"/>
          <w:b w:val="0"/>
          <w:lang w:val="en-US"/>
        </w:rPr>
        <w:t>Kaifosh</w:t>
      </w:r>
      <w:proofErr w:type="spellEnd"/>
      <w:r w:rsidRPr="00A7745E">
        <w:rPr>
          <w:rFonts w:ascii="Calibri" w:hAnsi="Calibri"/>
          <w:b w:val="0"/>
          <w:lang w:val="en-US"/>
        </w:rPr>
        <w:t xml:space="preserve">, P., Zaremba, J. D., Danielson, N. B., &amp; Losonczy, A. (2014). SIMA: Python software for analysis of dynamic fluorescence imaging data. Frontiers in Neuroinformatics, 8. </w:t>
      </w:r>
      <w:hyperlink r:id="rId25" w:history="1">
        <w:r w:rsidR="00C454F9" w:rsidRPr="00A7745E">
          <w:rPr>
            <w:rStyle w:val="Hiperhivatkozs"/>
            <w:rFonts w:ascii="Calibri" w:hAnsi="Calibri"/>
            <w:b w:val="0"/>
            <w:lang w:val="en-US"/>
          </w:rPr>
          <w:t>https://doi.org/10.3389/fninf.2014.00080</w:t>
        </w:r>
      </w:hyperlink>
      <w:r w:rsidR="00C454F9" w:rsidRPr="00A7745E">
        <w:rPr>
          <w:rFonts w:ascii="Calibri" w:hAnsi="Calibri"/>
          <w:b w:val="0"/>
          <w:lang w:val="en-US"/>
        </w:rPr>
        <w:t xml:space="preserve"> </w:t>
      </w:r>
    </w:p>
    <w:p w14:paraId="53EB75F5" w14:textId="66B5CC7A" w:rsidR="00231BD8" w:rsidRPr="00A7745E" w:rsidRDefault="00231BD8" w:rsidP="00C454F9">
      <w:pPr>
        <w:pStyle w:val="UPSectionHeading"/>
        <w:ind w:left="142" w:hanging="426"/>
        <w:divId w:val="1049724"/>
        <w:rPr>
          <w:rFonts w:ascii="Calibri" w:hAnsi="Calibri"/>
          <w:b w:val="0"/>
          <w:lang w:val="en-US"/>
        </w:rPr>
      </w:pPr>
      <w:r w:rsidRPr="00A7745E">
        <w:rPr>
          <w:rFonts w:ascii="Calibri" w:hAnsi="Calibri"/>
          <w:b w:val="0"/>
          <w:lang w:val="en-US"/>
        </w:rPr>
        <w:t xml:space="preserve">Kolar, K., </w:t>
      </w:r>
      <w:proofErr w:type="spellStart"/>
      <w:r w:rsidRPr="00A7745E">
        <w:rPr>
          <w:rFonts w:ascii="Calibri" w:hAnsi="Calibri"/>
          <w:b w:val="0"/>
          <w:lang w:val="en-US"/>
        </w:rPr>
        <w:t>Dondorp</w:t>
      </w:r>
      <w:proofErr w:type="spellEnd"/>
      <w:r w:rsidRPr="00A7745E">
        <w:rPr>
          <w:rFonts w:ascii="Calibri" w:hAnsi="Calibri"/>
          <w:b w:val="0"/>
          <w:lang w:val="en-US"/>
        </w:rPr>
        <w:t xml:space="preserve">, D., </w:t>
      </w:r>
      <w:proofErr w:type="spellStart"/>
      <w:r w:rsidRPr="00A7745E">
        <w:rPr>
          <w:rFonts w:ascii="Calibri" w:hAnsi="Calibri"/>
          <w:b w:val="0"/>
          <w:lang w:val="en-US"/>
        </w:rPr>
        <w:t>Zwiggelaar</w:t>
      </w:r>
      <w:proofErr w:type="spellEnd"/>
      <w:r w:rsidRPr="00A7745E">
        <w:rPr>
          <w:rFonts w:ascii="Calibri" w:hAnsi="Calibri"/>
          <w:b w:val="0"/>
          <w:lang w:val="en-US"/>
        </w:rPr>
        <w:t xml:space="preserve">, J. C., Høyer, J., &amp; Chatzigeorgiou, M. (2021). Mesmerize is a dynamically adaptable user-friendly analysis platform for 2D and 3D calcium imaging data. Nature Communications, 12(1), 6569. </w:t>
      </w:r>
      <w:hyperlink r:id="rId26" w:history="1">
        <w:r w:rsidR="00C454F9" w:rsidRPr="00A7745E">
          <w:rPr>
            <w:rStyle w:val="Hiperhivatkozs"/>
            <w:rFonts w:ascii="Calibri" w:hAnsi="Calibri"/>
            <w:b w:val="0"/>
            <w:lang w:val="en-US"/>
          </w:rPr>
          <w:t>https://doi.org/10.1038/s41467-021-26550-y</w:t>
        </w:r>
      </w:hyperlink>
      <w:r w:rsidR="00C454F9" w:rsidRPr="00A7745E">
        <w:rPr>
          <w:rFonts w:ascii="Calibri" w:hAnsi="Calibri"/>
          <w:b w:val="0"/>
          <w:lang w:val="en-US"/>
        </w:rPr>
        <w:t xml:space="preserve"> </w:t>
      </w:r>
    </w:p>
    <w:p w14:paraId="0B1911EC" w14:textId="72F1D4B7" w:rsidR="00231BD8" w:rsidRPr="00A7745E" w:rsidRDefault="00231BD8" w:rsidP="00C454F9">
      <w:pPr>
        <w:pStyle w:val="UPSectionHeading"/>
        <w:ind w:left="142" w:hanging="426"/>
        <w:divId w:val="1513106038"/>
        <w:rPr>
          <w:rFonts w:ascii="Calibri" w:hAnsi="Calibri"/>
          <w:b w:val="0"/>
          <w:lang w:val="en-US"/>
        </w:rPr>
      </w:pPr>
      <w:r w:rsidRPr="00A7745E">
        <w:rPr>
          <w:rFonts w:ascii="Calibri" w:hAnsi="Calibri"/>
          <w:b w:val="0"/>
          <w:lang w:val="en-US"/>
        </w:rPr>
        <w:lastRenderedPageBreak/>
        <w:t xml:space="preserve">Mi, X., Chen, A. B.-Y., Duarte, D., Carey, E., Taylor, C. R., </w:t>
      </w:r>
      <w:proofErr w:type="spellStart"/>
      <w:r w:rsidRPr="00A7745E">
        <w:rPr>
          <w:rFonts w:ascii="Calibri" w:hAnsi="Calibri"/>
          <w:b w:val="0"/>
          <w:lang w:val="en-US"/>
        </w:rPr>
        <w:t>Braaker</w:t>
      </w:r>
      <w:proofErr w:type="spellEnd"/>
      <w:r w:rsidRPr="00A7745E">
        <w:rPr>
          <w:rFonts w:ascii="Calibri" w:hAnsi="Calibri"/>
          <w:b w:val="0"/>
          <w:lang w:val="en-US"/>
        </w:rPr>
        <w:t xml:space="preserve">, P. N., Bright, M., Almeida, R. G., Lim, J.-X., Ruetten, V. M. S., Wang, Y., Wang, M., Zhang, W., Zheng, W., Reitman, M. E., Huang, Y., Wang, X., Li, L., Deng, H., … Yu, G. (2025). Fast, accurate, and versatile data analysis platform for the quantification of molecular spatiotemporal signals. Cell, 188(10), 2794-2809.e21. </w:t>
      </w:r>
      <w:hyperlink r:id="rId27" w:history="1">
        <w:r w:rsidR="00C454F9" w:rsidRPr="00A7745E">
          <w:rPr>
            <w:rStyle w:val="Hiperhivatkozs"/>
            <w:rFonts w:ascii="Calibri" w:hAnsi="Calibri"/>
            <w:b w:val="0"/>
            <w:lang w:val="en-US"/>
          </w:rPr>
          <w:t>https://doi.org/10.1016/j.cell.2025.03.012</w:t>
        </w:r>
      </w:hyperlink>
      <w:r w:rsidR="00C454F9" w:rsidRPr="00A7745E">
        <w:rPr>
          <w:rFonts w:ascii="Calibri" w:hAnsi="Calibri"/>
          <w:b w:val="0"/>
          <w:lang w:val="en-US"/>
        </w:rPr>
        <w:t xml:space="preserve"> </w:t>
      </w:r>
    </w:p>
    <w:p w14:paraId="5BD13D03" w14:textId="24C212B2" w:rsidR="00231BD8" w:rsidRPr="00A7745E" w:rsidRDefault="00231BD8" w:rsidP="00C454F9">
      <w:pPr>
        <w:pStyle w:val="UPSectionHeading"/>
        <w:ind w:left="142" w:hanging="426"/>
        <w:divId w:val="1023629175"/>
        <w:rPr>
          <w:rFonts w:ascii="Calibri" w:hAnsi="Calibri"/>
          <w:b w:val="0"/>
          <w:lang w:val="en-US"/>
        </w:rPr>
      </w:pPr>
      <w:proofErr w:type="spellStart"/>
      <w:r w:rsidRPr="00A7745E">
        <w:rPr>
          <w:rFonts w:ascii="Calibri" w:hAnsi="Calibri"/>
          <w:b w:val="0"/>
          <w:lang w:val="en-US"/>
        </w:rPr>
        <w:t>Pachitariu</w:t>
      </w:r>
      <w:proofErr w:type="spellEnd"/>
      <w:r w:rsidRPr="00A7745E">
        <w:rPr>
          <w:rFonts w:ascii="Calibri" w:hAnsi="Calibri"/>
          <w:b w:val="0"/>
          <w:lang w:val="en-US"/>
        </w:rPr>
        <w:t xml:space="preserve">, M., Stringer, C., </w:t>
      </w:r>
      <w:proofErr w:type="spellStart"/>
      <w:r w:rsidRPr="00A7745E">
        <w:rPr>
          <w:rFonts w:ascii="Calibri" w:hAnsi="Calibri"/>
          <w:b w:val="0"/>
          <w:lang w:val="en-US"/>
        </w:rPr>
        <w:t>Dipoppa</w:t>
      </w:r>
      <w:proofErr w:type="spellEnd"/>
      <w:r w:rsidRPr="00A7745E">
        <w:rPr>
          <w:rFonts w:ascii="Calibri" w:hAnsi="Calibri"/>
          <w:b w:val="0"/>
          <w:lang w:val="en-US"/>
        </w:rPr>
        <w:t xml:space="preserve">, M., Schröder, S., Rossi, L. F., Dalgleish, H., Carandini, M., &amp; Harris, K. D. (2016). Suite2p: beyond 10,000 neurons with standard two-photon microscopy. </w:t>
      </w:r>
      <w:hyperlink r:id="rId28" w:history="1">
        <w:r w:rsidR="00C454F9" w:rsidRPr="00A7745E">
          <w:rPr>
            <w:rStyle w:val="Hiperhivatkozs"/>
            <w:rFonts w:ascii="Calibri" w:hAnsi="Calibri"/>
            <w:b w:val="0"/>
            <w:lang w:val="en-US"/>
          </w:rPr>
          <w:t>https://doi.org/10.1101/061507</w:t>
        </w:r>
      </w:hyperlink>
      <w:r w:rsidR="00C454F9" w:rsidRPr="00A7745E">
        <w:rPr>
          <w:rFonts w:ascii="Calibri" w:hAnsi="Calibri"/>
          <w:b w:val="0"/>
          <w:lang w:val="en-US"/>
        </w:rPr>
        <w:t xml:space="preserve"> </w:t>
      </w:r>
    </w:p>
    <w:p w14:paraId="051E715D" w14:textId="31606575" w:rsidR="00231BD8" w:rsidRPr="00A7745E" w:rsidRDefault="00231BD8" w:rsidP="00C454F9">
      <w:pPr>
        <w:pStyle w:val="UPSectionHeading"/>
        <w:ind w:left="142" w:hanging="426"/>
        <w:divId w:val="1549956881"/>
        <w:rPr>
          <w:rFonts w:ascii="Calibri" w:hAnsi="Calibri"/>
          <w:b w:val="0"/>
          <w:lang w:val="en-US"/>
        </w:rPr>
      </w:pPr>
      <w:proofErr w:type="spellStart"/>
      <w:r w:rsidRPr="00A7745E">
        <w:rPr>
          <w:rFonts w:ascii="Calibri" w:hAnsi="Calibri"/>
          <w:b w:val="0"/>
          <w:lang w:val="en-US"/>
        </w:rPr>
        <w:t>Sità</w:t>
      </w:r>
      <w:proofErr w:type="spellEnd"/>
      <w:r w:rsidRPr="00A7745E">
        <w:rPr>
          <w:rFonts w:ascii="Calibri" w:hAnsi="Calibri"/>
          <w:b w:val="0"/>
          <w:lang w:val="en-US"/>
        </w:rPr>
        <w:t xml:space="preserve">, L., Brondi, M., Lagomarsino de Leon Roig, P., </w:t>
      </w:r>
      <w:proofErr w:type="spellStart"/>
      <w:r w:rsidRPr="00A7745E">
        <w:rPr>
          <w:rFonts w:ascii="Calibri" w:hAnsi="Calibri"/>
          <w:b w:val="0"/>
          <w:lang w:val="en-US"/>
        </w:rPr>
        <w:t>Curreli</w:t>
      </w:r>
      <w:proofErr w:type="spellEnd"/>
      <w:r w:rsidRPr="00A7745E">
        <w:rPr>
          <w:rFonts w:ascii="Calibri" w:hAnsi="Calibri"/>
          <w:b w:val="0"/>
          <w:lang w:val="en-US"/>
        </w:rPr>
        <w:t xml:space="preserve">, S., </w:t>
      </w:r>
      <w:proofErr w:type="spellStart"/>
      <w:r w:rsidRPr="00A7745E">
        <w:rPr>
          <w:rFonts w:ascii="Calibri" w:hAnsi="Calibri"/>
          <w:b w:val="0"/>
          <w:lang w:val="en-US"/>
        </w:rPr>
        <w:t>Panniello</w:t>
      </w:r>
      <w:proofErr w:type="spellEnd"/>
      <w:r w:rsidRPr="00A7745E">
        <w:rPr>
          <w:rFonts w:ascii="Calibri" w:hAnsi="Calibri"/>
          <w:b w:val="0"/>
          <w:lang w:val="en-US"/>
        </w:rPr>
        <w:t xml:space="preserve">, M., Vecchia, D., &amp; Fellin, T. (2022). A deep-learning approach for online cell identification and trace extraction in functional two-photon calcium imaging. Nature Communications, 13(1), 1529. </w:t>
      </w:r>
      <w:hyperlink r:id="rId29" w:history="1">
        <w:r w:rsidR="00C454F9" w:rsidRPr="00A7745E">
          <w:rPr>
            <w:rStyle w:val="Hiperhivatkozs"/>
            <w:rFonts w:ascii="Calibri" w:hAnsi="Calibri"/>
            <w:b w:val="0"/>
            <w:lang w:val="en-US"/>
          </w:rPr>
          <w:t>https://doi.org/10.1038/s41467-022-29180-0</w:t>
        </w:r>
      </w:hyperlink>
      <w:r w:rsidR="00C454F9" w:rsidRPr="00A7745E">
        <w:rPr>
          <w:rFonts w:ascii="Calibri" w:hAnsi="Calibri"/>
          <w:b w:val="0"/>
          <w:lang w:val="en-US"/>
        </w:rPr>
        <w:t xml:space="preserve"> </w:t>
      </w:r>
    </w:p>
    <w:p w14:paraId="7BEFA505" w14:textId="0ECF9FD6" w:rsidR="00231BD8" w:rsidRPr="00A7745E" w:rsidRDefault="00231BD8" w:rsidP="00C454F9">
      <w:pPr>
        <w:pStyle w:val="UPSectionHeading"/>
        <w:ind w:left="142" w:hanging="426"/>
        <w:divId w:val="174077821"/>
        <w:rPr>
          <w:rFonts w:ascii="Calibri" w:hAnsi="Calibri"/>
          <w:b w:val="0"/>
          <w:lang w:val="en-US"/>
        </w:rPr>
      </w:pPr>
      <w:r w:rsidRPr="00A7745E">
        <w:rPr>
          <w:rFonts w:ascii="Calibri" w:hAnsi="Calibri"/>
          <w:b w:val="0"/>
          <w:lang w:val="en-US"/>
        </w:rPr>
        <w:t xml:space="preserve">Soltanian-Zadeh, S., </w:t>
      </w:r>
      <w:proofErr w:type="spellStart"/>
      <w:r w:rsidRPr="00A7745E">
        <w:rPr>
          <w:rFonts w:ascii="Calibri" w:hAnsi="Calibri"/>
          <w:b w:val="0"/>
          <w:lang w:val="en-US"/>
        </w:rPr>
        <w:t>Sahingur</w:t>
      </w:r>
      <w:proofErr w:type="spellEnd"/>
      <w:r w:rsidRPr="00A7745E">
        <w:rPr>
          <w:rFonts w:ascii="Calibri" w:hAnsi="Calibri"/>
          <w:b w:val="0"/>
          <w:lang w:val="en-US"/>
        </w:rPr>
        <w:t xml:space="preserve">, K., Blau, S., Gong, Y., &amp; </w:t>
      </w:r>
      <w:proofErr w:type="spellStart"/>
      <w:r w:rsidRPr="00A7745E">
        <w:rPr>
          <w:rFonts w:ascii="Calibri" w:hAnsi="Calibri"/>
          <w:b w:val="0"/>
          <w:lang w:val="en-US"/>
        </w:rPr>
        <w:t>Farsiu</w:t>
      </w:r>
      <w:proofErr w:type="spellEnd"/>
      <w:r w:rsidRPr="00A7745E">
        <w:rPr>
          <w:rFonts w:ascii="Calibri" w:hAnsi="Calibri"/>
          <w:b w:val="0"/>
          <w:lang w:val="en-US"/>
        </w:rPr>
        <w:t xml:space="preserve">, S. (2019). Fast and robust active neuron segmentation in two-photon calcium imaging using spatiotemporal deep learning. Proceedings of the National Academy of Sciences, 116(17), 8554–8563. </w:t>
      </w:r>
      <w:hyperlink r:id="rId30" w:history="1">
        <w:r w:rsidR="00C454F9" w:rsidRPr="00A7745E">
          <w:rPr>
            <w:rStyle w:val="Hiperhivatkozs"/>
            <w:rFonts w:ascii="Calibri" w:hAnsi="Calibri"/>
            <w:b w:val="0"/>
            <w:lang w:val="en-US"/>
          </w:rPr>
          <w:t>https://doi.org/10.1073/pnas.1812995116</w:t>
        </w:r>
      </w:hyperlink>
      <w:r w:rsidR="00C454F9" w:rsidRPr="00A7745E">
        <w:rPr>
          <w:rFonts w:ascii="Calibri" w:hAnsi="Calibri"/>
          <w:b w:val="0"/>
          <w:lang w:val="en-US"/>
        </w:rPr>
        <w:t xml:space="preserve"> </w:t>
      </w:r>
    </w:p>
    <w:p w14:paraId="6FBD0F7D" w14:textId="7815D1AC" w:rsidR="008B7A15" w:rsidRPr="00A7745E" w:rsidRDefault="00231BD8" w:rsidP="0067101E">
      <w:pPr>
        <w:pStyle w:val="UPSectionHeading"/>
        <w:ind w:left="480" w:hanging="426"/>
        <w:rPr>
          <w:rFonts w:ascii="Calibri" w:hAnsi="Calibri"/>
          <w:b w:val="0"/>
          <w:lang w:val="en-US"/>
        </w:rPr>
      </w:pPr>
      <w:r w:rsidRPr="00A7745E">
        <w:rPr>
          <w:rFonts w:ascii="Calibri" w:hAnsi="Calibri"/>
          <w:b w:val="0"/>
          <w:lang w:val="en-US"/>
        </w:rPr>
        <w:t> </w:t>
      </w:r>
    </w:p>
    <w:sectPr w:rsidR="008B7A15" w:rsidRPr="00A7745E" w:rsidSect="00081601">
      <w:headerReference w:type="default" r:id="rId31"/>
      <w:footerReference w:type="default" r:id="rId32"/>
      <w:pgSz w:w="11899" w:h="16838"/>
      <w:pgMar w:top="1417" w:right="1417" w:bottom="1417" w:left="1417" w:header="709" w:footer="709" w:gutter="0"/>
      <w:lnNumType w:countBy="1" w:restart="continuous"/>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FD10FF" w14:textId="77777777" w:rsidR="0013550D" w:rsidRDefault="0013550D" w:rsidP="00A23DEE">
      <w:r>
        <w:separator/>
      </w:r>
    </w:p>
  </w:endnote>
  <w:endnote w:type="continuationSeparator" w:id="0">
    <w:p w14:paraId="4A99507F" w14:textId="77777777" w:rsidR="0013550D" w:rsidRDefault="0013550D" w:rsidP="00A23D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EE"/>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EE"/>
    <w:family w:val="roman"/>
    <w:pitch w:val="variable"/>
    <w:sig w:usb0="E0002EFF" w:usb1="C000785B" w:usb2="00000009" w:usb3="00000000" w:csb0="000001FF" w:csb1="00000000"/>
  </w:font>
  <w:font w:name="Lucida Grande">
    <w:altName w:val="Segoe UI"/>
    <w:charset w:val="00"/>
    <w:family w:val="auto"/>
    <w:pitch w:val="variable"/>
    <w:sig w:usb0="E1000AEF" w:usb1="5000A1FF" w:usb2="00000000" w:usb3="00000000" w:csb0="000001B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38500033"/>
      <w:docPartObj>
        <w:docPartGallery w:val="Page Numbers (Bottom of Page)"/>
        <w:docPartUnique/>
      </w:docPartObj>
    </w:sdtPr>
    <w:sdtContent>
      <w:p w14:paraId="26DEEA29" w14:textId="0FEDF48A" w:rsidR="002E1CC3" w:rsidRDefault="002E1CC3">
        <w:pPr>
          <w:pStyle w:val="llb"/>
          <w:jc w:val="center"/>
        </w:pPr>
        <w:r>
          <w:fldChar w:fldCharType="begin"/>
        </w:r>
        <w:r>
          <w:instrText>PAGE   \* MERGEFORMAT</w:instrText>
        </w:r>
        <w:r>
          <w:fldChar w:fldCharType="separate"/>
        </w:r>
        <w:r>
          <w:rPr>
            <w:lang w:val="hu-HU"/>
          </w:rPr>
          <w:t>2</w:t>
        </w:r>
        <w:r>
          <w:fldChar w:fldCharType="end"/>
        </w:r>
      </w:p>
    </w:sdtContent>
  </w:sdt>
  <w:p w14:paraId="41D8DBC8" w14:textId="77777777" w:rsidR="00081601" w:rsidRDefault="00081601">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30CECA" w14:textId="77777777" w:rsidR="0013550D" w:rsidRDefault="0013550D" w:rsidP="00A23DEE">
      <w:r>
        <w:separator/>
      </w:r>
    </w:p>
  </w:footnote>
  <w:footnote w:type="continuationSeparator" w:id="0">
    <w:p w14:paraId="24B586E1" w14:textId="77777777" w:rsidR="0013550D" w:rsidRDefault="0013550D" w:rsidP="00A23D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615D99" w14:textId="1F73B2FA" w:rsidR="002E1CC3" w:rsidRPr="002E1CC3" w:rsidRDefault="002E1CC3" w:rsidP="002E1CC3">
    <w:pPr>
      <w:pStyle w:val="lfej"/>
      <w:jc w:val="center"/>
      <w:rPr>
        <w:b/>
        <w:bCs/>
        <w:color w:val="808080" w:themeColor="background1" w:themeShade="80"/>
        <w:sz w:val="40"/>
        <w:szCs w:val="40"/>
      </w:rPr>
    </w:pPr>
    <w:r>
      <w:rPr>
        <w:b/>
        <w:bCs/>
        <w:color w:val="808080" w:themeColor="background1" w:themeShade="80"/>
        <w:sz w:val="40"/>
        <w:szCs w:val="40"/>
      </w:rPr>
      <w:t>DRAFT – 2025.07.30.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DF6F9A"/>
    <w:multiLevelType w:val="hybridMultilevel"/>
    <w:tmpl w:val="52260DC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30224208"/>
    <w:multiLevelType w:val="hybridMultilevel"/>
    <w:tmpl w:val="50F4FB04"/>
    <w:lvl w:ilvl="0" w:tplc="040E000F">
      <w:start w:val="1"/>
      <w:numFmt w:val="decimal"/>
      <w:lvlText w:val="%1."/>
      <w:lvlJc w:val="left"/>
      <w:pPr>
        <w:ind w:left="720" w:hanging="360"/>
      </w:pPr>
      <w:rPr>
        <w:rFonts w:hint="default"/>
        <w:i w:val="0"/>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39AE1641"/>
    <w:multiLevelType w:val="multilevel"/>
    <w:tmpl w:val="EEEEC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105DAE"/>
    <w:multiLevelType w:val="multilevel"/>
    <w:tmpl w:val="71F64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BA3E58"/>
    <w:multiLevelType w:val="multilevel"/>
    <w:tmpl w:val="0F1AC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CB753B"/>
    <w:multiLevelType w:val="multilevel"/>
    <w:tmpl w:val="42202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2103709">
    <w:abstractNumId w:val="2"/>
  </w:num>
  <w:num w:numId="2" w16cid:durableId="1659797416">
    <w:abstractNumId w:val="4"/>
  </w:num>
  <w:num w:numId="3" w16cid:durableId="1327316976">
    <w:abstractNumId w:val="1"/>
  </w:num>
  <w:num w:numId="4" w16cid:durableId="1489513222">
    <w:abstractNumId w:val="3"/>
  </w:num>
  <w:num w:numId="5" w16cid:durableId="420180745">
    <w:abstractNumId w:val="5"/>
  </w:num>
  <w:num w:numId="6" w16cid:durableId="1598752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proofState w:spelling="clean" w:grammar="clean"/>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40309"/>
    <w:rsid w:val="0000069E"/>
    <w:rsid w:val="00000763"/>
    <w:rsid w:val="00002888"/>
    <w:rsid w:val="00003B5B"/>
    <w:rsid w:val="000061E9"/>
    <w:rsid w:val="0000768A"/>
    <w:rsid w:val="00012BFF"/>
    <w:rsid w:val="00015416"/>
    <w:rsid w:val="00020F4B"/>
    <w:rsid w:val="00021D0D"/>
    <w:rsid w:val="000224BE"/>
    <w:rsid w:val="00022593"/>
    <w:rsid w:val="0002761F"/>
    <w:rsid w:val="00030FBD"/>
    <w:rsid w:val="0003166B"/>
    <w:rsid w:val="0003244B"/>
    <w:rsid w:val="00032BE1"/>
    <w:rsid w:val="00033E97"/>
    <w:rsid w:val="00034A50"/>
    <w:rsid w:val="000370FE"/>
    <w:rsid w:val="00043100"/>
    <w:rsid w:val="00043E51"/>
    <w:rsid w:val="00044002"/>
    <w:rsid w:val="00045004"/>
    <w:rsid w:val="00045CE2"/>
    <w:rsid w:val="00046388"/>
    <w:rsid w:val="000468A9"/>
    <w:rsid w:val="00046980"/>
    <w:rsid w:val="0005039E"/>
    <w:rsid w:val="00050A96"/>
    <w:rsid w:val="00050A97"/>
    <w:rsid w:val="0005241D"/>
    <w:rsid w:val="00054A4B"/>
    <w:rsid w:val="00055655"/>
    <w:rsid w:val="000606C9"/>
    <w:rsid w:val="00060A7C"/>
    <w:rsid w:val="00062FAB"/>
    <w:rsid w:val="00063CFD"/>
    <w:rsid w:val="0006494B"/>
    <w:rsid w:val="000654F4"/>
    <w:rsid w:val="000668C6"/>
    <w:rsid w:val="00067954"/>
    <w:rsid w:val="0007036B"/>
    <w:rsid w:val="0007235B"/>
    <w:rsid w:val="00072651"/>
    <w:rsid w:val="00072890"/>
    <w:rsid w:val="00074954"/>
    <w:rsid w:val="00077F7B"/>
    <w:rsid w:val="00080925"/>
    <w:rsid w:val="000815EE"/>
    <w:rsid w:val="00081601"/>
    <w:rsid w:val="00081CE3"/>
    <w:rsid w:val="00083453"/>
    <w:rsid w:val="00083923"/>
    <w:rsid w:val="000867FA"/>
    <w:rsid w:val="00086A45"/>
    <w:rsid w:val="00087D93"/>
    <w:rsid w:val="000900ED"/>
    <w:rsid w:val="0009104D"/>
    <w:rsid w:val="00096970"/>
    <w:rsid w:val="000973FC"/>
    <w:rsid w:val="00097AF6"/>
    <w:rsid w:val="000A1EA8"/>
    <w:rsid w:val="000A278B"/>
    <w:rsid w:val="000A60D3"/>
    <w:rsid w:val="000A60FB"/>
    <w:rsid w:val="000A6D18"/>
    <w:rsid w:val="000B0C46"/>
    <w:rsid w:val="000B0D73"/>
    <w:rsid w:val="000B10C2"/>
    <w:rsid w:val="000B1337"/>
    <w:rsid w:val="000B178C"/>
    <w:rsid w:val="000B1F17"/>
    <w:rsid w:val="000B3446"/>
    <w:rsid w:val="000B36EC"/>
    <w:rsid w:val="000B5C80"/>
    <w:rsid w:val="000B5DC1"/>
    <w:rsid w:val="000B6674"/>
    <w:rsid w:val="000C096B"/>
    <w:rsid w:val="000C1688"/>
    <w:rsid w:val="000C261D"/>
    <w:rsid w:val="000C6F54"/>
    <w:rsid w:val="000D0A59"/>
    <w:rsid w:val="000D28E0"/>
    <w:rsid w:val="000D3278"/>
    <w:rsid w:val="000D49AB"/>
    <w:rsid w:val="000E1C43"/>
    <w:rsid w:val="000E1EDD"/>
    <w:rsid w:val="000E28D9"/>
    <w:rsid w:val="000E2FCB"/>
    <w:rsid w:val="000E36A9"/>
    <w:rsid w:val="000E50F8"/>
    <w:rsid w:val="000E71B4"/>
    <w:rsid w:val="000F13D6"/>
    <w:rsid w:val="000F172F"/>
    <w:rsid w:val="000F53B5"/>
    <w:rsid w:val="000F5B7F"/>
    <w:rsid w:val="000F5E1A"/>
    <w:rsid w:val="000F7315"/>
    <w:rsid w:val="000F7FA6"/>
    <w:rsid w:val="00100A2B"/>
    <w:rsid w:val="00102550"/>
    <w:rsid w:val="0010372E"/>
    <w:rsid w:val="001051F1"/>
    <w:rsid w:val="00105227"/>
    <w:rsid w:val="00107002"/>
    <w:rsid w:val="00107C57"/>
    <w:rsid w:val="0011122A"/>
    <w:rsid w:val="0011136B"/>
    <w:rsid w:val="00111FCD"/>
    <w:rsid w:val="00113D5B"/>
    <w:rsid w:val="00113D68"/>
    <w:rsid w:val="00114211"/>
    <w:rsid w:val="001161E1"/>
    <w:rsid w:val="00116ECA"/>
    <w:rsid w:val="00121E21"/>
    <w:rsid w:val="0012204E"/>
    <w:rsid w:val="0012310A"/>
    <w:rsid w:val="00123C54"/>
    <w:rsid w:val="00130133"/>
    <w:rsid w:val="001301D3"/>
    <w:rsid w:val="00130E91"/>
    <w:rsid w:val="00132C4F"/>
    <w:rsid w:val="001341CF"/>
    <w:rsid w:val="0013550D"/>
    <w:rsid w:val="00135886"/>
    <w:rsid w:val="00136A6D"/>
    <w:rsid w:val="00136CF8"/>
    <w:rsid w:val="00137713"/>
    <w:rsid w:val="0014226B"/>
    <w:rsid w:val="001425AC"/>
    <w:rsid w:val="001440F3"/>
    <w:rsid w:val="001460D2"/>
    <w:rsid w:val="001461FA"/>
    <w:rsid w:val="00146B11"/>
    <w:rsid w:val="00147B6D"/>
    <w:rsid w:val="00147EE6"/>
    <w:rsid w:val="001505F9"/>
    <w:rsid w:val="00151A8D"/>
    <w:rsid w:val="00151AC5"/>
    <w:rsid w:val="001534F8"/>
    <w:rsid w:val="00153B59"/>
    <w:rsid w:val="001542A3"/>
    <w:rsid w:val="001566BC"/>
    <w:rsid w:val="00160358"/>
    <w:rsid w:val="00160D8E"/>
    <w:rsid w:val="00164018"/>
    <w:rsid w:val="001640D4"/>
    <w:rsid w:val="0016548C"/>
    <w:rsid w:val="00166BCF"/>
    <w:rsid w:val="001766B1"/>
    <w:rsid w:val="001769AF"/>
    <w:rsid w:val="00177BBF"/>
    <w:rsid w:val="00180A00"/>
    <w:rsid w:val="00181D4D"/>
    <w:rsid w:val="0018254E"/>
    <w:rsid w:val="00183223"/>
    <w:rsid w:val="0018541C"/>
    <w:rsid w:val="00185634"/>
    <w:rsid w:val="00185770"/>
    <w:rsid w:val="001862DC"/>
    <w:rsid w:val="00187DBD"/>
    <w:rsid w:val="00190F67"/>
    <w:rsid w:val="00191650"/>
    <w:rsid w:val="0019384D"/>
    <w:rsid w:val="00193AA5"/>
    <w:rsid w:val="00195A15"/>
    <w:rsid w:val="001A046A"/>
    <w:rsid w:val="001A161E"/>
    <w:rsid w:val="001A1AE6"/>
    <w:rsid w:val="001A2135"/>
    <w:rsid w:val="001A6DEE"/>
    <w:rsid w:val="001A7F25"/>
    <w:rsid w:val="001B11E5"/>
    <w:rsid w:val="001B2E3F"/>
    <w:rsid w:val="001B3537"/>
    <w:rsid w:val="001B52D4"/>
    <w:rsid w:val="001B6390"/>
    <w:rsid w:val="001B7271"/>
    <w:rsid w:val="001B7583"/>
    <w:rsid w:val="001B75AC"/>
    <w:rsid w:val="001B781D"/>
    <w:rsid w:val="001B7E5E"/>
    <w:rsid w:val="001B7F60"/>
    <w:rsid w:val="001C030E"/>
    <w:rsid w:val="001C0A2B"/>
    <w:rsid w:val="001C0E4A"/>
    <w:rsid w:val="001C1870"/>
    <w:rsid w:val="001C1906"/>
    <w:rsid w:val="001C6C9F"/>
    <w:rsid w:val="001C7926"/>
    <w:rsid w:val="001C7F2B"/>
    <w:rsid w:val="001D0038"/>
    <w:rsid w:val="001D610A"/>
    <w:rsid w:val="001E035D"/>
    <w:rsid w:val="001E05D4"/>
    <w:rsid w:val="001E150C"/>
    <w:rsid w:val="001E40BC"/>
    <w:rsid w:val="001E4895"/>
    <w:rsid w:val="001E4A93"/>
    <w:rsid w:val="001E4E94"/>
    <w:rsid w:val="001E57A3"/>
    <w:rsid w:val="001E6E46"/>
    <w:rsid w:val="001E78DA"/>
    <w:rsid w:val="001E7CC1"/>
    <w:rsid w:val="001F0855"/>
    <w:rsid w:val="001F0F12"/>
    <w:rsid w:val="001F14F0"/>
    <w:rsid w:val="001F16CC"/>
    <w:rsid w:val="001F3128"/>
    <w:rsid w:val="001F397D"/>
    <w:rsid w:val="001F44EE"/>
    <w:rsid w:val="001F4BF7"/>
    <w:rsid w:val="001F5765"/>
    <w:rsid w:val="00200F34"/>
    <w:rsid w:val="0020100C"/>
    <w:rsid w:val="002019D9"/>
    <w:rsid w:val="00204338"/>
    <w:rsid w:val="00204D01"/>
    <w:rsid w:val="00206C3C"/>
    <w:rsid w:val="00207F05"/>
    <w:rsid w:val="00211949"/>
    <w:rsid w:val="002160E6"/>
    <w:rsid w:val="00220D46"/>
    <w:rsid w:val="0022174A"/>
    <w:rsid w:val="00223E90"/>
    <w:rsid w:val="00230546"/>
    <w:rsid w:val="00231BD8"/>
    <w:rsid w:val="00234484"/>
    <w:rsid w:val="00235769"/>
    <w:rsid w:val="002370C6"/>
    <w:rsid w:val="00237700"/>
    <w:rsid w:val="00244221"/>
    <w:rsid w:val="00245F7B"/>
    <w:rsid w:val="00247C71"/>
    <w:rsid w:val="002522C2"/>
    <w:rsid w:val="00252338"/>
    <w:rsid w:val="00253601"/>
    <w:rsid w:val="002543E3"/>
    <w:rsid w:val="00257F44"/>
    <w:rsid w:val="00262901"/>
    <w:rsid w:val="002643E5"/>
    <w:rsid w:val="0026460E"/>
    <w:rsid w:val="00265056"/>
    <w:rsid w:val="0026569A"/>
    <w:rsid w:val="00267511"/>
    <w:rsid w:val="00272423"/>
    <w:rsid w:val="0027387F"/>
    <w:rsid w:val="00274B90"/>
    <w:rsid w:val="00275E0F"/>
    <w:rsid w:val="002835B9"/>
    <w:rsid w:val="002839D5"/>
    <w:rsid w:val="00286570"/>
    <w:rsid w:val="00292209"/>
    <w:rsid w:val="002949E9"/>
    <w:rsid w:val="00297F09"/>
    <w:rsid w:val="00297F0F"/>
    <w:rsid w:val="002A041E"/>
    <w:rsid w:val="002A04D4"/>
    <w:rsid w:val="002A0DB3"/>
    <w:rsid w:val="002A3B77"/>
    <w:rsid w:val="002A52C0"/>
    <w:rsid w:val="002A591E"/>
    <w:rsid w:val="002A77A0"/>
    <w:rsid w:val="002A79F0"/>
    <w:rsid w:val="002B0FEF"/>
    <w:rsid w:val="002B21B1"/>
    <w:rsid w:val="002B40DB"/>
    <w:rsid w:val="002B71B7"/>
    <w:rsid w:val="002B7B6A"/>
    <w:rsid w:val="002C2710"/>
    <w:rsid w:val="002C28C6"/>
    <w:rsid w:val="002C640C"/>
    <w:rsid w:val="002C690A"/>
    <w:rsid w:val="002C7262"/>
    <w:rsid w:val="002C7A7E"/>
    <w:rsid w:val="002D53BD"/>
    <w:rsid w:val="002D7F5D"/>
    <w:rsid w:val="002E1966"/>
    <w:rsid w:val="002E1CC3"/>
    <w:rsid w:val="002E59F2"/>
    <w:rsid w:val="002E5EDF"/>
    <w:rsid w:val="002F19F1"/>
    <w:rsid w:val="002F26F3"/>
    <w:rsid w:val="002F3058"/>
    <w:rsid w:val="002F3401"/>
    <w:rsid w:val="002F46C2"/>
    <w:rsid w:val="002F5430"/>
    <w:rsid w:val="002F756C"/>
    <w:rsid w:val="00300443"/>
    <w:rsid w:val="00300D2B"/>
    <w:rsid w:val="003033CF"/>
    <w:rsid w:val="00305F44"/>
    <w:rsid w:val="00315B27"/>
    <w:rsid w:val="00317090"/>
    <w:rsid w:val="0031760B"/>
    <w:rsid w:val="003223DB"/>
    <w:rsid w:val="00323FD0"/>
    <w:rsid w:val="0032680F"/>
    <w:rsid w:val="00327091"/>
    <w:rsid w:val="00327B49"/>
    <w:rsid w:val="00330F6F"/>
    <w:rsid w:val="00332160"/>
    <w:rsid w:val="0033237E"/>
    <w:rsid w:val="00334087"/>
    <w:rsid w:val="00334379"/>
    <w:rsid w:val="0033441D"/>
    <w:rsid w:val="0033585B"/>
    <w:rsid w:val="00337760"/>
    <w:rsid w:val="003408D6"/>
    <w:rsid w:val="00340A05"/>
    <w:rsid w:val="00343AFF"/>
    <w:rsid w:val="00344B81"/>
    <w:rsid w:val="00353427"/>
    <w:rsid w:val="003534C7"/>
    <w:rsid w:val="0035645B"/>
    <w:rsid w:val="00357197"/>
    <w:rsid w:val="00361C4B"/>
    <w:rsid w:val="00362622"/>
    <w:rsid w:val="00362B7B"/>
    <w:rsid w:val="003632C3"/>
    <w:rsid w:val="0036416A"/>
    <w:rsid w:val="00365D78"/>
    <w:rsid w:val="00366797"/>
    <w:rsid w:val="00366F70"/>
    <w:rsid w:val="0037088E"/>
    <w:rsid w:val="00374021"/>
    <w:rsid w:val="003740DC"/>
    <w:rsid w:val="0037462F"/>
    <w:rsid w:val="003756EA"/>
    <w:rsid w:val="00375959"/>
    <w:rsid w:val="00375DCC"/>
    <w:rsid w:val="00380EB2"/>
    <w:rsid w:val="003810DE"/>
    <w:rsid w:val="00382844"/>
    <w:rsid w:val="00382A66"/>
    <w:rsid w:val="00385589"/>
    <w:rsid w:val="003863A7"/>
    <w:rsid w:val="00386626"/>
    <w:rsid w:val="00387C3C"/>
    <w:rsid w:val="003904DE"/>
    <w:rsid w:val="00390778"/>
    <w:rsid w:val="00390CAF"/>
    <w:rsid w:val="00392197"/>
    <w:rsid w:val="00394283"/>
    <w:rsid w:val="00394424"/>
    <w:rsid w:val="0039506E"/>
    <w:rsid w:val="003955BA"/>
    <w:rsid w:val="003A3517"/>
    <w:rsid w:val="003A3682"/>
    <w:rsid w:val="003A7159"/>
    <w:rsid w:val="003B1816"/>
    <w:rsid w:val="003B26D2"/>
    <w:rsid w:val="003B747E"/>
    <w:rsid w:val="003B74A9"/>
    <w:rsid w:val="003C15F2"/>
    <w:rsid w:val="003C2F18"/>
    <w:rsid w:val="003C477F"/>
    <w:rsid w:val="003C4EFD"/>
    <w:rsid w:val="003C758A"/>
    <w:rsid w:val="003C78A5"/>
    <w:rsid w:val="003C7CEE"/>
    <w:rsid w:val="003D01BB"/>
    <w:rsid w:val="003D182F"/>
    <w:rsid w:val="003D2242"/>
    <w:rsid w:val="003D391A"/>
    <w:rsid w:val="003D45C9"/>
    <w:rsid w:val="003D6A17"/>
    <w:rsid w:val="003E0BF9"/>
    <w:rsid w:val="003E197B"/>
    <w:rsid w:val="003E1C21"/>
    <w:rsid w:val="003E1E3A"/>
    <w:rsid w:val="003E4FAD"/>
    <w:rsid w:val="003E7C4D"/>
    <w:rsid w:val="003F15E1"/>
    <w:rsid w:val="003F1930"/>
    <w:rsid w:val="004026CD"/>
    <w:rsid w:val="00404B7C"/>
    <w:rsid w:val="004102EA"/>
    <w:rsid w:val="00410DC5"/>
    <w:rsid w:val="00410FF2"/>
    <w:rsid w:val="00411A29"/>
    <w:rsid w:val="0041258A"/>
    <w:rsid w:val="0041375B"/>
    <w:rsid w:val="00420642"/>
    <w:rsid w:val="004241D5"/>
    <w:rsid w:val="004257FF"/>
    <w:rsid w:val="00425934"/>
    <w:rsid w:val="004263A3"/>
    <w:rsid w:val="00426904"/>
    <w:rsid w:val="0043088E"/>
    <w:rsid w:val="004333AF"/>
    <w:rsid w:val="00434592"/>
    <w:rsid w:val="00435B08"/>
    <w:rsid w:val="004362CE"/>
    <w:rsid w:val="0043713F"/>
    <w:rsid w:val="004376D8"/>
    <w:rsid w:val="00437B19"/>
    <w:rsid w:val="00440451"/>
    <w:rsid w:val="00443972"/>
    <w:rsid w:val="0044411B"/>
    <w:rsid w:val="0044436A"/>
    <w:rsid w:val="00444C49"/>
    <w:rsid w:val="00445863"/>
    <w:rsid w:val="00445ADF"/>
    <w:rsid w:val="00445BF3"/>
    <w:rsid w:val="004463FB"/>
    <w:rsid w:val="00446EC1"/>
    <w:rsid w:val="00451347"/>
    <w:rsid w:val="00451A44"/>
    <w:rsid w:val="0045210B"/>
    <w:rsid w:val="00452629"/>
    <w:rsid w:val="00453B40"/>
    <w:rsid w:val="0045531D"/>
    <w:rsid w:val="00456548"/>
    <w:rsid w:val="00456753"/>
    <w:rsid w:val="004605D2"/>
    <w:rsid w:val="004621AA"/>
    <w:rsid w:val="00463376"/>
    <w:rsid w:val="00463CC7"/>
    <w:rsid w:val="00463DAF"/>
    <w:rsid w:val="00463E1D"/>
    <w:rsid w:val="00465F90"/>
    <w:rsid w:val="00466596"/>
    <w:rsid w:val="00466BC7"/>
    <w:rsid w:val="00466F5E"/>
    <w:rsid w:val="00467A33"/>
    <w:rsid w:val="0047159A"/>
    <w:rsid w:val="00476721"/>
    <w:rsid w:val="0047767D"/>
    <w:rsid w:val="00477B51"/>
    <w:rsid w:val="004804AD"/>
    <w:rsid w:val="0048172E"/>
    <w:rsid w:val="00481BF0"/>
    <w:rsid w:val="004835A8"/>
    <w:rsid w:val="004838D0"/>
    <w:rsid w:val="00484041"/>
    <w:rsid w:val="004851E5"/>
    <w:rsid w:val="00485708"/>
    <w:rsid w:val="00485A6E"/>
    <w:rsid w:val="00486F73"/>
    <w:rsid w:val="00487121"/>
    <w:rsid w:val="004871E0"/>
    <w:rsid w:val="00487673"/>
    <w:rsid w:val="004904E1"/>
    <w:rsid w:val="00491488"/>
    <w:rsid w:val="00493888"/>
    <w:rsid w:val="00493AD4"/>
    <w:rsid w:val="0049490E"/>
    <w:rsid w:val="004A0B7D"/>
    <w:rsid w:val="004A1858"/>
    <w:rsid w:val="004A2DC1"/>
    <w:rsid w:val="004A3442"/>
    <w:rsid w:val="004A5583"/>
    <w:rsid w:val="004B11EA"/>
    <w:rsid w:val="004B3FBF"/>
    <w:rsid w:val="004B576C"/>
    <w:rsid w:val="004B6760"/>
    <w:rsid w:val="004B69EC"/>
    <w:rsid w:val="004B7A63"/>
    <w:rsid w:val="004B7AD7"/>
    <w:rsid w:val="004C0CDA"/>
    <w:rsid w:val="004C0E97"/>
    <w:rsid w:val="004C197E"/>
    <w:rsid w:val="004C3983"/>
    <w:rsid w:val="004C536A"/>
    <w:rsid w:val="004C549A"/>
    <w:rsid w:val="004D00EC"/>
    <w:rsid w:val="004D063A"/>
    <w:rsid w:val="004D10F6"/>
    <w:rsid w:val="004D1D67"/>
    <w:rsid w:val="004D357E"/>
    <w:rsid w:val="004D4551"/>
    <w:rsid w:val="004D5683"/>
    <w:rsid w:val="004D5F60"/>
    <w:rsid w:val="004D6C8B"/>
    <w:rsid w:val="004D720F"/>
    <w:rsid w:val="004E5844"/>
    <w:rsid w:val="004E6D77"/>
    <w:rsid w:val="004F0113"/>
    <w:rsid w:val="004F1E39"/>
    <w:rsid w:val="004F58D6"/>
    <w:rsid w:val="004F6028"/>
    <w:rsid w:val="004F7867"/>
    <w:rsid w:val="00500B7F"/>
    <w:rsid w:val="005020D7"/>
    <w:rsid w:val="00504A37"/>
    <w:rsid w:val="005053FD"/>
    <w:rsid w:val="00506372"/>
    <w:rsid w:val="00507182"/>
    <w:rsid w:val="005078F3"/>
    <w:rsid w:val="00507987"/>
    <w:rsid w:val="00521CFD"/>
    <w:rsid w:val="00522E65"/>
    <w:rsid w:val="00524511"/>
    <w:rsid w:val="00525368"/>
    <w:rsid w:val="00525F06"/>
    <w:rsid w:val="00526F66"/>
    <w:rsid w:val="00531A51"/>
    <w:rsid w:val="00531DA9"/>
    <w:rsid w:val="0053277D"/>
    <w:rsid w:val="00532CA0"/>
    <w:rsid w:val="005353BA"/>
    <w:rsid w:val="00535FDC"/>
    <w:rsid w:val="0054135C"/>
    <w:rsid w:val="0054392C"/>
    <w:rsid w:val="005501C8"/>
    <w:rsid w:val="00551197"/>
    <w:rsid w:val="0055151B"/>
    <w:rsid w:val="00554A6A"/>
    <w:rsid w:val="00554DBC"/>
    <w:rsid w:val="005575B3"/>
    <w:rsid w:val="00560863"/>
    <w:rsid w:val="00562E00"/>
    <w:rsid w:val="00565832"/>
    <w:rsid w:val="00565B02"/>
    <w:rsid w:val="00567A84"/>
    <w:rsid w:val="005725FC"/>
    <w:rsid w:val="005733EA"/>
    <w:rsid w:val="005746DD"/>
    <w:rsid w:val="00576ECB"/>
    <w:rsid w:val="005805D0"/>
    <w:rsid w:val="00581331"/>
    <w:rsid w:val="00581A89"/>
    <w:rsid w:val="00582A3C"/>
    <w:rsid w:val="00582BF8"/>
    <w:rsid w:val="00583143"/>
    <w:rsid w:val="00583ECA"/>
    <w:rsid w:val="005862F4"/>
    <w:rsid w:val="00586AE8"/>
    <w:rsid w:val="00587DFE"/>
    <w:rsid w:val="00590916"/>
    <w:rsid w:val="0059175A"/>
    <w:rsid w:val="005938FB"/>
    <w:rsid w:val="0059442F"/>
    <w:rsid w:val="00594589"/>
    <w:rsid w:val="005964DA"/>
    <w:rsid w:val="00596B17"/>
    <w:rsid w:val="005A152B"/>
    <w:rsid w:val="005A19B2"/>
    <w:rsid w:val="005A2217"/>
    <w:rsid w:val="005A3021"/>
    <w:rsid w:val="005A6F1E"/>
    <w:rsid w:val="005A7D5E"/>
    <w:rsid w:val="005B1A7D"/>
    <w:rsid w:val="005B2AC9"/>
    <w:rsid w:val="005B3030"/>
    <w:rsid w:val="005B36EE"/>
    <w:rsid w:val="005B4B47"/>
    <w:rsid w:val="005B69D4"/>
    <w:rsid w:val="005B6A4F"/>
    <w:rsid w:val="005B6EEB"/>
    <w:rsid w:val="005B70A0"/>
    <w:rsid w:val="005C3DEA"/>
    <w:rsid w:val="005C3EF0"/>
    <w:rsid w:val="005C53E2"/>
    <w:rsid w:val="005C5694"/>
    <w:rsid w:val="005C64F1"/>
    <w:rsid w:val="005C6812"/>
    <w:rsid w:val="005D0B5A"/>
    <w:rsid w:val="005D1198"/>
    <w:rsid w:val="005D208E"/>
    <w:rsid w:val="005D22A6"/>
    <w:rsid w:val="005D32B5"/>
    <w:rsid w:val="005D53CB"/>
    <w:rsid w:val="005D5AA9"/>
    <w:rsid w:val="005D7740"/>
    <w:rsid w:val="005E2867"/>
    <w:rsid w:val="005E5762"/>
    <w:rsid w:val="005E5BA3"/>
    <w:rsid w:val="005E5BC1"/>
    <w:rsid w:val="005F223B"/>
    <w:rsid w:val="005F320F"/>
    <w:rsid w:val="005F7922"/>
    <w:rsid w:val="005F7B50"/>
    <w:rsid w:val="006000D7"/>
    <w:rsid w:val="0060053F"/>
    <w:rsid w:val="00602E74"/>
    <w:rsid w:val="00603DD0"/>
    <w:rsid w:val="006053E7"/>
    <w:rsid w:val="0060685A"/>
    <w:rsid w:val="006076D7"/>
    <w:rsid w:val="00610EC9"/>
    <w:rsid w:val="00611B5C"/>
    <w:rsid w:val="00612A68"/>
    <w:rsid w:val="006131F8"/>
    <w:rsid w:val="0061597B"/>
    <w:rsid w:val="00616D36"/>
    <w:rsid w:val="00617F0C"/>
    <w:rsid w:val="00622863"/>
    <w:rsid w:val="006236ED"/>
    <w:rsid w:val="00623F17"/>
    <w:rsid w:val="00625B6D"/>
    <w:rsid w:val="00627B64"/>
    <w:rsid w:val="00630B7A"/>
    <w:rsid w:val="00632432"/>
    <w:rsid w:val="006326F8"/>
    <w:rsid w:val="00633A91"/>
    <w:rsid w:val="00635758"/>
    <w:rsid w:val="006433DC"/>
    <w:rsid w:val="0064515A"/>
    <w:rsid w:val="006461F3"/>
    <w:rsid w:val="00646299"/>
    <w:rsid w:val="0064653D"/>
    <w:rsid w:val="00646A96"/>
    <w:rsid w:val="00647187"/>
    <w:rsid w:val="00652330"/>
    <w:rsid w:val="00653007"/>
    <w:rsid w:val="006533DE"/>
    <w:rsid w:val="00657F01"/>
    <w:rsid w:val="006635C4"/>
    <w:rsid w:val="00663CAC"/>
    <w:rsid w:val="00664667"/>
    <w:rsid w:val="00664EFF"/>
    <w:rsid w:val="00666527"/>
    <w:rsid w:val="00667C87"/>
    <w:rsid w:val="0067032C"/>
    <w:rsid w:val="00670969"/>
    <w:rsid w:val="0067101E"/>
    <w:rsid w:val="0067437C"/>
    <w:rsid w:val="0067531B"/>
    <w:rsid w:val="00675560"/>
    <w:rsid w:val="00675637"/>
    <w:rsid w:val="006767DC"/>
    <w:rsid w:val="00677DA3"/>
    <w:rsid w:val="00680263"/>
    <w:rsid w:val="00682839"/>
    <w:rsid w:val="00684464"/>
    <w:rsid w:val="006846BE"/>
    <w:rsid w:val="00686FDC"/>
    <w:rsid w:val="00687F1C"/>
    <w:rsid w:val="006901D5"/>
    <w:rsid w:val="00690F8F"/>
    <w:rsid w:val="006937A3"/>
    <w:rsid w:val="006942AE"/>
    <w:rsid w:val="0069663C"/>
    <w:rsid w:val="006A1406"/>
    <w:rsid w:val="006A205B"/>
    <w:rsid w:val="006A3B34"/>
    <w:rsid w:val="006A4F98"/>
    <w:rsid w:val="006A577C"/>
    <w:rsid w:val="006B3903"/>
    <w:rsid w:val="006B3BAA"/>
    <w:rsid w:val="006B6ACF"/>
    <w:rsid w:val="006B7DC1"/>
    <w:rsid w:val="006C001D"/>
    <w:rsid w:val="006C10A7"/>
    <w:rsid w:val="006C1884"/>
    <w:rsid w:val="006C352A"/>
    <w:rsid w:val="006C388F"/>
    <w:rsid w:val="006C4D57"/>
    <w:rsid w:val="006C522F"/>
    <w:rsid w:val="006C619E"/>
    <w:rsid w:val="006C6689"/>
    <w:rsid w:val="006C67FE"/>
    <w:rsid w:val="006C7C53"/>
    <w:rsid w:val="006D4ED9"/>
    <w:rsid w:val="006D4F32"/>
    <w:rsid w:val="006D66BD"/>
    <w:rsid w:val="006D68BB"/>
    <w:rsid w:val="006D7F08"/>
    <w:rsid w:val="006E42C6"/>
    <w:rsid w:val="006E46CF"/>
    <w:rsid w:val="006E4C40"/>
    <w:rsid w:val="006F011C"/>
    <w:rsid w:val="006F099C"/>
    <w:rsid w:val="006F0B74"/>
    <w:rsid w:val="006F0D3F"/>
    <w:rsid w:val="006F4D7F"/>
    <w:rsid w:val="006F599B"/>
    <w:rsid w:val="006F7A7A"/>
    <w:rsid w:val="0070038B"/>
    <w:rsid w:val="00701C20"/>
    <w:rsid w:val="00702815"/>
    <w:rsid w:val="00703477"/>
    <w:rsid w:val="0070516A"/>
    <w:rsid w:val="00705A8C"/>
    <w:rsid w:val="00706E91"/>
    <w:rsid w:val="00707085"/>
    <w:rsid w:val="00710733"/>
    <w:rsid w:val="00711405"/>
    <w:rsid w:val="0071592B"/>
    <w:rsid w:val="007170EF"/>
    <w:rsid w:val="00717829"/>
    <w:rsid w:val="007205EC"/>
    <w:rsid w:val="007209AC"/>
    <w:rsid w:val="00721AD3"/>
    <w:rsid w:val="00725ABE"/>
    <w:rsid w:val="00727944"/>
    <w:rsid w:val="00730A42"/>
    <w:rsid w:val="007324DE"/>
    <w:rsid w:val="00732FB7"/>
    <w:rsid w:val="007367C1"/>
    <w:rsid w:val="00736949"/>
    <w:rsid w:val="007375DB"/>
    <w:rsid w:val="00740451"/>
    <w:rsid w:val="00740BB2"/>
    <w:rsid w:val="007426EA"/>
    <w:rsid w:val="00744BAA"/>
    <w:rsid w:val="007459A8"/>
    <w:rsid w:val="00745BA0"/>
    <w:rsid w:val="00746F9D"/>
    <w:rsid w:val="00747B17"/>
    <w:rsid w:val="0075161F"/>
    <w:rsid w:val="00753422"/>
    <w:rsid w:val="0075459D"/>
    <w:rsid w:val="007571FD"/>
    <w:rsid w:val="007572A9"/>
    <w:rsid w:val="007612B2"/>
    <w:rsid w:val="00761A7A"/>
    <w:rsid w:val="00762FA5"/>
    <w:rsid w:val="0076456E"/>
    <w:rsid w:val="007658BD"/>
    <w:rsid w:val="00766F5A"/>
    <w:rsid w:val="0076748B"/>
    <w:rsid w:val="007702AE"/>
    <w:rsid w:val="00771C34"/>
    <w:rsid w:val="00773435"/>
    <w:rsid w:val="007751B8"/>
    <w:rsid w:val="00776385"/>
    <w:rsid w:val="00776740"/>
    <w:rsid w:val="00776C5A"/>
    <w:rsid w:val="00777890"/>
    <w:rsid w:val="0078094A"/>
    <w:rsid w:val="00780A27"/>
    <w:rsid w:val="00782BC6"/>
    <w:rsid w:val="00783009"/>
    <w:rsid w:val="00784116"/>
    <w:rsid w:val="00784F69"/>
    <w:rsid w:val="007868C7"/>
    <w:rsid w:val="00787BB4"/>
    <w:rsid w:val="00791288"/>
    <w:rsid w:val="0079153D"/>
    <w:rsid w:val="007925C9"/>
    <w:rsid w:val="00792743"/>
    <w:rsid w:val="00795A63"/>
    <w:rsid w:val="00796C11"/>
    <w:rsid w:val="00796D6A"/>
    <w:rsid w:val="00797767"/>
    <w:rsid w:val="007A1B59"/>
    <w:rsid w:val="007A1CAC"/>
    <w:rsid w:val="007A5632"/>
    <w:rsid w:val="007A5F4D"/>
    <w:rsid w:val="007A6CD9"/>
    <w:rsid w:val="007A78E2"/>
    <w:rsid w:val="007A7D25"/>
    <w:rsid w:val="007B131D"/>
    <w:rsid w:val="007B1952"/>
    <w:rsid w:val="007B2F27"/>
    <w:rsid w:val="007B4A19"/>
    <w:rsid w:val="007B549C"/>
    <w:rsid w:val="007B76FC"/>
    <w:rsid w:val="007C05FC"/>
    <w:rsid w:val="007C1B83"/>
    <w:rsid w:val="007C2000"/>
    <w:rsid w:val="007C206E"/>
    <w:rsid w:val="007C2149"/>
    <w:rsid w:val="007C4379"/>
    <w:rsid w:val="007C47F9"/>
    <w:rsid w:val="007C5A2A"/>
    <w:rsid w:val="007C7815"/>
    <w:rsid w:val="007C7900"/>
    <w:rsid w:val="007C7EF5"/>
    <w:rsid w:val="007D274B"/>
    <w:rsid w:val="007E2582"/>
    <w:rsid w:val="007F0FE0"/>
    <w:rsid w:val="007F2330"/>
    <w:rsid w:val="007F3109"/>
    <w:rsid w:val="007F346D"/>
    <w:rsid w:val="007F3C3E"/>
    <w:rsid w:val="007F4A79"/>
    <w:rsid w:val="007F70B0"/>
    <w:rsid w:val="007F7E2B"/>
    <w:rsid w:val="00800697"/>
    <w:rsid w:val="00801A8C"/>
    <w:rsid w:val="008033A1"/>
    <w:rsid w:val="00807F7B"/>
    <w:rsid w:val="0080E33B"/>
    <w:rsid w:val="00810265"/>
    <w:rsid w:val="008106F1"/>
    <w:rsid w:val="00810B23"/>
    <w:rsid w:val="008112CE"/>
    <w:rsid w:val="00812CE2"/>
    <w:rsid w:val="008138C3"/>
    <w:rsid w:val="00813AA2"/>
    <w:rsid w:val="008148B9"/>
    <w:rsid w:val="00815B4E"/>
    <w:rsid w:val="00815C0E"/>
    <w:rsid w:val="00817720"/>
    <w:rsid w:val="00820677"/>
    <w:rsid w:val="0082094D"/>
    <w:rsid w:val="0082143A"/>
    <w:rsid w:val="00823678"/>
    <w:rsid w:val="00824A74"/>
    <w:rsid w:val="00826EDA"/>
    <w:rsid w:val="00827196"/>
    <w:rsid w:val="00830C76"/>
    <w:rsid w:val="008341C9"/>
    <w:rsid w:val="008369D8"/>
    <w:rsid w:val="008370A1"/>
    <w:rsid w:val="008406C1"/>
    <w:rsid w:val="00840C44"/>
    <w:rsid w:val="00840D3E"/>
    <w:rsid w:val="00841290"/>
    <w:rsid w:val="00842464"/>
    <w:rsid w:val="008467D0"/>
    <w:rsid w:val="008470AA"/>
    <w:rsid w:val="00847E75"/>
    <w:rsid w:val="008520EE"/>
    <w:rsid w:val="0085391F"/>
    <w:rsid w:val="00856A5C"/>
    <w:rsid w:val="0086067B"/>
    <w:rsid w:val="008607E3"/>
    <w:rsid w:val="008612D5"/>
    <w:rsid w:val="00862709"/>
    <w:rsid w:val="008651FF"/>
    <w:rsid w:val="00865893"/>
    <w:rsid w:val="008677F3"/>
    <w:rsid w:val="008679D6"/>
    <w:rsid w:val="008713E2"/>
    <w:rsid w:val="00871B62"/>
    <w:rsid w:val="00872663"/>
    <w:rsid w:val="00873B45"/>
    <w:rsid w:val="00874B0F"/>
    <w:rsid w:val="008750CB"/>
    <w:rsid w:val="00876980"/>
    <w:rsid w:val="0087710C"/>
    <w:rsid w:val="00877CBC"/>
    <w:rsid w:val="00877DF5"/>
    <w:rsid w:val="00877F5C"/>
    <w:rsid w:val="00881599"/>
    <w:rsid w:val="008830C2"/>
    <w:rsid w:val="00883A14"/>
    <w:rsid w:val="008854C2"/>
    <w:rsid w:val="0088619C"/>
    <w:rsid w:val="00886237"/>
    <w:rsid w:val="0089235B"/>
    <w:rsid w:val="008949DA"/>
    <w:rsid w:val="00895E8D"/>
    <w:rsid w:val="00897515"/>
    <w:rsid w:val="008A00BA"/>
    <w:rsid w:val="008A04B7"/>
    <w:rsid w:val="008A23B7"/>
    <w:rsid w:val="008A495F"/>
    <w:rsid w:val="008A5AB0"/>
    <w:rsid w:val="008A7F44"/>
    <w:rsid w:val="008B115F"/>
    <w:rsid w:val="008B1BB0"/>
    <w:rsid w:val="008B6729"/>
    <w:rsid w:val="008B7A15"/>
    <w:rsid w:val="008C1111"/>
    <w:rsid w:val="008C4298"/>
    <w:rsid w:val="008C59F6"/>
    <w:rsid w:val="008C7642"/>
    <w:rsid w:val="008C7F0D"/>
    <w:rsid w:val="008D335B"/>
    <w:rsid w:val="008D3B65"/>
    <w:rsid w:val="008D6695"/>
    <w:rsid w:val="008D77B8"/>
    <w:rsid w:val="008D7A7A"/>
    <w:rsid w:val="008D7B2A"/>
    <w:rsid w:val="008E201E"/>
    <w:rsid w:val="008E2C91"/>
    <w:rsid w:val="008E335F"/>
    <w:rsid w:val="008E567D"/>
    <w:rsid w:val="008E5E6C"/>
    <w:rsid w:val="008E5E9F"/>
    <w:rsid w:val="008E6391"/>
    <w:rsid w:val="008E6DDB"/>
    <w:rsid w:val="008E7C44"/>
    <w:rsid w:val="008F0148"/>
    <w:rsid w:val="008F15BD"/>
    <w:rsid w:val="008F1978"/>
    <w:rsid w:val="008F2795"/>
    <w:rsid w:val="008F4F82"/>
    <w:rsid w:val="008F60FF"/>
    <w:rsid w:val="008F67B9"/>
    <w:rsid w:val="008F67D8"/>
    <w:rsid w:val="008F691F"/>
    <w:rsid w:val="008F6A21"/>
    <w:rsid w:val="00901069"/>
    <w:rsid w:val="009041C8"/>
    <w:rsid w:val="009049B9"/>
    <w:rsid w:val="00906E90"/>
    <w:rsid w:val="00907479"/>
    <w:rsid w:val="009112BD"/>
    <w:rsid w:val="0091179B"/>
    <w:rsid w:val="00911F7C"/>
    <w:rsid w:val="00912233"/>
    <w:rsid w:val="0091267D"/>
    <w:rsid w:val="0091386D"/>
    <w:rsid w:val="009144C9"/>
    <w:rsid w:val="00915A68"/>
    <w:rsid w:val="00922DEA"/>
    <w:rsid w:val="009234DD"/>
    <w:rsid w:val="0093159D"/>
    <w:rsid w:val="00931DDD"/>
    <w:rsid w:val="00932057"/>
    <w:rsid w:val="009332B6"/>
    <w:rsid w:val="00933559"/>
    <w:rsid w:val="00934AD9"/>
    <w:rsid w:val="009364BF"/>
    <w:rsid w:val="00942D16"/>
    <w:rsid w:val="009433B5"/>
    <w:rsid w:val="00943806"/>
    <w:rsid w:val="00946C53"/>
    <w:rsid w:val="00946E54"/>
    <w:rsid w:val="009503B8"/>
    <w:rsid w:val="0095090B"/>
    <w:rsid w:val="00950F1C"/>
    <w:rsid w:val="0095138C"/>
    <w:rsid w:val="00952B5F"/>
    <w:rsid w:val="009540A8"/>
    <w:rsid w:val="00954D07"/>
    <w:rsid w:val="0095574C"/>
    <w:rsid w:val="009567C0"/>
    <w:rsid w:val="009602DF"/>
    <w:rsid w:val="0096082B"/>
    <w:rsid w:val="00960E13"/>
    <w:rsid w:val="00963436"/>
    <w:rsid w:val="0096359B"/>
    <w:rsid w:val="00964112"/>
    <w:rsid w:val="009645DA"/>
    <w:rsid w:val="00966302"/>
    <w:rsid w:val="00967F34"/>
    <w:rsid w:val="00970F63"/>
    <w:rsid w:val="00971386"/>
    <w:rsid w:val="00974A7C"/>
    <w:rsid w:val="00976CF1"/>
    <w:rsid w:val="009801D1"/>
    <w:rsid w:val="00981128"/>
    <w:rsid w:val="00981599"/>
    <w:rsid w:val="00982E3D"/>
    <w:rsid w:val="00990C68"/>
    <w:rsid w:val="00992918"/>
    <w:rsid w:val="00995B87"/>
    <w:rsid w:val="00997C55"/>
    <w:rsid w:val="009A3DC9"/>
    <w:rsid w:val="009A49B4"/>
    <w:rsid w:val="009A59F4"/>
    <w:rsid w:val="009A61A3"/>
    <w:rsid w:val="009A64EB"/>
    <w:rsid w:val="009A7FE2"/>
    <w:rsid w:val="009B12A6"/>
    <w:rsid w:val="009B1672"/>
    <w:rsid w:val="009B402F"/>
    <w:rsid w:val="009B40C9"/>
    <w:rsid w:val="009C17F8"/>
    <w:rsid w:val="009C308C"/>
    <w:rsid w:val="009C3339"/>
    <w:rsid w:val="009C366D"/>
    <w:rsid w:val="009C4A51"/>
    <w:rsid w:val="009C4C56"/>
    <w:rsid w:val="009C7DE5"/>
    <w:rsid w:val="009C7FDF"/>
    <w:rsid w:val="009D0783"/>
    <w:rsid w:val="009D0CC3"/>
    <w:rsid w:val="009D2742"/>
    <w:rsid w:val="009D29FA"/>
    <w:rsid w:val="009D2F20"/>
    <w:rsid w:val="009D2F72"/>
    <w:rsid w:val="009D733D"/>
    <w:rsid w:val="009E043B"/>
    <w:rsid w:val="009E05AC"/>
    <w:rsid w:val="009E072E"/>
    <w:rsid w:val="009E1251"/>
    <w:rsid w:val="009E1673"/>
    <w:rsid w:val="009E1777"/>
    <w:rsid w:val="009E2DA8"/>
    <w:rsid w:val="009E3278"/>
    <w:rsid w:val="009E7006"/>
    <w:rsid w:val="009E79C6"/>
    <w:rsid w:val="009F3AC8"/>
    <w:rsid w:val="009F6578"/>
    <w:rsid w:val="00A00ACA"/>
    <w:rsid w:val="00A010ED"/>
    <w:rsid w:val="00A01FC3"/>
    <w:rsid w:val="00A07392"/>
    <w:rsid w:val="00A073E4"/>
    <w:rsid w:val="00A10AF2"/>
    <w:rsid w:val="00A136E0"/>
    <w:rsid w:val="00A13963"/>
    <w:rsid w:val="00A1623B"/>
    <w:rsid w:val="00A16896"/>
    <w:rsid w:val="00A17AE2"/>
    <w:rsid w:val="00A21696"/>
    <w:rsid w:val="00A23DEE"/>
    <w:rsid w:val="00A243F3"/>
    <w:rsid w:val="00A26D3A"/>
    <w:rsid w:val="00A31885"/>
    <w:rsid w:val="00A31C94"/>
    <w:rsid w:val="00A35510"/>
    <w:rsid w:val="00A35955"/>
    <w:rsid w:val="00A415B1"/>
    <w:rsid w:val="00A4231B"/>
    <w:rsid w:val="00A42CBD"/>
    <w:rsid w:val="00A43CDB"/>
    <w:rsid w:val="00A44FB5"/>
    <w:rsid w:val="00A46B32"/>
    <w:rsid w:val="00A477C4"/>
    <w:rsid w:val="00A523C7"/>
    <w:rsid w:val="00A534BB"/>
    <w:rsid w:val="00A538BD"/>
    <w:rsid w:val="00A55EBC"/>
    <w:rsid w:val="00A60A8D"/>
    <w:rsid w:val="00A63718"/>
    <w:rsid w:val="00A64059"/>
    <w:rsid w:val="00A6445E"/>
    <w:rsid w:val="00A64929"/>
    <w:rsid w:val="00A65498"/>
    <w:rsid w:val="00A65BF7"/>
    <w:rsid w:val="00A70166"/>
    <w:rsid w:val="00A70BE2"/>
    <w:rsid w:val="00A72550"/>
    <w:rsid w:val="00A74778"/>
    <w:rsid w:val="00A7745E"/>
    <w:rsid w:val="00A82520"/>
    <w:rsid w:val="00A859D6"/>
    <w:rsid w:val="00A86D4F"/>
    <w:rsid w:val="00A87759"/>
    <w:rsid w:val="00A90168"/>
    <w:rsid w:val="00A903FB"/>
    <w:rsid w:val="00A91027"/>
    <w:rsid w:val="00A92080"/>
    <w:rsid w:val="00A92675"/>
    <w:rsid w:val="00A92F10"/>
    <w:rsid w:val="00A92F24"/>
    <w:rsid w:val="00A94278"/>
    <w:rsid w:val="00A97531"/>
    <w:rsid w:val="00AA0C36"/>
    <w:rsid w:val="00AA0CC2"/>
    <w:rsid w:val="00AA130A"/>
    <w:rsid w:val="00AA21C1"/>
    <w:rsid w:val="00AA268D"/>
    <w:rsid w:val="00AA2DEA"/>
    <w:rsid w:val="00AA356A"/>
    <w:rsid w:val="00AA35A1"/>
    <w:rsid w:val="00AA4B04"/>
    <w:rsid w:val="00AA4D85"/>
    <w:rsid w:val="00AA676C"/>
    <w:rsid w:val="00AB0FF9"/>
    <w:rsid w:val="00AB1983"/>
    <w:rsid w:val="00AB1FD3"/>
    <w:rsid w:val="00AB2020"/>
    <w:rsid w:val="00AB3AA0"/>
    <w:rsid w:val="00AB5848"/>
    <w:rsid w:val="00AC12C4"/>
    <w:rsid w:val="00AC7196"/>
    <w:rsid w:val="00AC721A"/>
    <w:rsid w:val="00AD4134"/>
    <w:rsid w:val="00AD5928"/>
    <w:rsid w:val="00AD5E2C"/>
    <w:rsid w:val="00AD6F57"/>
    <w:rsid w:val="00AE0E47"/>
    <w:rsid w:val="00AE1775"/>
    <w:rsid w:val="00AE1E02"/>
    <w:rsid w:val="00AE5E0E"/>
    <w:rsid w:val="00AE6D6D"/>
    <w:rsid w:val="00AF02A2"/>
    <w:rsid w:val="00AF238D"/>
    <w:rsid w:val="00AF3927"/>
    <w:rsid w:val="00AF5831"/>
    <w:rsid w:val="00AF5B49"/>
    <w:rsid w:val="00AF5BF1"/>
    <w:rsid w:val="00B0148D"/>
    <w:rsid w:val="00B0277A"/>
    <w:rsid w:val="00B032AF"/>
    <w:rsid w:val="00B04912"/>
    <w:rsid w:val="00B05642"/>
    <w:rsid w:val="00B06951"/>
    <w:rsid w:val="00B06AD3"/>
    <w:rsid w:val="00B1117D"/>
    <w:rsid w:val="00B13989"/>
    <w:rsid w:val="00B147EB"/>
    <w:rsid w:val="00B15C02"/>
    <w:rsid w:val="00B15CCF"/>
    <w:rsid w:val="00B15D56"/>
    <w:rsid w:val="00B169B2"/>
    <w:rsid w:val="00B22636"/>
    <w:rsid w:val="00B24398"/>
    <w:rsid w:val="00B24FC4"/>
    <w:rsid w:val="00B30C59"/>
    <w:rsid w:val="00B330DE"/>
    <w:rsid w:val="00B33A75"/>
    <w:rsid w:val="00B357A4"/>
    <w:rsid w:val="00B35E97"/>
    <w:rsid w:val="00B36662"/>
    <w:rsid w:val="00B37A8E"/>
    <w:rsid w:val="00B37F1A"/>
    <w:rsid w:val="00B40522"/>
    <w:rsid w:val="00B423D4"/>
    <w:rsid w:val="00B444C0"/>
    <w:rsid w:val="00B45CC7"/>
    <w:rsid w:val="00B46E15"/>
    <w:rsid w:val="00B47205"/>
    <w:rsid w:val="00B47672"/>
    <w:rsid w:val="00B476E3"/>
    <w:rsid w:val="00B47902"/>
    <w:rsid w:val="00B4795C"/>
    <w:rsid w:val="00B50490"/>
    <w:rsid w:val="00B5082E"/>
    <w:rsid w:val="00B5128D"/>
    <w:rsid w:val="00B52AE0"/>
    <w:rsid w:val="00B53596"/>
    <w:rsid w:val="00B548C2"/>
    <w:rsid w:val="00B56167"/>
    <w:rsid w:val="00B6208B"/>
    <w:rsid w:val="00B64CF9"/>
    <w:rsid w:val="00B64F0A"/>
    <w:rsid w:val="00B64FB9"/>
    <w:rsid w:val="00B66763"/>
    <w:rsid w:val="00B6745F"/>
    <w:rsid w:val="00B674C4"/>
    <w:rsid w:val="00B6783E"/>
    <w:rsid w:val="00B7043B"/>
    <w:rsid w:val="00B70F72"/>
    <w:rsid w:val="00B71BAC"/>
    <w:rsid w:val="00B72162"/>
    <w:rsid w:val="00B722F7"/>
    <w:rsid w:val="00B77366"/>
    <w:rsid w:val="00B80FD4"/>
    <w:rsid w:val="00B81A40"/>
    <w:rsid w:val="00B8246C"/>
    <w:rsid w:val="00B824B4"/>
    <w:rsid w:val="00B855BC"/>
    <w:rsid w:val="00B8648A"/>
    <w:rsid w:val="00B877DE"/>
    <w:rsid w:val="00B9241A"/>
    <w:rsid w:val="00B926F6"/>
    <w:rsid w:val="00B93B50"/>
    <w:rsid w:val="00B96189"/>
    <w:rsid w:val="00B965B8"/>
    <w:rsid w:val="00B96EAC"/>
    <w:rsid w:val="00BA0692"/>
    <w:rsid w:val="00BA0751"/>
    <w:rsid w:val="00BA0C2A"/>
    <w:rsid w:val="00BA1D70"/>
    <w:rsid w:val="00BA329D"/>
    <w:rsid w:val="00BA5298"/>
    <w:rsid w:val="00BA5454"/>
    <w:rsid w:val="00BA75C2"/>
    <w:rsid w:val="00BA7ACF"/>
    <w:rsid w:val="00BB4AE1"/>
    <w:rsid w:val="00BB5909"/>
    <w:rsid w:val="00BB59B2"/>
    <w:rsid w:val="00BB6D25"/>
    <w:rsid w:val="00BC09E7"/>
    <w:rsid w:val="00BC34BD"/>
    <w:rsid w:val="00BC477F"/>
    <w:rsid w:val="00BC5E91"/>
    <w:rsid w:val="00BC5FB4"/>
    <w:rsid w:val="00BD10E2"/>
    <w:rsid w:val="00BD3371"/>
    <w:rsid w:val="00BD34DE"/>
    <w:rsid w:val="00BD5351"/>
    <w:rsid w:val="00BE01B2"/>
    <w:rsid w:val="00BE11D9"/>
    <w:rsid w:val="00BE24B4"/>
    <w:rsid w:val="00BE252B"/>
    <w:rsid w:val="00BE2938"/>
    <w:rsid w:val="00BE3387"/>
    <w:rsid w:val="00BE34BB"/>
    <w:rsid w:val="00BE3602"/>
    <w:rsid w:val="00BE689E"/>
    <w:rsid w:val="00BF10DA"/>
    <w:rsid w:val="00BF6E6C"/>
    <w:rsid w:val="00C01065"/>
    <w:rsid w:val="00C013B7"/>
    <w:rsid w:val="00C017F7"/>
    <w:rsid w:val="00C04686"/>
    <w:rsid w:val="00C05678"/>
    <w:rsid w:val="00C13933"/>
    <w:rsid w:val="00C14889"/>
    <w:rsid w:val="00C15698"/>
    <w:rsid w:val="00C20563"/>
    <w:rsid w:val="00C20CC5"/>
    <w:rsid w:val="00C230EF"/>
    <w:rsid w:val="00C24363"/>
    <w:rsid w:val="00C2483E"/>
    <w:rsid w:val="00C24DCC"/>
    <w:rsid w:val="00C260D2"/>
    <w:rsid w:val="00C263A9"/>
    <w:rsid w:val="00C278E7"/>
    <w:rsid w:val="00C30C84"/>
    <w:rsid w:val="00C32154"/>
    <w:rsid w:val="00C33531"/>
    <w:rsid w:val="00C33FFD"/>
    <w:rsid w:val="00C34326"/>
    <w:rsid w:val="00C34F8C"/>
    <w:rsid w:val="00C3671A"/>
    <w:rsid w:val="00C37720"/>
    <w:rsid w:val="00C451FE"/>
    <w:rsid w:val="00C454F9"/>
    <w:rsid w:val="00C46726"/>
    <w:rsid w:val="00C46CC1"/>
    <w:rsid w:val="00C4796B"/>
    <w:rsid w:val="00C47AF7"/>
    <w:rsid w:val="00C5101E"/>
    <w:rsid w:val="00C513E9"/>
    <w:rsid w:val="00C51B55"/>
    <w:rsid w:val="00C520FE"/>
    <w:rsid w:val="00C52123"/>
    <w:rsid w:val="00C52AE3"/>
    <w:rsid w:val="00C52F1C"/>
    <w:rsid w:val="00C53D82"/>
    <w:rsid w:val="00C54B84"/>
    <w:rsid w:val="00C566B9"/>
    <w:rsid w:val="00C569C7"/>
    <w:rsid w:val="00C601CA"/>
    <w:rsid w:val="00C60AC3"/>
    <w:rsid w:val="00C61A94"/>
    <w:rsid w:val="00C64659"/>
    <w:rsid w:val="00C65699"/>
    <w:rsid w:val="00C660D2"/>
    <w:rsid w:val="00C67329"/>
    <w:rsid w:val="00C6749A"/>
    <w:rsid w:val="00C7109A"/>
    <w:rsid w:val="00C73C9E"/>
    <w:rsid w:val="00C74DF4"/>
    <w:rsid w:val="00C75A3E"/>
    <w:rsid w:val="00C75FA6"/>
    <w:rsid w:val="00C764F9"/>
    <w:rsid w:val="00C77E5D"/>
    <w:rsid w:val="00C80E6B"/>
    <w:rsid w:val="00C816A7"/>
    <w:rsid w:val="00C8399A"/>
    <w:rsid w:val="00C84945"/>
    <w:rsid w:val="00C84CB9"/>
    <w:rsid w:val="00C850C3"/>
    <w:rsid w:val="00C8561A"/>
    <w:rsid w:val="00C86C6D"/>
    <w:rsid w:val="00C9326D"/>
    <w:rsid w:val="00C94C01"/>
    <w:rsid w:val="00C94C63"/>
    <w:rsid w:val="00C95B7C"/>
    <w:rsid w:val="00C96D88"/>
    <w:rsid w:val="00C971B4"/>
    <w:rsid w:val="00CA2947"/>
    <w:rsid w:val="00CA67D0"/>
    <w:rsid w:val="00CA6C51"/>
    <w:rsid w:val="00CA72C6"/>
    <w:rsid w:val="00CB08B9"/>
    <w:rsid w:val="00CB233D"/>
    <w:rsid w:val="00CB3BA0"/>
    <w:rsid w:val="00CB4644"/>
    <w:rsid w:val="00CB4DE1"/>
    <w:rsid w:val="00CB4E55"/>
    <w:rsid w:val="00CB527E"/>
    <w:rsid w:val="00CB623F"/>
    <w:rsid w:val="00CB6970"/>
    <w:rsid w:val="00CB75FA"/>
    <w:rsid w:val="00CC041C"/>
    <w:rsid w:val="00CC31DA"/>
    <w:rsid w:val="00CD059A"/>
    <w:rsid w:val="00CD227B"/>
    <w:rsid w:val="00CD235E"/>
    <w:rsid w:val="00CD323D"/>
    <w:rsid w:val="00CD3649"/>
    <w:rsid w:val="00CD3EA2"/>
    <w:rsid w:val="00CD4F73"/>
    <w:rsid w:val="00CD750E"/>
    <w:rsid w:val="00CD7F88"/>
    <w:rsid w:val="00CE0E79"/>
    <w:rsid w:val="00CE120D"/>
    <w:rsid w:val="00CE316D"/>
    <w:rsid w:val="00CE4969"/>
    <w:rsid w:val="00CE5555"/>
    <w:rsid w:val="00CE5D08"/>
    <w:rsid w:val="00CE6625"/>
    <w:rsid w:val="00CF0568"/>
    <w:rsid w:val="00CF25EC"/>
    <w:rsid w:val="00CF2799"/>
    <w:rsid w:val="00CF31FC"/>
    <w:rsid w:val="00CF39ED"/>
    <w:rsid w:val="00CF4BD9"/>
    <w:rsid w:val="00CF5025"/>
    <w:rsid w:val="00CF6087"/>
    <w:rsid w:val="00D00AD0"/>
    <w:rsid w:val="00D0139E"/>
    <w:rsid w:val="00D01F83"/>
    <w:rsid w:val="00D05178"/>
    <w:rsid w:val="00D05989"/>
    <w:rsid w:val="00D06907"/>
    <w:rsid w:val="00D2079D"/>
    <w:rsid w:val="00D218B1"/>
    <w:rsid w:val="00D220B1"/>
    <w:rsid w:val="00D23CC3"/>
    <w:rsid w:val="00D25C0E"/>
    <w:rsid w:val="00D260DC"/>
    <w:rsid w:val="00D30466"/>
    <w:rsid w:val="00D30BEC"/>
    <w:rsid w:val="00D30D2C"/>
    <w:rsid w:val="00D3165B"/>
    <w:rsid w:val="00D31D60"/>
    <w:rsid w:val="00D35A33"/>
    <w:rsid w:val="00D362FA"/>
    <w:rsid w:val="00D40691"/>
    <w:rsid w:val="00D41AA8"/>
    <w:rsid w:val="00D44AB2"/>
    <w:rsid w:val="00D45151"/>
    <w:rsid w:val="00D4659E"/>
    <w:rsid w:val="00D47580"/>
    <w:rsid w:val="00D477C2"/>
    <w:rsid w:val="00D47BB7"/>
    <w:rsid w:val="00D511C7"/>
    <w:rsid w:val="00D51704"/>
    <w:rsid w:val="00D52AAA"/>
    <w:rsid w:val="00D54C13"/>
    <w:rsid w:val="00D55261"/>
    <w:rsid w:val="00D55890"/>
    <w:rsid w:val="00D57338"/>
    <w:rsid w:val="00D60B6D"/>
    <w:rsid w:val="00D61FE3"/>
    <w:rsid w:val="00D64225"/>
    <w:rsid w:val="00D66FED"/>
    <w:rsid w:val="00D672D4"/>
    <w:rsid w:val="00D70EB5"/>
    <w:rsid w:val="00D71926"/>
    <w:rsid w:val="00D71C27"/>
    <w:rsid w:val="00D72B61"/>
    <w:rsid w:val="00D75E56"/>
    <w:rsid w:val="00D769F4"/>
    <w:rsid w:val="00D76ED1"/>
    <w:rsid w:val="00D8017B"/>
    <w:rsid w:val="00D82054"/>
    <w:rsid w:val="00D821C6"/>
    <w:rsid w:val="00D86C03"/>
    <w:rsid w:val="00D86E9E"/>
    <w:rsid w:val="00D87B60"/>
    <w:rsid w:val="00D87BED"/>
    <w:rsid w:val="00D90F20"/>
    <w:rsid w:val="00D9266C"/>
    <w:rsid w:val="00D94F46"/>
    <w:rsid w:val="00D95E4F"/>
    <w:rsid w:val="00D96B04"/>
    <w:rsid w:val="00D972ED"/>
    <w:rsid w:val="00DA092F"/>
    <w:rsid w:val="00DA35CE"/>
    <w:rsid w:val="00DA425F"/>
    <w:rsid w:val="00DA4D9D"/>
    <w:rsid w:val="00DA5D42"/>
    <w:rsid w:val="00DA6772"/>
    <w:rsid w:val="00DA6B65"/>
    <w:rsid w:val="00DB30CA"/>
    <w:rsid w:val="00DB36DF"/>
    <w:rsid w:val="00DB4C73"/>
    <w:rsid w:val="00DB53AA"/>
    <w:rsid w:val="00DB638C"/>
    <w:rsid w:val="00DB6B40"/>
    <w:rsid w:val="00DC42A1"/>
    <w:rsid w:val="00DC4B91"/>
    <w:rsid w:val="00DC4E6C"/>
    <w:rsid w:val="00DC5B37"/>
    <w:rsid w:val="00DC6E65"/>
    <w:rsid w:val="00DD2314"/>
    <w:rsid w:val="00DD5D1C"/>
    <w:rsid w:val="00DD7E09"/>
    <w:rsid w:val="00DE2B72"/>
    <w:rsid w:val="00DE371E"/>
    <w:rsid w:val="00DE7079"/>
    <w:rsid w:val="00DE727A"/>
    <w:rsid w:val="00DE7930"/>
    <w:rsid w:val="00DE7FA9"/>
    <w:rsid w:val="00DF02CB"/>
    <w:rsid w:val="00DF1ED8"/>
    <w:rsid w:val="00DF28DF"/>
    <w:rsid w:val="00DF2C69"/>
    <w:rsid w:val="00DF39FE"/>
    <w:rsid w:val="00DF44F6"/>
    <w:rsid w:val="00DF7708"/>
    <w:rsid w:val="00E03F1E"/>
    <w:rsid w:val="00E044CD"/>
    <w:rsid w:val="00E06505"/>
    <w:rsid w:val="00E0738F"/>
    <w:rsid w:val="00E07FA1"/>
    <w:rsid w:val="00E123FC"/>
    <w:rsid w:val="00E12D36"/>
    <w:rsid w:val="00E13B7C"/>
    <w:rsid w:val="00E14F2A"/>
    <w:rsid w:val="00E15217"/>
    <w:rsid w:val="00E17275"/>
    <w:rsid w:val="00E17D69"/>
    <w:rsid w:val="00E2038C"/>
    <w:rsid w:val="00E210A0"/>
    <w:rsid w:val="00E2276E"/>
    <w:rsid w:val="00E30B55"/>
    <w:rsid w:val="00E319BC"/>
    <w:rsid w:val="00E32FFA"/>
    <w:rsid w:val="00E33733"/>
    <w:rsid w:val="00E339BA"/>
    <w:rsid w:val="00E34597"/>
    <w:rsid w:val="00E37691"/>
    <w:rsid w:val="00E37ACA"/>
    <w:rsid w:val="00E42ECC"/>
    <w:rsid w:val="00E42EF0"/>
    <w:rsid w:val="00E44234"/>
    <w:rsid w:val="00E4440A"/>
    <w:rsid w:val="00E46E70"/>
    <w:rsid w:val="00E5007E"/>
    <w:rsid w:val="00E501B2"/>
    <w:rsid w:val="00E502AD"/>
    <w:rsid w:val="00E52EEA"/>
    <w:rsid w:val="00E53204"/>
    <w:rsid w:val="00E539D1"/>
    <w:rsid w:val="00E56798"/>
    <w:rsid w:val="00E56D15"/>
    <w:rsid w:val="00E619A5"/>
    <w:rsid w:val="00E61F5C"/>
    <w:rsid w:val="00E61FF6"/>
    <w:rsid w:val="00E64722"/>
    <w:rsid w:val="00E64B63"/>
    <w:rsid w:val="00E65E87"/>
    <w:rsid w:val="00E6640A"/>
    <w:rsid w:val="00E66DD7"/>
    <w:rsid w:val="00E66EFC"/>
    <w:rsid w:val="00E7233C"/>
    <w:rsid w:val="00E72E74"/>
    <w:rsid w:val="00E72F94"/>
    <w:rsid w:val="00E7301F"/>
    <w:rsid w:val="00E73357"/>
    <w:rsid w:val="00E7397F"/>
    <w:rsid w:val="00E76C5A"/>
    <w:rsid w:val="00E76F1D"/>
    <w:rsid w:val="00E8029C"/>
    <w:rsid w:val="00E80D21"/>
    <w:rsid w:val="00E84781"/>
    <w:rsid w:val="00E90EE5"/>
    <w:rsid w:val="00E916C6"/>
    <w:rsid w:val="00E9249F"/>
    <w:rsid w:val="00E93FDF"/>
    <w:rsid w:val="00E94E2D"/>
    <w:rsid w:val="00E96FF7"/>
    <w:rsid w:val="00E97AD8"/>
    <w:rsid w:val="00EA19FF"/>
    <w:rsid w:val="00EA1CB9"/>
    <w:rsid w:val="00EA1E78"/>
    <w:rsid w:val="00EA2293"/>
    <w:rsid w:val="00EA258E"/>
    <w:rsid w:val="00EA265F"/>
    <w:rsid w:val="00EA3629"/>
    <w:rsid w:val="00EA3D5D"/>
    <w:rsid w:val="00EA413E"/>
    <w:rsid w:val="00EA4BA2"/>
    <w:rsid w:val="00EA5163"/>
    <w:rsid w:val="00EA5CB9"/>
    <w:rsid w:val="00EB018A"/>
    <w:rsid w:val="00EB1673"/>
    <w:rsid w:val="00EB2979"/>
    <w:rsid w:val="00EB331D"/>
    <w:rsid w:val="00EB3B23"/>
    <w:rsid w:val="00EB4C5E"/>
    <w:rsid w:val="00EB56F9"/>
    <w:rsid w:val="00EB6D1C"/>
    <w:rsid w:val="00EC3E2D"/>
    <w:rsid w:val="00EC4D89"/>
    <w:rsid w:val="00EC5283"/>
    <w:rsid w:val="00EC7244"/>
    <w:rsid w:val="00ED21EA"/>
    <w:rsid w:val="00ED28F1"/>
    <w:rsid w:val="00ED2AF8"/>
    <w:rsid w:val="00ED2B25"/>
    <w:rsid w:val="00ED5A85"/>
    <w:rsid w:val="00ED6313"/>
    <w:rsid w:val="00EE0F26"/>
    <w:rsid w:val="00EE4625"/>
    <w:rsid w:val="00EE65A6"/>
    <w:rsid w:val="00EE68EF"/>
    <w:rsid w:val="00EF2108"/>
    <w:rsid w:val="00EF3F00"/>
    <w:rsid w:val="00EF5F15"/>
    <w:rsid w:val="00EF5F9E"/>
    <w:rsid w:val="00EF7CF4"/>
    <w:rsid w:val="00F000D2"/>
    <w:rsid w:val="00F064CB"/>
    <w:rsid w:val="00F06A73"/>
    <w:rsid w:val="00F1245F"/>
    <w:rsid w:val="00F13A1E"/>
    <w:rsid w:val="00F2003E"/>
    <w:rsid w:val="00F20CA1"/>
    <w:rsid w:val="00F23F49"/>
    <w:rsid w:val="00F262DB"/>
    <w:rsid w:val="00F26791"/>
    <w:rsid w:val="00F317AA"/>
    <w:rsid w:val="00F31C07"/>
    <w:rsid w:val="00F33CC4"/>
    <w:rsid w:val="00F35288"/>
    <w:rsid w:val="00F36EA6"/>
    <w:rsid w:val="00F40309"/>
    <w:rsid w:val="00F40D1B"/>
    <w:rsid w:val="00F42CD1"/>
    <w:rsid w:val="00F444E2"/>
    <w:rsid w:val="00F4464B"/>
    <w:rsid w:val="00F51EF9"/>
    <w:rsid w:val="00F52455"/>
    <w:rsid w:val="00F525D2"/>
    <w:rsid w:val="00F55304"/>
    <w:rsid w:val="00F56353"/>
    <w:rsid w:val="00F56E3C"/>
    <w:rsid w:val="00F63D58"/>
    <w:rsid w:val="00F645BF"/>
    <w:rsid w:val="00F65854"/>
    <w:rsid w:val="00F660C8"/>
    <w:rsid w:val="00F66835"/>
    <w:rsid w:val="00F67C0D"/>
    <w:rsid w:val="00F7128E"/>
    <w:rsid w:val="00F7380C"/>
    <w:rsid w:val="00F74161"/>
    <w:rsid w:val="00F75EB6"/>
    <w:rsid w:val="00F80050"/>
    <w:rsid w:val="00F83C63"/>
    <w:rsid w:val="00F85546"/>
    <w:rsid w:val="00F905F1"/>
    <w:rsid w:val="00F9117D"/>
    <w:rsid w:val="00F914A1"/>
    <w:rsid w:val="00F9171E"/>
    <w:rsid w:val="00F94312"/>
    <w:rsid w:val="00F94969"/>
    <w:rsid w:val="00F949A9"/>
    <w:rsid w:val="00F95CAF"/>
    <w:rsid w:val="00F95FE2"/>
    <w:rsid w:val="00FA15EE"/>
    <w:rsid w:val="00FA16AE"/>
    <w:rsid w:val="00FA1891"/>
    <w:rsid w:val="00FA4FC9"/>
    <w:rsid w:val="00FA531F"/>
    <w:rsid w:val="00FA5539"/>
    <w:rsid w:val="00FA570F"/>
    <w:rsid w:val="00FA662B"/>
    <w:rsid w:val="00FA6980"/>
    <w:rsid w:val="00FA738C"/>
    <w:rsid w:val="00FB0408"/>
    <w:rsid w:val="00FB0C87"/>
    <w:rsid w:val="00FB4245"/>
    <w:rsid w:val="00FB5149"/>
    <w:rsid w:val="00FB6DD0"/>
    <w:rsid w:val="00FB764A"/>
    <w:rsid w:val="00FB77DD"/>
    <w:rsid w:val="00FC3185"/>
    <w:rsid w:val="00FC46A5"/>
    <w:rsid w:val="00FC6DB7"/>
    <w:rsid w:val="00FC7545"/>
    <w:rsid w:val="00FC787D"/>
    <w:rsid w:val="00FD03B9"/>
    <w:rsid w:val="00FD0752"/>
    <w:rsid w:val="00FD0D38"/>
    <w:rsid w:val="00FD127B"/>
    <w:rsid w:val="00FD2373"/>
    <w:rsid w:val="00FD296D"/>
    <w:rsid w:val="00FD4D81"/>
    <w:rsid w:val="00FD6A5B"/>
    <w:rsid w:val="00FD6E2C"/>
    <w:rsid w:val="00FD7698"/>
    <w:rsid w:val="00FE0C0C"/>
    <w:rsid w:val="00FE13AC"/>
    <w:rsid w:val="00FE2169"/>
    <w:rsid w:val="00FE51AE"/>
    <w:rsid w:val="00FE5A56"/>
    <w:rsid w:val="00FE6689"/>
    <w:rsid w:val="00FF0095"/>
    <w:rsid w:val="00FF1299"/>
    <w:rsid w:val="00FF2128"/>
    <w:rsid w:val="00FF2546"/>
    <w:rsid w:val="00FF29FB"/>
    <w:rsid w:val="00FF400D"/>
    <w:rsid w:val="00FF4C23"/>
    <w:rsid w:val="00FF55C7"/>
    <w:rsid w:val="00FF5931"/>
    <w:rsid w:val="00FF607D"/>
    <w:rsid w:val="010F8C56"/>
    <w:rsid w:val="0193AB41"/>
    <w:rsid w:val="019DD37C"/>
    <w:rsid w:val="01C53297"/>
    <w:rsid w:val="01CCC983"/>
    <w:rsid w:val="02CA1E3E"/>
    <w:rsid w:val="02D3457B"/>
    <w:rsid w:val="02D3AF2E"/>
    <w:rsid w:val="031F3AA2"/>
    <w:rsid w:val="033FF474"/>
    <w:rsid w:val="034F43B2"/>
    <w:rsid w:val="035FA374"/>
    <w:rsid w:val="03629B7A"/>
    <w:rsid w:val="036BAA6C"/>
    <w:rsid w:val="0377C39E"/>
    <w:rsid w:val="03AC5B74"/>
    <w:rsid w:val="03F05803"/>
    <w:rsid w:val="041E1B72"/>
    <w:rsid w:val="042794BF"/>
    <w:rsid w:val="046CFEA3"/>
    <w:rsid w:val="04DA8640"/>
    <w:rsid w:val="051B1EF8"/>
    <w:rsid w:val="05854CDE"/>
    <w:rsid w:val="05BAD7D1"/>
    <w:rsid w:val="05C6BC46"/>
    <w:rsid w:val="061F4DA8"/>
    <w:rsid w:val="06732F18"/>
    <w:rsid w:val="06AB1F0E"/>
    <w:rsid w:val="06CE8B5F"/>
    <w:rsid w:val="06ED70A8"/>
    <w:rsid w:val="07157604"/>
    <w:rsid w:val="0758A3ED"/>
    <w:rsid w:val="07664529"/>
    <w:rsid w:val="07787992"/>
    <w:rsid w:val="07928AA1"/>
    <w:rsid w:val="0792AA8E"/>
    <w:rsid w:val="07B804AB"/>
    <w:rsid w:val="07C7585C"/>
    <w:rsid w:val="08140C08"/>
    <w:rsid w:val="0865050E"/>
    <w:rsid w:val="0889083B"/>
    <w:rsid w:val="08C2A076"/>
    <w:rsid w:val="08DDDCAF"/>
    <w:rsid w:val="0931C1F9"/>
    <w:rsid w:val="0950CBC0"/>
    <w:rsid w:val="095D5E1A"/>
    <w:rsid w:val="09A2B541"/>
    <w:rsid w:val="09AC2C96"/>
    <w:rsid w:val="09C6EB7B"/>
    <w:rsid w:val="0A0131FD"/>
    <w:rsid w:val="0A2E1AA9"/>
    <w:rsid w:val="0A4A2BE5"/>
    <w:rsid w:val="0A67133B"/>
    <w:rsid w:val="0A8110B3"/>
    <w:rsid w:val="0AE0EEDD"/>
    <w:rsid w:val="0B2BC8F8"/>
    <w:rsid w:val="0B7D78EF"/>
    <w:rsid w:val="0BD533F9"/>
    <w:rsid w:val="0C10F581"/>
    <w:rsid w:val="0C15FDA2"/>
    <w:rsid w:val="0C49EA01"/>
    <w:rsid w:val="0CA27CB2"/>
    <w:rsid w:val="0CA90D5A"/>
    <w:rsid w:val="0CED81EA"/>
    <w:rsid w:val="0D118160"/>
    <w:rsid w:val="0D4D2E8E"/>
    <w:rsid w:val="0D96C30E"/>
    <w:rsid w:val="0DB546A4"/>
    <w:rsid w:val="0DCFF847"/>
    <w:rsid w:val="0E35F8C3"/>
    <w:rsid w:val="0E47F71E"/>
    <w:rsid w:val="0E4E3C33"/>
    <w:rsid w:val="0EDD87D4"/>
    <w:rsid w:val="0F04C751"/>
    <w:rsid w:val="0F116219"/>
    <w:rsid w:val="0F185451"/>
    <w:rsid w:val="0F6598C5"/>
    <w:rsid w:val="0F7C2DA0"/>
    <w:rsid w:val="10BA8964"/>
    <w:rsid w:val="10EBF2B2"/>
    <w:rsid w:val="1104D7F6"/>
    <w:rsid w:val="1144C670"/>
    <w:rsid w:val="115A7C6B"/>
    <w:rsid w:val="11665F6C"/>
    <w:rsid w:val="1172CA5B"/>
    <w:rsid w:val="1199B4D3"/>
    <w:rsid w:val="11D0E199"/>
    <w:rsid w:val="121FA47F"/>
    <w:rsid w:val="12CFF81B"/>
    <w:rsid w:val="12F12CB2"/>
    <w:rsid w:val="136010F9"/>
    <w:rsid w:val="1371E9C8"/>
    <w:rsid w:val="138978AB"/>
    <w:rsid w:val="14475C6B"/>
    <w:rsid w:val="145970F3"/>
    <w:rsid w:val="148CC151"/>
    <w:rsid w:val="14F35648"/>
    <w:rsid w:val="152E6918"/>
    <w:rsid w:val="159C4F73"/>
    <w:rsid w:val="15A9964B"/>
    <w:rsid w:val="15C83705"/>
    <w:rsid w:val="16CBF543"/>
    <w:rsid w:val="17521276"/>
    <w:rsid w:val="175A3151"/>
    <w:rsid w:val="1866AB1F"/>
    <w:rsid w:val="189033FA"/>
    <w:rsid w:val="18F46AA1"/>
    <w:rsid w:val="18FEE206"/>
    <w:rsid w:val="19213DA0"/>
    <w:rsid w:val="19C9847E"/>
    <w:rsid w:val="19CB7696"/>
    <w:rsid w:val="19CC385A"/>
    <w:rsid w:val="19E07AD9"/>
    <w:rsid w:val="19E77658"/>
    <w:rsid w:val="1A13B902"/>
    <w:rsid w:val="1A46A0CF"/>
    <w:rsid w:val="1A47128B"/>
    <w:rsid w:val="1A4D9C2F"/>
    <w:rsid w:val="1AF5A466"/>
    <w:rsid w:val="1B046D24"/>
    <w:rsid w:val="1BA2F552"/>
    <w:rsid w:val="1BD51235"/>
    <w:rsid w:val="1C256B88"/>
    <w:rsid w:val="1C632352"/>
    <w:rsid w:val="1CDA49CB"/>
    <w:rsid w:val="1CFF11B0"/>
    <w:rsid w:val="1D0059DC"/>
    <w:rsid w:val="1D8A2FD5"/>
    <w:rsid w:val="1DC200F6"/>
    <w:rsid w:val="1E0EEC72"/>
    <w:rsid w:val="1EBF7D32"/>
    <w:rsid w:val="1F264E3F"/>
    <w:rsid w:val="1FDEA1F4"/>
    <w:rsid w:val="20729E15"/>
    <w:rsid w:val="2099DA82"/>
    <w:rsid w:val="20DBAA28"/>
    <w:rsid w:val="2256E0E1"/>
    <w:rsid w:val="2268E050"/>
    <w:rsid w:val="22BC9B77"/>
    <w:rsid w:val="22D27A4B"/>
    <w:rsid w:val="230727D1"/>
    <w:rsid w:val="23812DA3"/>
    <w:rsid w:val="23AA8E4B"/>
    <w:rsid w:val="23ABC178"/>
    <w:rsid w:val="23E8F1E3"/>
    <w:rsid w:val="23F7221C"/>
    <w:rsid w:val="23FF1E94"/>
    <w:rsid w:val="240EE344"/>
    <w:rsid w:val="24107D1A"/>
    <w:rsid w:val="24111F0B"/>
    <w:rsid w:val="2433D911"/>
    <w:rsid w:val="251990F9"/>
    <w:rsid w:val="2525DD01"/>
    <w:rsid w:val="255A3142"/>
    <w:rsid w:val="25858E0F"/>
    <w:rsid w:val="2586537F"/>
    <w:rsid w:val="25E88224"/>
    <w:rsid w:val="261E0FEC"/>
    <w:rsid w:val="26A0432E"/>
    <w:rsid w:val="26C3BA4F"/>
    <w:rsid w:val="279F6506"/>
    <w:rsid w:val="280250C2"/>
    <w:rsid w:val="283D9E6B"/>
    <w:rsid w:val="28773EB2"/>
    <w:rsid w:val="29282928"/>
    <w:rsid w:val="29368C9A"/>
    <w:rsid w:val="295DA6BC"/>
    <w:rsid w:val="29C76325"/>
    <w:rsid w:val="29D3B6AE"/>
    <w:rsid w:val="29DF8F08"/>
    <w:rsid w:val="2A125A1E"/>
    <w:rsid w:val="2A21C82F"/>
    <w:rsid w:val="2A4B05B9"/>
    <w:rsid w:val="2AD9ACBA"/>
    <w:rsid w:val="2AF61D0C"/>
    <w:rsid w:val="2B309530"/>
    <w:rsid w:val="2B8FFF39"/>
    <w:rsid w:val="2BC64886"/>
    <w:rsid w:val="2C31A130"/>
    <w:rsid w:val="2C409297"/>
    <w:rsid w:val="2C64BD02"/>
    <w:rsid w:val="2C78312F"/>
    <w:rsid w:val="2D31C216"/>
    <w:rsid w:val="2D52CFF3"/>
    <w:rsid w:val="2E6DA0E0"/>
    <w:rsid w:val="2E9783DE"/>
    <w:rsid w:val="2F3D0B7C"/>
    <w:rsid w:val="2FC2614A"/>
    <w:rsid w:val="30064BB8"/>
    <w:rsid w:val="30A022EC"/>
    <w:rsid w:val="30AA10B6"/>
    <w:rsid w:val="315A9955"/>
    <w:rsid w:val="31D7D9EA"/>
    <w:rsid w:val="323A22C4"/>
    <w:rsid w:val="3254EAE8"/>
    <w:rsid w:val="333690F1"/>
    <w:rsid w:val="336ECF32"/>
    <w:rsid w:val="3435EB42"/>
    <w:rsid w:val="347BF7D9"/>
    <w:rsid w:val="34A4D330"/>
    <w:rsid w:val="34FDEF39"/>
    <w:rsid w:val="35582F0A"/>
    <w:rsid w:val="35B08326"/>
    <w:rsid w:val="35C32193"/>
    <w:rsid w:val="3667C5CE"/>
    <w:rsid w:val="36FFDE7C"/>
    <w:rsid w:val="371BADBD"/>
    <w:rsid w:val="37BDECC6"/>
    <w:rsid w:val="37CB8496"/>
    <w:rsid w:val="3846AB1B"/>
    <w:rsid w:val="388168D4"/>
    <w:rsid w:val="39226E42"/>
    <w:rsid w:val="3981BDB2"/>
    <w:rsid w:val="398212FE"/>
    <w:rsid w:val="39901676"/>
    <w:rsid w:val="39BD640B"/>
    <w:rsid w:val="39D61771"/>
    <w:rsid w:val="39E03322"/>
    <w:rsid w:val="39F3F3F5"/>
    <w:rsid w:val="3A18C823"/>
    <w:rsid w:val="3A353DB5"/>
    <w:rsid w:val="3A665AB2"/>
    <w:rsid w:val="3A8A4467"/>
    <w:rsid w:val="3A8AF1B5"/>
    <w:rsid w:val="3AABB9B9"/>
    <w:rsid w:val="3B264DB4"/>
    <w:rsid w:val="3BCD81B9"/>
    <w:rsid w:val="3BF0825D"/>
    <w:rsid w:val="3C17DE7E"/>
    <w:rsid w:val="3C8179C1"/>
    <w:rsid w:val="3CA02B39"/>
    <w:rsid w:val="3CB28C5C"/>
    <w:rsid w:val="3CB8FFA5"/>
    <w:rsid w:val="3E8411DE"/>
    <w:rsid w:val="3E862F6F"/>
    <w:rsid w:val="3E8C3DC5"/>
    <w:rsid w:val="3EBD5473"/>
    <w:rsid w:val="3F520ED5"/>
    <w:rsid w:val="3F5DFCC7"/>
    <w:rsid w:val="4019333C"/>
    <w:rsid w:val="402A81FB"/>
    <w:rsid w:val="403E6AF2"/>
    <w:rsid w:val="409597C8"/>
    <w:rsid w:val="41551BB8"/>
    <w:rsid w:val="420D416E"/>
    <w:rsid w:val="425D28E0"/>
    <w:rsid w:val="427F7C81"/>
    <w:rsid w:val="4346E891"/>
    <w:rsid w:val="436298C5"/>
    <w:rsid w:val="43EA9FF8"/>
    <w:rsid w:val="44DEDE48"/>
    <w:rsid w:val="45313232"/>
    <w:rsid w:val="45762856"/>
    <w:rsid w:val="45B3735D"/>
    <w:rsid w:val="4670E72A"/>
    <w:rsid w:val="46A0C17B"/>
    <w:rsid w:val="4720CE23"/>
    <w:rsid w:val="474DC72E"/>
    <w:rsid w:val="475271A7"/>
    <w:rsid w:val="477D082F"/>
    <w:rsid w:val="47ACA087"/>
    <w:rsid w:val="47C1D8C0"/>
    <w:rsid w:val="47E5744E"/>
    <w:rsid w:val="4851633A"/>
    <w:rsid w:val="488893B1"/>
    <w:rsid w:val="48918768"/>
    <w:rsid w:val="49F2D10C"/>
    <w:rsid w:val="4A4A0B31"/>
    <w:rsid w:val="4A60B17E"/>
    <w:rsid w:val="4A789BBD"/>
    <w:rsid w:val="4AADBFB2"/>
    <w:rsid w:val="4AE10721"/>
    <w:rsid w:val="4B2085AE"/>
    <w:rsid w:val="4BB82BFC"/>
    <w:rsid w:val="4BC4002B"/>
    <w:rsid w:val="4BC46169"/>
    <w:rsid w:val="4BDA04A0"/>
    <w:rsid w:val="4BF176C5"/>
    <w:rsid w:val="4C064928"/>
    <w:rsid w:val="4C536B20"/>
    <w:rsid w:val="4C6402C6"/>
    <w:rsid w:val="4C862DE8"/>
    <w:rsid w:val="4CA255FD"/>
    <w:rsid w:val="4CB98FD4"/>
    <w:rsid w:val="4CFCD5A6"/>
    <w:rsid w:val="4D109070"/>
    <w:rsid w:val="4D7C8D30"/>
    <w:rsid w:val="4D925AEC"/>
    <w:rsid w:val="4D94EF29"/>
    <w:rsid w:val="4DE5DDB4"/>
    <w:rsid w:val="4EAEF393"/>
    <w:rsid w:val="4F34C3E2"/>
    <w:rsid w:val="4FAA9B3B"/>
    <w:rsid w:val="5039EA9B"/>
    <w:rsid w:val="504DB1D7"/>
    <w:rsid w:val="504E4EA0"/>
    <w:rsid w:val="505BAA14"/>
    <w:rsid w:val="510BE6E9"/>
    <w:rsid w:val="51AF181B"/>
    <w:rsid w:val="51D7BB1E"/>
    <w:rsid w:val="51E5AEFB"/>
    <w:rsid w:val="51F2BE74"/>
    <w:rsid w:val="5262E3BC"/>
    <w:rsid w:val="52785307"/>
    <w:rsid w:val="533E9678"/>
    <w:rsid w:val="5343B5C1"/>
    <w:rsid w:val="53BDB46B"/>
    <w:rsid w:val="543DB2F5"/>
    <w:rsid w:val="546208D0"/>
    <w:rsid w:val="547A1A61"/>
    <w:rsid w:val="54B0D75C"/>
    <w:rsid w:val="54BFB94F"/>
    <w:rsid w:val="5520E90E"/>
    <w:rsid w:val="5574E793"/>
    <w:rsid w:val="559E6234"/>
    <w:rsid w:val="562A285C"/>
    <w:rsid w:val="567894EE"/>
    <w:rsid w:val="575E827C"/>
    <w:rsid w:val="579C2F46"/>
    <w:rsid w:val="58573993"/>
    <w:rsid w:val="5924D084"/>
    <w:rsid w:val="598AC3AD"/>
    <w:rsid w:val="59EB1FE0"/>
    <w:rsid w:val="5A3C4F88"/>
    <w:rsid w:val="5A8014FF"/>
    <w:rsid w:val="5A8EB27F"/>
    <w:rsid w:val="5B58DFCE"/>
    <w:rsid w:val="5BD4CC49"/>
    <w:rsid w:val="5BDE373E"/>
    <w:rsid w:val="5C4F97D9"/>
    <w:rsid w:val="5CAD9CA0"/>
    <w:rsid w:val="5CF5F76F"/>
    <w:rsid w:val="5D0790B2"/>
    <w:rsid w:val="5D281549"/>
    <w:rsid w:val="5D449EEE"/>
    <w:rsid w:val="5D496100"/>
    <w:rsid w:val="5D537B51"/>
    <w:rsid w:val="5D539ECD"/>
    <w:rsid w:val="5D5E6877"/>
    <w:rsid w:val="5D8A591B"/>
    <w:rsid w:val="5E0A0CAB"/>
    <w:rsid w:val="5E34A03D"/>
    <w:rsid w:val="5E36370F"/>
    <w:rsid w:val="5E378A58"/>
    <w:rsid w:val="5E5533F2"/>
    <w:rsid w:val="5E7BA9D1"/>
    <w:rsid w:val="5E80916E"/>
    <w:rsid w:val="5E8441FD"/>
    <w:rsid w:val="5EB18F22"/>
    <w:rsid w:val="5F03740C"/>
    <w:rsid w:val="5F0F2CEF"/>
    <w:rsid w:val="5F8DCA7B"/>
    <w:rsid w:val="6066B4AD"/>
    <w:rsid w:val="6101AD66"/>
    <w:rsid w:val="6138F8BF"/>
    <w:rsid w:val="613E97EA"/>
    <w:rsid w:val="615033DA"/>
    <w:rsid w:val="6153F4A6"/>
    <w:rsid w:val="61E3AE18"/>
    <w:rsid w:val="61E78115"/>
    <w:rsid w:val="62C18A0F"/>
    <w:rsid w:val="62D596D4"/>
    <w:rsid w:val="631A880D"/>
    <w:rsid w:val="637D0744"/>
    <w:rsid w:val="643CC324"/>
    <w:rsid w:val="64407A96"/>
    <w:rsid w:val="6446DA3D"/>
    <w:rsid w:val="649563F5"/>
    <w:rsid w:val="64A72615"/>
    <w:rsid w:val="65474130"/>
    <w:rsid w:val="6565E076"/>
    <w:rsid w:val="65822DEF"/>
    <w:rsid w:val="65ECFFF5"/>
    <w:rsid w:val="664941EE"/>
    <w:rsid w:val="6694F1C3"/>
    <w:rsid w:val="66E6E94D"/>
    <w:rsid w:val="66EFD19E"/>
    <w:rsid w:val="66F59885"/>
    <w:rsid w:val="67A65E47"/>
    <w:rsid w:val="67D8D961"/>
    <w:rsid w:val="67E33547"/>
    <w:rsid w:val="681E908E"/>
    <w:rsid w:val="6824390F"/>
    <w:rsid w:val="686676EF"/>
    <w:rsid w:val="689746AA"/>
    <w:rsid w:val="68CB27E2"/>
    <w:rsid w:val="69B2420F"/>
    <w:rsid w:val="69DF26C6"/>
    <w:rsid w:val="6A23E41D"/>
    <w:rsid w:val="6A2D806B"/>
    <w:rsid w:val="6A3333B5"/>
    <w:rsid w:val="6AA83C08"/>
    <w:rsid w:val="6AC29CF7"/>
    <w:rsid w:val="6AC305E1"/>
    <w:rsid w:val="6B3304D4"/>
    <w:rsid w:val="6D15C69D"/>
    <w:rsid w:val="6D1C9D07"/>
    <w:rsid w:val="6D782AF4"/>
    <w:rsid w:val="6E0AE681"/>
    <w:rsid w:val="6E11CA31"/>
    <w:rsid w:val="6E412895"/>
    <w:rsid w:val="6EB1AACF"/>
    <w:rsid w:val="6EF14437"/>
    <w:rsid w:val="6F7DB912"/>
    <w:rsid w:val="6FB284FD"/>
    <w:rsid w:val="6FD64386"/>
    <w:rsid w:val="6FFCE866"/>
    <w:rsid w:val="703D34B9"/>
    <w:rsid w:val="706F7BD1"/>
    <w:rsid w:val="7094130D"/>
    <w:rsid w:val="70AB433F"/>
    <w:rsid w:val="70C3A18F"/>
    <w:rsid w:val="714ED314"/>
    <w:rsid w:val="7189139B"/>
    <w:rsid w:val="71A4092F"/>
    <w:rsid w:val="71AD2BFE"/>
    <w:rsid w:val="71DBDB98"/>
    <w:rsid w:val="7216DA0A"/>
    <w:rsid w:val="72C44AF9"/>
    <w:rsid w:val="737A7646"/>
    <w:rsid w:val="7392B076"/>
    <w:rsid w:val="73E18AE7"/>
    <w:rsid w:val="74360EDC"/>
    <w:rsid w:val="750DBFB6"/>
    <w:rsid w:val="759C0AEB"/>
    <w:rsid w:val="75FAB57F"/>
    <w:rsid w:val="76980B0E"/>
    <w:rsid w:val="76CB5910"/>
    <w:rsid w:val="76F16780"/>
    <w:rsid w:val="7734E63C"/>
    <w:rsid w:val="775167F1"/>
    <w:rsid w:val="775BB1F9"/>
    <w:rsid w:val="78343980"/>
    <w:rsid w:val="788344CE"/>
    <w:rsid w:val="78DCBED7"/>
    <w:rsid w:val="78F8FAE5"/>
    <w:rsid w:val="790BBE80"/>
    <w:rsid w:val="7944556C"/>
    <w:rsid w:val="794A7D9F"/>
    <w:rsid w:val="7962F7CF"/>
    <w:rsid w:val="797985FF"/>
    <w:rsid w:val="79AE8616"/>
    <w:rsid w:val="79EDC6AA"/>
    <w:rsid w:val="7A16A04D"/>
    <w:rsid w:val="7A3E17E6"/>
    <w:rsid w:val="7B57C435"/>
    <w:rsid w:val="7B64B643"/>
    <w:rsid w:val="7B665059"/>
    <w:rsid w:val="7B6CD8A0"/>
    <w:rsid w:val="7BF9977C"/>
    <w:rsid w:val="7C1AC063"/>
    <w:rsid w:val="7C2FC71E"/>
    <w:rsid w:val="7C3A747E"/>
    <w:rsid w:val="7C612F4F"/>
    <w:rsid w:val="7C6D89F1"/>
    <w:rsid w:val="7CE82434"/>
    <w:rsid w:val="7D377FFB"/>
    <w:rsid w:val="7DDC3EE9"/>
    <w:rsid w:val="7E5E2ED5"/>
    <w:rsid w:val="7E88E4E0"/>
    <w:rsid w:val="7EA33ED8"/>
    <w:rsid w:val="7EFB3118"/>
    <w:rsid w:val="7F890DA1"/>
    <w:rsid w:val="7FD2DCC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90B7E89"/>
  <w14:defaultImageDpi w14:val="300"/>
  <w15:docId w15:val="{1DE7E690-CEDD-4577-90BE-5C5AF213D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F36EA6"/>
    <w:rPr>
      <w:sz w:val="24"/>
      <w:szCs w:val="24"/>
      <w:lang w:val="en-GB" w:eastAsia="en-US"/>
    </w:rPr>
  </w:style>
  <w:style w:type="paragraph" w:styleId="Cmsor1">
    <w:name w:val="heading 1"/>
    <w:basedOn w:val="Norml"/>
    <w:next w:val="Norml"/>
    <w:link w:val="Cmsor1Char"/>
    <w:uiPriority w:val="9"/>
    <w:qFormat/>
    <w:rsid w:val="004C197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Cmsor2">
    <w:name w:val="heading 2"/>
    <w:basedOn w:val="Norml"/>
    <w:next w:val="Norml"/>
    <w:link w:val="Cmsor2Char"/>
    <w:uiPriority w:val="9"/>
    <w:semiHidden/>
    <w:unhideWhenUsed/>
    <w:qFormat/>
    <w:rsid w:val="004D568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Cmsor3">
    <w:name w:val="heading 3"/>
    <w:basedOn w:val="Norml"/>
    <w:link w:val="Cmsor3Char"/>
    <w:uiPriority w:val="9"/>
    <w:qFormat/>
    <w:rsid w:val="00F40309"/>
    <w:pPr>
      <w:spacing w:before="100" w:beforeAutospacing="1" w:after="100" w:afterAutospacing="1"/>
      <w:outlineLvl w:val="2"/>
    </w:pPr>
    <w:rPr>
      <w:rFonts w:ascii="Times" w:hAnsi="Times"/>
      <w:b/>
      <w:bCs/>
      <w:sz w:val="27"/>
      <w:szCs w:val="27"/>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Buborkszveg">
    <w:name w:val="Balloon Text"/>
    <w:basedOn w:val="Norml"/>
    <w:semiHidden/>
    <w:rsid w:val="00012510"/>
    <w:rPr>
      <w:rFonts w:ascii="Lucida Grande" w:hAnsi="Lucida Grande"/>
      <w:sz w:val="18"/>
      <w:szCs w:val="18"/>
    </w:rPr>
  </w:style>
  <w:style w:type="character" w:customStyle="1" w:styleId="Cmsor3Char">
    <w:name w:val="Címsor 3 Char"/>
    <w:basedOn w:val="Bekezdsalapbettpusa"/>
    <w:link w:val="Cmsor3"/>
    <w:uiPriority w:val="9"/>
    <w:rsid w:val="00F40309"/>
    <w:rPr>
      <w:rFonts w:ascii="Times" w:hAnsi="Times"/>
      <w:b/>
      <w:bCs/>
      <w:sz w:val="27"/>
      <w:szCs w:val="27"/>
      <w:lang w:val="en-GB" w:eastAsia="en-US"/>
    </w:rPr>
  </w:style>
  <w:style w:type="character" w:customStyle="1" w:styleId="mw-headline">
    <w:name w:val="mw-headline"/>
    <w:basedOn w:val="Bekezdsalapbettpusa"/>
    <w:rsid w:val="00F40309"/>
  </w:style>
  <w:style w:type="character" w:customStyle="1" w:styleId="editsection">
    <w:name w:val="editsection"/>
    <w:basedOn w:val="Bekezdsalapbettpusa"/>
    <w:rsid w:val="00F40309"/>
  </w:style>
  <w:style w:type="character" w:styleId="Hiperhivatkozs">
    <w:name w:val="Hyperlink"/>
    <w:basedOn w:val="Bekezdsalapbettpusa"/>
    <w:uiPriority w:val="99"/>
    <w:unhideWhenUsed/>
    <w:rsid w:val="00F40309"/>
    <w:rPr>
      <w:color w:val="0000FF"/>
      <w:u w:val="single"/>
    </w:rPr>
  </w:style>
  <w:style w:type="paragraph" w:styleId="lfej">
    <w:name w:val="header"/>
    <w:basedOn w:val="Norml"/>
    <w:link w:val="lfejChar"/>
    <w:uiPriority w:val="99"/>
    <w:unhideWhenUsed/>
    <w:rsid w:val="00A23DEE"/>
    <w:pPr>
      <w:tabs>
        <w:tab w:val="center" w:pos="4320"/>
        <w:tab w:val="right" w:pos="8640"/>
      </w:tabs>
    </w:pPr>
  </w:style>
  <w:style w:type="character" w:customStyle="1" w:styleId="lfejChar">
    <w:name w:val="Élőfej Char"/>
    <w:basedOn w:val="Bekezdsalapbettpusa"/>
    <w:link w:val="lfej"/>
    <w:uiPriority w:val="99"/>
    <w:rsid w:val="00A23DEE"/>
    <w:rPr>
      <w:sz w:val="24"/>
      <w:szCs w:val="24"/>
      <w:lang w:val="en-GB" w:eastAsia="en-US"/>
    </w:rPr>
  </w:style>
  <w:style w:type="paragraph" w:styleId="llb">
    <w:name w:val="footer"/>
    <w:basedOn w:val="Norml"/>
    <w:link w:val="llbChar"/>
    <w:uiPriority w:val="99"/>
    <w:unhideWhenUsed/>
    <w:rsid w:val="00A23DEE"/>
    <w:pPr>
      <w:tabs>
        <w:tab w:val="center" w:pos="4320"/>
        <w:tab w:val="right" w:pos="8640"/>
      </w:tabs>
    </w:pPr>
  </w:style>
  <w:style w:type="character" w:customStyle="1" w:styleId="llbChar">
    <w:name w:val="Élőláb Char"/>
    <w:basedOn w:val="Bekezdsalapbettpusa"/>
    <w:link w:val="llb"/>
    <w:uiPriority w:val="99"/>
    <w:rsid w:val="00A23DEE"/>
    <w:rPr>
      <w:sz w:val="24"/>
      <w:szCs w:val="24"/>
      <w:lang w:val="en-GB" w:eastAsia="en-US"/>
    </w:rPr>
  </w:style>
  <w:style w:type="paragraph" w:customStyle="1" w:styleId="UPSectionHeading">
    <w:name w:val="UP Section Heading"/>
    <w:basedOn w:val="Norml"/>
    <w:qFormat/>
    <w:rsid w:val="003632C3"/>
    <w:rPr>
      <w:rFonts w:ascii="Arial" w:hAnsi="Arial"/>
      <w:b/>
      <w:sz w:val="26"/>
    </w:rPr>
  </w:style>
  <w:style w:type="paragraph" w:customStyle="1" w:styleId="UPPaperTitle">
    <w:name w:val="UP Paper Title"/>
    <w:basedOn w:val="Norml"/>
    <w:qFormat/>
    <w:rsid w:val="003632C3"/>
    <w:rPr>
      <w:rFonts w:ascii="Arial" w:hAnsi="Arial"/>
      <w:b/>
      <w:sz w:val="28"/>
    </w:rPr>
  </w:style>
  <w:style w:type="paragraph" w:styleId="Listaszerbekezds">
    <w:name w:val="List Paragraph"/>
    <w:basedOn w:val="Norml"/>
    <w:uiPriority w:val="34"/>
    <w:qFormat/>
    <w:rsid w:val="003632C3"/>
    <w:pPr>
      <w:ind w:left="720"/>
      <w:contextualSpacing/>
    </w:pPr>
  </w:style>
  <w:style w:type="character" w:customStyle="1" w:styleId="mini">
    <w:name w:val="mini"/>
    <w:basedOn w:val="Bekezdsalapbettpusa"/>
    <w:rsid w:val="00960E13"/>
  </w:style>
  <w:style w:type="paragraph" w:styleId="Vltozat">
    <w:name w:val="Revision"/>
    <w:hidden/>
    <w:uiPriority w:val="99"/>
    <w:semiHidden/>
    <w:rsid w:val="001E40BC"/>
    <w:rPr>
      <w:sz w:val="24"/>
      <w:szCs w:val="24"/>
      <w:lang w:val="en-GB" w:eastAsia="en-US"/>
    </w:rPr>
  </w:style>
  <w:style w:type="character" w:customStyle="1" w:styleId="Cmsor1Char">
    <w:name w:val="Címsor 1 Char"/>
    <w:basedOn w:val="Bekezdsalapbettpusa"/>
    <w:link w:val="Cmsor1"/>
    <w:uiPriority w:val="9"/>
    <w:rsid w:val="004C197E"/>
    <w:rPr>
      <w:rFonts w:asciiTheme="majorHAnsi" w:eastAsiaTheme="majorEastAsia" w:hAnsiTheme="majorHAnsi" w:cstheme="majorBidi"/>
      <w:color w:val="365F91" w:themeColor="accent1" w:themeShade="BF"/>
      <w:sz w:val="32"/>
      <w:szCs w:val="32"/>
      <w:lang w:val="en-GB" w:eastAsia="en-US"/>
    </w:rPr>
  </w:style>
  <w:style w:type="character" w:styleId="Feloldatlanmegemlts">
    <w:name w:val="Unresolved Mention"/>
    <w:basedOn w:val="Bekezdsalapbettpusa"/>
    <w:uiPriority w:val="99"/>
    <w:semiHidden/>
    <w:unhideWhenUsed/>
    <w:rsid w:val="00072890"/>
    <w:rPr>
      <w:color w:val="605E5C"/>
      <w:shd w:val="clear" w:color="auto" w:fill="E1DFDD"/>
    </w:rPr>
  </w:style>
  <w:style w:type="character" w:styleId="Mrltotthiperhivatkozs">
    <w:name w:val="FollowedHyperlink"/>
    <w:basedOn w:val="Bekezdsalapbettpusa"/>
    <w:uiPriority w:val="99"/>
    <w:semiHidden/>
    <w:unhideWhenUsed/>
    <w:rsid w:val="00235769"/>
    <w:rPr>
      <w:color w:val="800080" w:themeColor="followedHyperlink"/>
      <w:u w:val="single"/>
    </w:rPr>
  </w:style>
  <w:style w:type="character" w:styleId="Helyrzszveg">
    <w:name w:val="Placeholder Text"/>
    <w:basedOn w:val="Bekezdsalapbettpusa"/>
    <w:uiPriority w:val="99"/>
    <w:semiHidden/>
    <w:rsid w:val="006C7C53"/>
    <w:rPr>
      <w:color w:val="666666"/>
    </w:rPr>
  </w:style>
  <w:style w:type="character" w:styleId="Jegyzethivatkozs">
    <w:name w:val="annotation reference"/>
    <w:basedOn w:val="Bekezdsalapbettpusa"/>
    <w:uiPriority w:val="99"/>
    <w:semiHidden/>
    <w:unhideWhenUsed/>
    <w:rsid w:val="005B3030"/>
    <w:rPr>
      <w:sz w:val="16"/>
      <w:szCs w:val="16"/>
    </w:rPr>
  </w:style>
  <w:style w:type="paragraph" w:styleId="Jegyzetszveg">
    <w:name w:val="annotation text"/>
    <w:basedOn w:val="Norml"/>
    <w:link w:val="JegyzetszvegChar"/>
    <w:uiPriority w:val="99"/>
    <w:unhideWhenUsed/>
    <w:rsid w:val="005B3030"/>
    <w:rPr>
      <w:sz w:val="20"/>
      <w:szCs w:val="20"/>
    </w:rPr>
  </w:style>
  <w:style w:type="character" w:customStyle="1" w:styleId="JegyzetszvegChar">
    <w:name w:val="Jegyzetszöveg Char"/>
    <w:basedOn w:val="Bekezdsalapbettpusa"/>
    <w:link w:val="Jegyzetszveg"/>
    <w:uiPriority w:val="99"/>
    <w:rsid w:val="005B3030"/>
    <w:rPr>
      <w:lang w:val="en-GB" w:eastAsia="en-US"/>
    </w:rPr>
  </w:style>
  <w:style w:type="paragraph" w:styleId="Megjegyzstrgya">
    <w:name w:val="annotation subject"/>
    <w:basedOn w:val="Jegyzetszveg"/>
    <w:next w:val="Jegyzetszveg"/>
    <w:link w:val="MegjegyzstrgyaChar"/>
    <w:uiPriority w:val="99"/>
    <w:semiHidden/>
    <w:unhideWhenUsed/>
    <w:rsid w:val="005B3030"/>
    <w:rPr>
      <w:b/>
      <w:bCs/>
    </w:rPr>
  </w:style>
  <w:style w:type="character" w:customStyle="1" w:styleId="MegjegyzstrgyaChar">
    <w:name w:val="Megjegyzés tárgya Char"/>
    <w:basedOn w:val="JegyzetszvegChar"/>
    <w:link w:val="Megjegyzstrgya"/>
    <w:uiPriority w:val="99"/>
    <w:semiHidden/>
    <w:rsid w:val="005B3030"/>
    <w:rPr>
      <w:b/>
      <w:bCs/>
      <w:lang w:val="en-GB" w:eastAsia="en-US"/>
    </w:rPr>
  </w:style>
  <w:style w:type="character" w:styleId="Megemlts">
    <w:name w:val="Mention"/>
    <w:basedOn w:val="Bekezdsalapbettpusa"/>
    <w:uiPriority w:val="99"/>
    <w:unhideWhenUsed/>
    <w:rsid w:val="00123C54"/>
    <w:rPr>
      <w:color w:val="2B579A"/>
      <w:shd w:val="clear" w:color="auto" w:fill="E1DFDD"/>
    </w:rPr>
  </w:style>
  <w:style w:type="character" w:customStyle="1" w:styleId="Cmsor2Char">
    <w:name w:val="Címsor 2 Char"/>
    <w:basedOn w:val="Bekezdsalapbettpusa"/>
    <w:link w:val="Cmsor2"/>
    <w:uiPriority w:val="9"/>
    <w:semiHidden/>
    <w:rsid w:val="004D5683"/>
    <w:rPr>
      <w:rFonts w:asciiTheme="majorHAnsi" w:eastAsiaTheme="majorEastAsia" w:hAnsiTheme="majorHAnsi" w:cstheme="majorBidi"/>
      <w:color w:val="365F91" w:themeColor="accent1" w:themeShade="BF"/>
      <w:sz w:val="26"/>
      <w:szCs w:val="26"/>
      <w:lang w:val="en-GB" w:eastAsia="en-US"/>
    </w:rPr>
  </w:style>
  <w:style w:type="character" w:styleId="Sorszma">
    <w:name w:val="line number"/>
    <w:basedOn w:val="Bekezdsalapbettpusa"/>
    <w:uiPriority w:val="99"/>
    <w:semiHidden/>
    <w:unhideWhenUsed/>
    <w:rsid w:val="000816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706951">
      <w:bodyDiv w:val="1"/>
      <w:marLeft w:val="0"/>
      <w:marRight w:val="0"/>
      <w:marTop w:val="0"/>
      <w:marBottom w:val="0"/>
      <w:divBdr>
        <w:top w:val="none" w:sz="0" w:space="0" w:color="auto"/>
        <w:left w:val="none" w:sz="0" w:space="0" w:color="auto"/>
        <w:bottom w:val="none" w:sz="0" w:space="0" w:color="auto"/>
        <w:right w:val="none" w:sz="0" w:space="0" w:color="auto"/>
      </w:divBdr>
    </w:div>
    <w:div w:id="44914026">
      <w:bodyDiv w:val="1"/>
      <w:marLeft w:val="0"/>
      <w:marRight w:val="0"/>
      <w:marTop w:val="0"/>
      <w:marBottom w:val="0"/>
      <w:divBdr>
        <w:top w:val="none" w:sz="0" w:space="0" w:color="auto"/>
        <w:left w:val="none" w:sz="0" w:space="0" w:color="auto"/>
        <w:bottom w:val="none" w:sz="0" w:space="0" w:color="auto"/>
        <w:right w:val="none" w:sz="0" w:space="0" w:color="auto"/>
      </w:divBdr>
      <w:divsChild>
        <w:div w:id="1595824">
          <w:marLeft w:val="480"/>
          <w:marRight w:val="0"/>
          <w:marTop w:val="0"/>
          <w:marBottom w:val="0"/>
          <w:divBdr>
            <w:top w:val="none" w:sz="0" w:space="0" w:color="auto"/>
            <w:left w:val="none" w:sz="0" w:space="0" w:color="auto"/>
            <w:bottom w:val="none" w:sz="0" w:space="0" w:color="auto"/>
            <w:right w:val="none" w:sz="0" w:space="0" w:color="auto"/>
          </w:divBdr>
        </w:div>
        <w:div w:id="169569928">
          <w:marLeft w:val="480"/>
          <w:marRight w:val="0"/>
          <w:marTop w:val="0"/>
          <w:marBottom w:val="0"/>
          <w:divBdr>
            <w:top w:val="none" w:sz="0" w:space="0" w:color="auto"/>
            <w:left w:val="none" w:sz="0" w:space="0" w:color="auto"/>
            <w:bottom w:val="none" w:sz="0" w:space="0" w:color="auto"/>
            <w:right w:val="none" w:sz="0" w:space="0" w:color="auto"/>
          </w:divBdr>
        </w:div>
        <w:div w:id="583103234">
          <w:marLeft w:val="480"/>
          <w:marRight w:val="0"/>
          <w:marTop w:val="0"/>
          <w:marBottom w:val="0"/>
          <w:divBdr>
            <w:top w:val="none" w:sz="0" w:space="0" w:color="auto"/>
            <w:left w:val="none" w:sz="0" w:space="0" w:color="auto"/>
            <w:bottom w:val="none" w:sz="0" w:space="0" w:color="auto"/>
            <w:right w:val="none" w:sz="0" w:space="0" w:color="auto"/>
          </w:divBdr>
        </w:div>
      </w:divsChild>
    </w:div>
    <w:div w:id="52042379">
      <w:bodyDiv w:val="1"/>
      <w:marLeft w:val="0"/>
      <w:marRight w:val="0"/>
      <w:marTop w:val="0"/>
      <w:marBottom w:val="0"/>
      <w:divBdr>
        <w:top w:val="none" w:sz="0" w:space="0" w:color="auto"/>
        <w:left w:val="none" w:sz="0" w:space="0" w:color="auto"/>
        <w:bottom w:val="none" w:sz="0" w:space="0" w:color="auto"/>
        <w:right w:val="none" w:sz="0" w:space="0" w:color="auto"/>
      </w:divBdr>
      <w:divsChild>
        <w:div w:id="832377851">
          <w:marLeft w:val="480"/>
          <w:marRight w:val="0"/>
          <w:marTop w:val="0"/>
          <w:marBottom w:val="0"/>
          <w:divBdr>
            <w:top w:val="none" w:sz="0" w:space="0" w:color="auto"/>
            <w:left w:val="none" w:sz="0" w:space="0" w:color="auto"/>
            <w:bottom w:val="none" w:sz="0" w:space="0" w:color="auto"/>
            <w:right w:val="none" w:sz="0" w:space="0" w:color="auto"/>
          </w:divBdr>
        </w:div>
        <w:div w:id="1536652214">
          <w:marLeft w:val="480"/>
          <w:marRight w:val="0"/>
          <w:marTop w:val="0"/>
          <w:marBottom w:val="0"/>
          <w:divBdr>
            <w:top w:val="none" w:sz="0" w:space="0" w:color="auto"/>
            <w:left w:val="none" w:sz="0" w:space="0" w:color="auto"/>
            <w:bottom w:val="none" w:sz="0" w:space="0" w:color="auto"/>
            <w:right w:val="none" w:sz="0" w:space="0" w:color="auto"/>
          </w:divBdr>
        </w:div>
        <w:div w:id="1965428090">
          <w:marLeft w:val="480"/>
          <w:marRight w:val="0"/>
          <w:marTop w:val="0"/>
          <w:marBottom w:val="0"/>
          <w:divBdr>
            <w:top w:val="none" w:sz="0" w:space="0" w:color="auto"/>
            <w:left w:val="none" w:sz="0" w:space="0" w:color="auto"/>
            <w:bottom w:val="none" w:sz="0" w:space="0" w:color="auto"/>
            <w:right w:val="none" w:sz="0" w:space="0" w:color="auto"/>
          </w:divBdr>
        </w:div>
      </w:divsChild>
    </w:div>
    <w:div w:id="100805690">
      <w:bodyDiv w:val="1"/>
      <w:marLeft w:val="0"/>
      <w:marRight w:val="0"/>
      <w:marTop w:val="0"/>
      <w:marBottom w:val="0"/>
      <w:divBdr>
        <w:top w:val="none" w:sz="0" w:space="0" w:color="auto"/>
        <w:left w:val="none" w:sz="0" w:space="0" w:color="auto"/>
        <w:bottom w:val="none" w:sz="0" w:space="0" w:color="auto"/>
        <w:right w:val="none" w:sz="0" w:space="0" w:color="auto"/>
      </w:divBdr>
      <w:divsChild>
        <w:div w:id="85082129">
          <w:marLeft w:val="480"/>
          <w:marRight w:val="0"/>
          <w:marTop w:val="0"/>
          <w:marBottom w:val="0"/>
          <w:divBdr>
            <w:top w:val="none" w:sz="0" w:space="0" w:color="auto"/>
            <w:left w:val="none" w:sz="0" w:space="0" w:color="auto"/>
            <w:bottom w:val="none" w:sz="0" w:space="0" w:color="auto"/>
            <w:right w:val="none" w:sz="0" w:space="0" w:color="auto"/>
          </w:divBdr>
        </w:div>
        <w:div w:id="176043456">
          <w:marLeft w:val="480"/>
          <w:marRight w:val="0"/>
          <w:marTop w:val="0"/>
          <w:marBottom w:val="0"/>
          <w:divBdr>
            <w:top w:val="none" w:sz="0" w:space="0" w:color="auto"/>
            <w:left w:val="none" w:sz="0" w:space="0" w:color="auto"/>
            <w:bottom w:val="none" w:sz="0" w:space="0" w:color="auto"/>
            <w:right w:val="none" w:sz="0" w:space="0" w:color="auto"/>
          </w:divBdr>
        </w:div>
        <w:div w:id="290786051">
          <w:marLeft w:val="480"/>
          <w:marRight w:val="0"/>
          <w:marTop w:val="0"/>
          <w:marBottom w:val="0"/>
          <w:divBdr>
            <w:top w:val="none" w:sz="0" w:space="0" w:color="auto"/>
            <w:left w:val="none" w:sz="0" w:space="0" w:color="auto"/>
            <w:bottom w:val="none" w:sz="0" w:space="0" w:color="auto"/>
            <w:right w:val="none" w:sz="0" w:space="0" w:color="auto"/>
          </w:divBdr>
        </w:div>
        <w:div w:id="699935905">
          <w:marLeft w:val="480"/>
          <w:marRight w:val="0"/>
          <w:marTop w:val="0"/>
          <w:marBottom w:val="0"/>
          <w:divBdr>
            <w:top w:val="none" w:sz="0" w:space="0" w:color="auto"/>
            <w:left w:val="none" w:sz="0" w:space="0" w:color="auto"/>
            <w:bottom w:val="none" w:sz="0" w:space="0" w:color="auto"/>
            <w:right w:val="none" w:sz="0" w:space="0" w:color="auto"/>
          </w:divBdr>
        </w:div>
        <w:div w:id="848522925">
          <w:marLeft w:val="480"/>
          <w:marRight w:val="0"/>
          <w:marTop w:val="0"/>
          <w:marBottom w:val="0"/>
          <w:divBdr>
            <w:top w:val="none" w:sz="0" w:space="0" w:color="auto"/>
            <w:left w:val="none" w:sz="0" w:space="0" w:color="auto"/>
            <w:bottom w:val="none" w:sz="0" w:space="0" w:color="auto"/>
            <w:right w:val="none" w:sz="0" w:space="0" w:color="auto"/>
          </w:divBdr>
        </w:div>
        <w:div w:id="1070738174">
          <w:marLeft w:val="480"/>
          <w:marRight w:val="0"/>
          <w:marTop w:val="0"/>
          <w:marBottom w:val="0"/>
          <w:divBdr>
            <w:top w:val="none" w:sz="0" w:space="0" w:color="auto"/>
            <w:left w:val="none" w:sz="0" w:space="0" w:color="auto"/>
            <w:bottom w:val="none" w:sz="0" w:space="0" w:color="auto"/>
            <w:right w:val="none" w:sz="0" w:space="0" w:color="auto"/>
          </w:divBdr>
        </w:div>
        <w:div w:id="1236549579">
          <w:marLeft w:val="480"/>
          <w:marRight w:val="0"/>
          <w:marTop w:val="0"/>
          <w:marBottom w:val="0"/>
          <w:divBdr>
            <w:top w:val="none" w:sz="0" w:space="0" w:color="auto"/>
            <w:left w:val="none" w:sz="0" w:space="0" w:color="auto"/>
            <w:bottom w:val="none" w:sz="0" w:space="0" w:color="auto"/>
            <w:right w:val="none" w:sz="0" w:space="0" w:color="auto"/>
          </w:divBdr>
        </w:div>
        <w:div w:id="1372609451">
          <w:marLeft w:val="480"/>
          <w:marRight w:val="0"/>
          <w:marTop w:val="0"/>
          <w:marBottom w:val="0"/>
          <w:divBdr>
            <w:top w:val="none" w:sz="0" w:space="0" w:color="auto"/>
            <w:left w:val="none" w:sz="0" w:space="0" w:color="auto"/>
            <w:bottom w:val="none" w:sz="0" w:space="0" w:color="auto"/>
            <w:right w:val="none" w:sz="0" w:space="0" w:color="auto"/>
          </w:divBdr>
        </w:div>
        <w:div w:id="1435201041">
          <w:marLeft w:val="480"/>
          <w:marRight w:val="0"/>
          <w:marTop w:val="0"/>
          <w:marBottom w:val="0"/>
          <w:divBdr>
            <w:top w:val="none" w:sz="0" w:space="0" w:color="auto"/>
            <w:left w:val="none" w:sz="0" w:space="0" w:color="auto"/>
            <w:bottom w:val="none" w:sz="0" w:space="0" w:color="auto"/>
            <w:right w:val="none" w:sz="0" w:space="0" w:color="auto"/>
          </w:divBdr>
        </w:div>
        <w:div w:id="2037198461">
          <w:marLeft w:val="480"/>
          <w:marRight w:val="0"/>
          <w:marTop w:val="0"/>
          <w:marBottom w:val="0"/>
          <w:divBdr>
            <w:top w:val="none" w:sz="0" w:space="0" w:color="auto"/>
            <w:left w:val="none" w:sz="0" w:space="0" w:color="auto"/>
            <w:bottom w:val="none" w:sz="0" w:space="0" w:color="auto"/>
            <w:right w:val="none" w:sz="0" w:space="0" w:color="auto"/>
          </w:divBdr>
        </w:div>
        <w:div w:id="2058239387">
          <w:marLeft w:val="480"/>
          <w:marRight w:val="0"/>
          <w:marTop w:val="0"/>
          <w:marBottom w:val="0"/>
          <w:divBdr>
            <w:top w:val="none" w:sz="0" w:space="0" w:color="auto"/>
            <w:left w:val="none" w:sz="0" w:space="0" w:color="auto"/>
            <w:bottom w:val="none" w:sz="0" w:space="0" w:color="auto"/>
            <w:right w:val="none" w:sz="0" w:space="0" w:color="auto"/>
          </w:divBdr>
        </w:div>
      </w:divsChild>
    </w:div>
    <w:div w:id="108673072">
      <w:bodyDiv w:val="1"/>
      <w:marLeft w:val="0"/>
      <w:marRight w:val="0"/>
      <w:marTop w:val="0"/>
      <w:marBottom w:val="0"/>
      <w:divBdr>
        <w:top w:val="none" w:sz="0" w:space="0" w:color="auto"/>
        <w:left w:val="none" w:sz="0" w:space="0" w:color="auto"/>
        <w:bottom w:val="none" w:sz="0" w:space="0" w:color="auto"/>
        <w:right w:val="none" w:sz="0" w:space="0" w:color="auto"/>
      </w:divBdr>
    </w:div>
    <w:div w:id="214313777">
      <w:bodyDiv w:val="1"/>
      <w:marLeft w:val="0"/>
      <w:marRight w:val="0"/>
      <w:marTop w:val="0"/>
      <w:marBottom w:val="0"/>
      <w:divBdr>
        <w:top w:val="none" w:sz="0" w:space="0" w:color="auto"/>
        <w:left w:val="none" w:sz="0" w:space="0" w:color="auto"/>
        <w:bottom w:val="none" w:sz="0" w:space="0" w:color="auto"/>
        <w:right w:val="none" w:sz="0" w:space="0" w:color="auto"/>
      </w:divBdr>
      <w:divsChild>
        <w:div w:id="1108889882">
          <w:marLeft w:val="480"/>
          <w:marRight w:val="0"/>
          <w:marTop w:val="0"/>
          <w:marBottom w:val="0"/>
          <w:divBdr>
            <w:top w:val="none" w:sz="0" w:space="0" w:color="auto"/>
            <w:left w:val="none" w:sz="0" w:space="0" w:color="auto"/>
            <w:bottom w:val="none" w:sz="0" w:space="0" w:color="auto"/>
            <w:right w:val="none" w:sz="0" w:space="0" w:color="auto"/>
          </w:divBdr>
        </w:div>
        <w:div w:id="1196311538">
          <w:marLeft w:val="480"/>
          <w:marRight w:val="0"/>
          <w:marTop w:val="0"/>
          <w:marBottom w:val="0"/>
          <w:divBdr>
            <w:top w:val="none" w:sz="0" w:space="0" w:color="auto"/>
            <w:left w:val="none" w:sz="0" w:space="0" w:color="auto"/>
            <w:bottom w:val="none" w:sz="0" w:space="0" w:color="auto"/>
            <w:right w:val="none" w:sz="0" w:space="0" w:color="auto"/>
          </w:divBdr>
        </w:div>
        <w:div w:id="1313214557">
          <w:marLeft w:val="480"/>
          <w:marRight w:val="0"/>
          <w:marTop w:val="0"/>
          <w:marBottom w:val="0"/>
          <w:divBdr>
            <w:top w:val="none" w:sz="0" w:space="0" w:color="auto"/>
            <w:left w:val="none" w:sz="0" w:space="0" w:color="auto"/>
            <w:bottom w:val="none" w:sz="0" w:space="0" w:color="auto"/>
            <w:right w:val="none" w:sz="0" w:space="0" w:color="auto"/>
          </w:divBdr>
        </w:div>
        <w:div w:id="1900707041">
          <w:marLeft w:val="480"/>
          <w:marRight w:val="0"/>
          <w:marTop w:val="0"/>
          <w:marBottom w:val="0"/>
          <w:divBdr>
            <w:top w:val="none" w:sz="0" w:space="0" w:color="auto"/>
            <w:left w:val="none" w:sz="0" w:space="0" w:color="auto"/>
            <w:bottom w:val="none" w:sz="0" w:space="0" w:color="auto"/>
            <w:right w:val="none" w:sz="0" w:space="0" w:color="auto"/>
          </w:divBdr>
        </w:div>
        <w:div w:id="1965039438">
          <w:marLeft w:val="480"/>
          <w:marRight w:val="0"/>
          <w:marTop w:val="0"/>
          <w:marBottom w:val="0"/>
          <w:divBdr>
            <w:top w:val="none" w:sz="0" w:space="0" w:color="auto"/>
            <w:left w:val="none" w:sz="0" w:space="0" w:color="auto"/>
            <w:bottom w:val="none" w:sz="0" w:space="0" w:color="auto"/>
            <w:right w:val="none" w:sz="0" w:space="0" w:color="auto"/>
          </w:divBdr>
        </w:div>
        <w:div w:id="2077361964">
          <w:marLeft w:val="480"/>
          <w:marRight w:val="0"/>
          <w:marTop w:val="0"/>
          <w:marBottom w:val="0"/>
          <w:divBdr>
            <w:top w:val="none" w:sz="0" w:space="0" w:color="auto"/>
            <w:left w:val="none" w:sz="0" w:space="0" w:color="auto"/>
            <w:bottom w:val="none" w:sz="0" w:space="0" w:color="auto"/>
            <w:right w:val="none" w:sz="0" w:space="0" w:color="auto"/>
          </w:divBdr>
        </w:div>
      </w:divsChild>
    </w:div>
    <w:div w:id="261957039">
      <w:bodyDiv w:val="1"/>
      <w:marLeft w:val="0"/>
      <w:marRight w:val="0"/>
      <w:marTop w:val="0"/>
      <w:marBottom w:val="0"/>
      <w:divBdr>
        <w:top w:val="none" w:sz="0" w:space="0" w:color="auto"/>
        <w:left w:val="none" w:sz="0" w:space="0" w:color="auto"/>
        <w:bottom w:val="none" w:sz="0" w:space="0" w:color="auto"/>
        <w:right w:val="none" w:sz="0" w:space="0" w:color="auto"/>
      </w:divBdr>
    </w:div>
    <w:div w:id="310869512">
      <w:bodyDiv w:val="1"/>
      <w:marLeft w:val="0"/>
      <w:marRight w:val="0"/>
      <w:marTop w:val="0"/>
      <w:marBottom w:val="0"/>
      <w:divBdr>
        <w:top w:val="none" w:sz="0" w:space="0" w:color="auto"/>
        <w:left w:val="none" w:sz="0" w:space="0" w:color="auto"/>
        <w:bottom w:val="none" w:sz="0" w:space="0" w:color="auto"/>
        <w:right w:val="none" w:sz="0" w:space="0" w:color="auto"/>
      </w:divBdr>
      <w:divsChild>
        <w:div w:id="259337416">
          <w:marLeft w:val="480"/>
          <w:marRight w:val="0"/>
          <w:marTop w:val="0"/>
          <w:marBottom w:val="0"/>
          <w:divBdr>
            <w:top w:val="none" w:sz="0" w:space="0" w:color="auto"/>
            <w:left w:val="none" w:sz="0" w:space="0" w:color="auto"/>
            <w:bottom w:val="none" w:sz="0" w:space="0" w:color="auto"/>
            <w:right w:val="none" w:sz="0" w:space="0" w:color="auto"/>
          </w:divBdr>
        </w:div>
        <w:div w:id="464088035">
          <w:marLeft w:val="480"/>
          <w:marRight w:val="0"/>
          <w:marTop w:val="0"/>
          <w:marBottom w:val="0"/>
          <w:divBdr>
            <w:top w:val="none" w:sz="0" w:space="0" w:color="auto"/>
            <w:left w:val="none" w:sz="0" w:space="0" w:color="auto"/>
            <w:bottom w:val="none" w:sz="0" w:space="0" w:color="auto"/>
            <w:right w:val="none" w:sz="0" w:space="0" w:color="auto"/>
          </w:divBdr>
        </w:div>
        <w:div w:id="681856273">
          <w:marLeft w:val="480"/>
          <w:marRight w:val="0"/>
          <w:marTop w:val="0"/>
          <w:marBottom w:val="0"/>
          <w:divBdr>
            <w:top w:val="none" w:sz="0" w:space="0" w:color="auto"/>
            <w:left w:val="none" w:sz="0" w:space="0" w:color="auto"/>
            <w:bottom w:val="none" w:sz="0" w:space="0" w:color="auto"/>
            <w:right w:val="none" w:sz="0" w:space="0" w:color="auto"/>
          </w:divBdr>
        </w:div>
        <w:div w:id="1037466811">
          <w:marLeft w:val="480"/>
          <w:marRight w:val="0"/>
          <w:marTop w:val="0"/>
          <w:marBottom w:val="0"/>
          <w:divBdr>
            <w:top w:val="none" w:sz="0" w:space="0" w:color="auto"/>
            <w:left w:val="none" w:sz="0" w:space="0" w:color="auto"/>
            <w:bottom w:val="none" w:sz="0" w:space="0" w:color="auto"/>
            <w:right w:val="none" w:sz="0" w:space="0" w:color="auto"/>
          </w:divBdr>
        </w:div>
        <w:div w:id="1290285168">
          <w:marLeft w:val="480"/>
          <w:marRight w:val="0"/>
          <w:marTop w:val="0"/>
          <w:marBottom w:val="0"/>
          <w:divBdr>
            <w:top w:val="none" w:sz="0" w:space="0" w:color="auto"/>
            <w:left w:val="none" w:sz="0" w:space="0" w:color="auto"/>
            <w:bottom w:val="none" w:sz="0" w:space="0" w:color="auto"/>
            <w:right w:val="none" w:sz="0" w:space="0" w:color="auto"/>
          </w:divBdr>
        </w:div>
        <w:div w:id="1349411222">
          <w:marLeft w:val="480"/>
          <w:marRight w:val="0"/>
          <w:marTop w:val="0"/>
          <w:marBottom w:val="0"/>
          <w:divBdr>
            <w:top w:val="none" w:sz="0" w:space="0" w:color="auto"/>
            <w:left w:val="none" w:sz="0" w:space="0" w:color="auto"/>
            <w:bottom w:val="none" w:sz="0" w:space="0" w:color="auto"/>
            <w:right w:val="none" w:sz="0" w:space="0" w:color="auto"/>
          </w:divBdr>
        </w:div>
      </w:divsChild>
    </w:div>
    <w:div w:id="415368999">
      <w:bodyDiv w:val="1"/>
      <w:marLeft w:val="0"/>
      <w:marRight w:val="0"/>
      <w:marTop w:val="0"/>
      <w:marBottom w:val="0"/>
      <w:divBdr>
        <w:top w:val="none" w:sz="0" w:space="0" w:color="auto"/>
        <w:left w:val="none" w:sz="0" w:space="0" w:color="auto"/>
        <w:bottom w:val="none" w:sz="0" w:space="0" w:color="auto"/>
        <w:right w:val="none" w:sz="0" w:space="0" w:color="auto"/>
      </w:divBdr>
      <w:divsChild>
        <w:div w:id="20711038">
          <w:marLeft w:val="480"/>
          <w:marRight w:val="0"/>
          <w:marTop w:val="0"/>
          <w:marBottom w:val="0"/>
          <w:divBdr>
            <w:top w:val="none" w:sz="0" w:space="0" w:color="auto"/>
            <w:left w:val="none" w:sz="0" w:space="0" w:color="auto"/>
            <w:bottom w:val="none" w:sz="0" w:space="0" w:color="auto"/>
            <w:right w:val="none" w:sz="0" w:space="0" w:color="auto"/>
          </w:divBdr>
        </w:div>
        <w:div w:id="656955677">
          <w:marLeft w:val="480"/>
          <w:marRight w:val="0"/>
          <w:marTop w:val="0"/>
          <w:marBottom w:val="0"/>
          <w:divBdr>
            <w:top w:val="none" w:sz="0" w:space="0" w:color="auto"/>
            <w:left w:val="none" w:sz="0" w:space="0" w:color="auto"/>
            <w:bottom w:val="none" w:sz="0" w:space="0" w:color="auto"/>
            <w:right w:val="none" w:sz="0" w:space="0" w:color="auto"/>
          </w:divBdr>
        </w:div>
        <w:div w:id="986394295">
          <w:marLeft w:val="480"/>
          <w:marRight w:val="0"/>
          <w:marTop w:val="0"/>
          <w:marBottom w:val="0"/>
          <w:divBdr>
            <w:top w:val="none" w:sz="0" w:space="0" w:color="auto"/>
            <w:left w:val="none" w:sz="0" w:space="0" w:color="auto"/>
            <w:bottom w:val="none" w:sz="0" w:space="0" w:color="auto"/>
            <w:right w:val="none" w:sz="0" w:space="0" w:color="auto"/>
          </w:divBdr>
        </w:div>
        <w:div w:id="1133794685">
          <w:marLeft w:val="480"/>
          <w:marRight w:val="0"/>
          <w:marTop w:val="0"/>
          <w:marBottom w:val="0"/>
          <w:divBdr>
            <w:top w:val="none" w:sz="0" w:space="0" w:color="auto"/>
            <w:left w:val="none" w:sz="0" w:space="0" w:color="auto"/>
            <w:bottom w:val="none" w:sz="0" w:space="0" w:color="auto"/>
            <w:right w:val="none" w:sz="0" w:space="0" w:color="auto"/>
          </w:divBdr>
        </w:div>
        <w:div w:id="1370914071">
          <w:marLeft w:val="480"/>
          <w:marRight w:val="0"/>
          <w:marTop w:val="0"/>
          <w:marBottom w:val="0"/>
          <w:divBdr>
            <w:top w:val="none" w:sz="0" w:space="0" w:color="auto"/>
            <w:left w:val="none" w:sz="0" w:space="0" w:color="auto"/>
            <w:bottom w:val="none" w:sz="0" w:space="0" w:color="auto"/>
            <w:right w:val="none" w:sz="0" w:space="0" w:color="auto"/>
          </w:divBdr>
        </w:div>
        <w:div w:id="1678919136">
          <w:marLeft w:val="480"/>
          <w:marRight w:val="0"/>
          <w:marTop w:val="0"/>
          <w:marBottom w:val="0"/>
          <w:divBdr>
            <w:top w:val="none" w:sz="0" w:space="0" w:color="auto"/>
            <w:left w:val="none" w:sz="0" w:space="0" w:color="auto"/>
            <w:bottom w:val="none" w:sz="0" w:space="0" w:color="auto"/>
            <w:right w:val="none" w:sz="0" w:space="0" w:color="auto"/>
          </w:divBdr>
        </w:div>
      </w:divsChild>
    </w:div>
    <w:div w:id="533617694">
      <w:bodyDiv w:val="1"/>
      <w:marLeft w:val="0"/>
      <w:marRight w:val="0"/>
      <w:marTop w:val="0"/>
      <w:marBottom w:val="0"/>
      <w:divBdr>
        <w:top w:val="none" w:sz="0" w:space="0" w:color="auto"/>
        <w:left w:val="none" w:sz="0" w:space="0" w:color="auto"/>
        <w:bottom w:val="none" w:sz="0" w:space="0" w:color="auto"/>
        <w:right w:val="none" w:sz="0" w:space="0" w:color="auto"/>
      </w:divBdr>
      <w:divsChild>
        <w:div w:id="708726809">
          <w:marLeft w:val="480"/>
          <w:marRight w:val="0"/>
          <w:marTop w:val="0"/>
          <w:marBottom w:val="0"/>
          <w:divBdr>
            <w:top w:val="none" w:sz="0" w:space="0" w:color="auto"/>
            <w:left w:val="none" w:sz="0" w:space="0" w:color="auto"/>
            <w:bottom w:val="none" w:sz="0" w:space="0" w:color="auto"/>
            <w:right w:val="none" w:sz="0" w:space="0" w:color="auto"/>
          </w:divBdr>
        </w:div>
        <w:div w:id="731923444">
          <w:marLeft w:val="480"/>
          <w:marRight w:val="0"/>
          <w:marTop w:val="0"/>
          <w:marBottom w:val="0"/>
          <w:divBdr>
            <w:top w:val="none" w:sz="0" w:space="0" w:color="auto"/>
            <w:left w:val="none" w:sz="0" w:space="0" w:color="auto"/>
            <w:bottom w:val="none" w:sz="0" w:space="0" w:color="auto"/>
            <w:right w:val="none" w:sz="0" w:space="0" w:color="auto"/>
          </w:divBdr>
        </w:div>
        <w:div w:id="1627199329">
          <w:marLeft w:val="480"/>
          <w:marRight w:val="0"/>
          <w:marTop w:val="0"/>
          <w:marBottom w:val="0"/>
          <w:divBdr>
            <w:top w:val="none" w:sz="0" w:space="0" w:color="auto"/>
            <w:left w:val="none" w:sz="0" w:space="0" w:color="auto"/>
            <w:bottom w:val="none" w:sz="0" w:space="0" w:color="auto"/>
            <w:right w:val="none" w:sz="0" w:space="0" w:color="auto"/>
          </w:divBdr>
        </w:div>
      </w:divsChild>
    </w:div>
    <w:div w:id="552083923">
      <w:bodyDiv w:val="1"/>
      <w:marLeft w:val="0"/>
      <w:marRight w:val="0"/>
      <w:marTop w:val="0"/>
      <w:marBottom w:val="0"/>
      <w:divBdr>
        <w:top w:val="none" w:sz="0" w:space="0" w:color="auto"/>
        <w:left w:val="none" w:sz="0" w:space="0" w:color="auto"/>
        <w:bottom w:val="none" w:sz="0" w:space="0" w:color="auto"/>
        <w:right w:val="none" w:sz="0" w:space="0" w:color="auto"/>
      </w:divBdr>
      <w:divsChild>
        <w:div w:id="93091296">
          <w:marLeft w:val="480"/>
          <w:marRight w:val="0"/>
          <w:marTop w:val="0"/>
          <w:marBottom w:val="0"/>
          <w:divBdr>
            <w:top w:val="none" w:sz="0" w:space="0" w:color="auto"/>
            <w:left w:val="none" w:sz="0" w:space="0" w:color="auto"/>
            <w:bottom w:val="none" w:sz="0" w:space="0" w:color="auto"/>
            <w:right w:val="none" w:sz="0" w:space="0" w:color="auto"/>
          </w:divBdr>
        </w:div>
        <w:div w:id="589704827">
          <w:marLeft w:val="480"/>
          <w:marRight w:val="0"/>
          <w:marTop w:val="0"/>
          <w:marBottom w:val="0"/>
          <w:divBdr>
            <w:top w:val="none" w:sz="0" w:space="0" w:color="auto"/>
            <w:left w:val="none" w:sz="0" w:space="0" w:color="auto"/>
            <w:bottom w:val="none" w:sz="0" w:space="0" w:color="auto"/>
            <w:right w:val="none" w:sz="0" w:space="0" w:color="auto"/>
          </w:divBdr>
        </w:div>
        <w:div w:id="593242994">
          <w:marLeft w:val="480"/>
          <w:marRight w:val="0"/>
          <w:marTop w:val="0"/>
          <w:marBottom w:val="0"/>
          <w:divBdr>
            <w:top w:val="none" w:sz="0" w:space="0" w:color="auto"/>
            <w:left w:val="none" w:sz="0" w:space="0" w:color="auto"/>
            <w:bottom w:val="none" w:sz="0" w:space="0" w:color="auto"/>
            <w:right w:val="none" w:sz="0" w:space="0" w:color="auto"/>
          </w:divBdr>
        </w:div>
        <w:div w:id="1101485186">
          <w:marLeft w:val="480"/>
          <w:marRight w:val="0"/>
          <w:marTop w:val="0"/>
          <w:marBottom w:val="0"/>
          <w:divBdr>
            <w:top w:val="none" w:sz="0" w:space="0" w:color="auto"/>
            <w:left w:val="none" w:sz="0" w:space="0" w:color="auto"/>
            <w:bottom w:val="none" w:sz="0" w:space="0" w:color="auto"/>
            <w:right w:val="none" w:sz="0" w:space="0" w:color="auto"/>
          </w:divBdr>
        </w:div>
        <w:div w:id="1110473742">
          <w:marLeft w:val="480"/>
          <w:marRight w:val="0"/>
          <w:marTop w:val="0"/>
          <w:marBottom w:val="0"/>
          <w:divBdr>
            <w:top w:val="none" w:sz="0" w:space="0" w:color="auto"/>
            <w:left w:val="none" w:sz="0" w:space="0" w:color="auto"/>
            <w:bottom w:val="none" w:sz="0" w:space="0" w:color="auto"/>
            <w:right w:val="none" w:sz="0" w:space="0" w:color="auto"/>
          </w:divBdr>
        </w:div>
        <w:div w:id="1173452470">
          <w:marLeft w:val="480"/>
          <w:marRight w:val="0"/>
          <w:marTop w:val="0"/>
          <w:marBottom w:val="0"/>
          <w:divBdr>
            <w:top w:val="none" w:sz="0" w:space="0" w:color="auto"/>
            <w:left w:val="none" w:sz="0" w:space="0" w:color="auto"/>
            <w:bottom w:val="none" w:sz="0" w:space="0" w:color="auto"/>
            <w:right w:val="none" w:sz="0" w:space="0" w:color="auto"/>
          </w:divBdr>
        </w:div>
        <w:div w:id="1533960875">
          <w:marLeft w:val="480"/>
          <w:marRight w:val="0"/>
          <w:marTop w:val="0"/>
          <w:marBottom w:val="0"/>
          <w:divBdr>
            <w:top w:val="none" w:sz="0" w:space="0" w:color="auto"/>
            <w:left w:val="none" w:sz="0" w:space="0" w:color="auto"/>
            <w:bottom w:val="none" w:sz="0" w:space="0" w:color="auto"/>
            <w:right w:val="none" w:sz="0" w:space="0" w:color="auto"/>
          </w:divBdr>
        </w:div>
        <w:div w:id="1940065635">
          <w:marLeft w:val="480"/>
          <w:marRight w:val="0"/>
          <w:marTop w:val="0"/>
          <w:marBottom w:val="0"/>
          <w:divBdr>
            <w:top w:val="none" w:sz="0" w:space="0" w:color="auto"/>
            <w:left w:val="none" w:sz="0" w:space="0" w:color="auto"/>
            <w:bottom w:val="none" w:sz="0" w:space="0" w:color="auto"/>
            <w:right w:val="none" w:sz="0" w:space="0" w:color="auto"/>
          </w:divBdr>
        </w:div>
      </w:divsChild>
    </w:div>
    <w:div w:id="559949134">
      <w:bodyDiv w:val="1"/>
      <w:marLeft w:val="0"/>
      <w:marRight w:val="0"/>
      <w:marTop w:val="0"/>
      <w:marBottom w:val="0"/>
      <w:divBdr>
        <w:top w:val="none" w:sz="0" w:space="0" w:color="auto"/>
        <w:left w:val="none" w:sz="0" w:space="0" w:color="auto"/>
        <w:bottom w:val="none" w:sz="0" w:space="0" w:color="auto"/>
        <w:right w:val="none" w:sz="0" w:space="0" w:color="auto"/>
      </w:divBdr>
    </w:div>
    <w:div w:id="577515844">
      <w:bodyDiv w:val="1"/>
      <w:marLeft w:val="0"/>
      <w:marRight w:val="0"/>
      <w:marTop w:val="0"/>
      <w:marBottom w:val="0"/>
      <w:divBdr>
        <w:top w:val="none" w:sz="0" w:space="0" w:color="auto"/>
        <w:left w:val="none" w:sz="0" w:space="0" w:color="auto"/>
        <w:bottom w:val="none" w:sz="0" w:space="0" w:color="auto"/>
        <w:right w:val="none" w:sz="0" w:space="0" w:color="auto"/>
      </w:divBdr>
      <w:divsChild>
        <w:div w:id="1763644063">
          <w:marLeft w:val="0"/>
          <w:marRight w:val="0"/>
          <w:marTop w:val="0"/>
          <w:marBottom w:val="0"/>
          <w:divBdr>
            <w:top w:val="none" w:sz="0" w:space="0" w:color="auto"/>
            <w:left w:val="none" w:sz="0" w:space="0" w:color="auto"/>
            <w:bottom w:val="none" w:sz="0" w:space="0" w:color="auto"/>
            <w:right w:val="none" w:sz="0" w:space="0" w:color="auto"/>
          </w:divBdr>
        </w:div>
        <w:div w:id="1485661188">
          <w:marLeft w:val="0"/>
          <w:marRight w:val="0"/>
          <w:marTop w:val="0"/>
          <w:marBottom w:val="0"/>
          <w:divBdr>
            <w:top w:val="none" w:sz="0" w:space="0" w:color="auto"/>
            <w:left w:val="none" w:sz="0" w:space="0" w:color="auto"/>
            <w:bottom w:val="none" w:sz="0" w:space="0" w:color="auto"/>
            <w:right w:val="none" w:sz="0" w:space="0" w:color="auto"/>
          </w:divBdr>
        </w:div>
        <w:div w:id="197544411">
          <w:marLeft w:val="0"/>
          <w:marRight w:val="0"/>
          <w:marTop w:val="0"/>
          <w:marBottom w:val="0"/>
          <w:divBdr>
            <w:top w:val="none" w:sz="0" w:space="0" w:color="auto"/>
            <w:left w:val="none" w:sz="0" w:space="0" w:color="auto"/>
            <w:bottom w:val="none" w:sz="0" w:space="0" w:color="auto"/>
            <w:right w:val="none" w:sz="0" w:space="0" w:color="auto"/>
          </w:divBdr>
        </w:div>
        <w:div w:id="2006011982">
          <w:marLeft w:val="0"/>
          <w:marRight w:val="0"/>
          <w:marTop w:val="0"/>
          <w:marBottom w:val="0"/>
          <w:divBdr>
            <w:top w:val="none" w:sz="0" w:space="0" w:color="auto"/>
            <w:left w:val="none" w:sz="0" w:space="0" w:color="auto"/>
            <w:bottom w:val="none" w:sz="0" w:space="0" w:color="auto"/>
            <w:right w:val="none" w:sz="0" w:space="0" w:color="auto"/>
          </w:divBdr>
        </w:div>
        <w:div w:id="1362393632">
          <w:marLeft w:val="0"/>
          <w:marRight w:val="0"/>
          <w:marTop w:val="0"/>
          <w:marBottom w:val="0"/>
          <w:divBdr>
            <w:top w:val="none" w:sz="0" w:space="0" w:color="auto"/>
            <w:left w:val="none" w:sz="0" w:space="0" w:color="auto"/>
            <w:bottom w:val="none" w:sz="0" w:space="0" w:color="auto"/>
            <w:right w:val="none" w:sz="0" w:space="0" w:color="auto"/>
          </w:divBdr>
        </w:div>
        <w:div w:id="1124424361">
          <w:marLeft w:val="0"/>
          <w:marRight w:val="0"/>
          <w:marTop w:val="0"/>
          <w:marBottom w:val="0"/>
          <w:divBdr>
            <w:top w:val="none" w:sz="0" w:space="0" w:color="auto"/>
            <w:left w:val="none" w:sz="0" w:space="0" w:color="auto"/>
            <w:bottom w:val="none" w:sz="0" w:space="0" w:color="auto"/>
            <w:right w:val="none" w:sz="0" w:space="0" w:color="auto"/>
          </w:divBdr>
        </w:div>
        <w:div w:id="442842077">
          <w:marLeft w:val="0"/>
          <w:marRight w:val="0"/>
          <w:marTop w:val="0"/>
          <w:marBottom w:val="0"/>
          <w:divBdr>
            <w:top w:val="none" w:sz="0" w:space="0" w:color="auto"/>
            <w:left w:val="none" w:sz="0" w:space="0" w:color="auto"/>
            <w:bottom w:val="none" w:sz="0" w:space="0" w:color="auto"/>
            <w:right w:val="none" w:sz="0" w:space="0" w:color="auto"/>
          </w:divBdr>
        </w:div>
        <w:div w:id="843519242">
          <w:marLeft w:val="0"/>
          <w:marRight w:val="0"/>
          <w:marTop w:val="0"/>
          <w:marBottom w:val="0"/>
          <w:divBdr>
            <w:top w:val="none" w:sz="0" w:space="0" w:color="auto"/>
            <w:left w:val="none" w:sz="0" w:space="0" w:color="auto"/>
            <w:bottom w:val="none" w:sz="0" w:space="0" w:color="auto"/>
            <w:right w:val="none" w:sz="0" w:space="0" w:color="auto"/>
          </w:divBdr>
        </w:div>
      </w:divsChild>
    </w:div>
    <w:div w:id="614100079">
      <w:bodyDiv w:val="1"/>
      <w:marLeft w:val="0"/>
      <w:marRight w:val="0"/>
      <w:marTop w:val="0"/>
      <w:marBottom w:val="0"/>
      <w:divBdr>
        <w:top w:val="none" w:sz="0" w:space="0" w:color="auto"/>
        <w:left w:val="none" w:sz="0" w:space="0" w:color="auto"/>
        <w:bottom w:val="none" w:sz="0" w:space="0" w:color="auto"/>
        <w:right w:val="none" w:sz="0" w:space="0" w:color="auto"/>
      </w:divBdr>
      <w:divsChild>
        <w:div w:id="542794335">
          <w:marLeft w:val="480"/>
          <w:marRight w:val="0"/>
          <w:marTop w:val="0"/>
          <w:marBottom w:val="0"/>
          <w:divBdr>
            <w:top w:val="none" w:sz="0" w:space="0" w:color="auto"/>
            <w:left w:val="none" w:sz="0" w:space="0" w:color="auto"/>
            <w:bottom w:val="none" w:sz="0" w:space="0" w:color="auto"/>
            <w:right w:val="none" w:sz="0" w:space="0" w:color="auto"/>
          </w:divBdr>
        </w:div>
        <w:div w:id="892548183">
          <w:marLeft w:val="480"/>
          <w:marRight w:val="0"/>
          <w:marTop w:val="0"/>
          <w:marBottom w:val="0"/>
          <w:divBdr>
            <w:top w:val="none" w:sz="0" w:space="0" w:color="auto"/>
            <w:left w:val="none" w:sz="0" w:space="0" w:color="auto"/>
            <w:bottom w:val="none" w:sz="0" w:space="0" w:color="auto"/>
            <w:right w:val="none" w:sz="0" w:space="0" w:color="auto"/>
          </w:divBdr>
        </w:div>
        <w:div w:id="1028606247">
          <w:marLeft w:val="480"/>
          <w:marRight w:val="0"/>
          <w:marTop w:val="0"/>
          <w:marBottom w:val="0"/>
          <w:divBdr>
            <w:top w:val="none" w:sz="0" w:space="0" w:color="auto"/>
            <w:left w:val="none" w:sz="0" w:space="0" w:color="auto"/>
            <w:bottom w:val="none" w:sz="0" w:space="0" w:color="auto"/>
            <w:right w:val="none" w:sz="0" w:space="0" w:color="auto"/>
          </w:divBdr>
        </w:div>
      </w:divsChild>
    </w:div>
    <w:div w:id="642586337">
      <w:bodyDiv w:val="1"/>
      <w:marLeft w:val="0"/>
      <w:marRight w:val="0"/>
      <w:marTop w:val="0"/>
      <w:marBottom w:val="0"/>
      <w:divBdr>
        <w:top w:val="none" w:sz="0" w:space="0" w:color="auto"/>
        <w:left w:val="none" w:sz="0" w:space="0" w:color="auto"/>
        <w:bottom w:val="none" w:sz="0" w:space="0" w:color="auto"/>
        <w:right w:val="none" w:sz="0" w:space="0" w:color="auto"/>
      </w:divBdr>
      <w:divsChild>
        <w:div w:id="81144178">
          <w:marLeft w:val="480"/>
          <w:marRight w:val="0"/>
          <w:marTop w:val="0"/>
          <w:marBottom w:val="0"/>
          <w:divBdr>
            <w:top w:val="none" w:sz="0" w:space="0" w:color="auto"/>
            <w:left w:val="none" w:sz="0" w:space="0" w:color="auto"/>
            <w:bottom w:val="none" w:sz="0" w:space="0" w:color="auto"/>
            <w:right w:val="none" w:sz="0" w:space="0" w:color="auto"/>
          </w:divBdr>
        </w:div>
        <w:div w:id="239607081">
          <w:marLeft w:val="480"/>
          <w:marRight w:val="0"/>
          <w:marTop w:val="0"/>
          <w:marBottom w:val="0"/>
          <w:divBdr>
            <w:top w:val="none" w:sz="0" w:space="0" w:color="auto"/>
            <w:left w:val="none" w:sz="0" w:space="0" w:color="auto"/>
            <w:bottom w:val="none" w:sz="0" w:space="0" w:color="auto"/>
            <w:right w:val="none" w:sz="0" w:space="0" w:color="auto"/>
          </w:divBdr>
        </w:div>
        <w:div w:id="453212420">
          <w:marLeft w:val="480"/>
          <w:marRight w:val="0"/>
          <w:marTop w:val="0"/>
          <w:marBottom w:val="0"/>
          <w:divBdr>
            <w:top w:val="none" w:sz="0" w:space="0" w:color="auto"/>
            <w:left w:val="none" w:sz="0" w:space="0" w:color="auto"/>
            <w:bottom w:val="none" w:sz="0" w:space="0" w:color="auto"/>
            <w:right w:val="none" w:sz="0" w:space="0" w:color="auto"/>
          </w:divBdr>
        </w:div>
        <w:div w:id="632638462">
          <w:marLeft w:val="480"/>
          <w:marRight w:val="0"/>
          <w:marTop w:val="0"/>
          <w:marBottom w:val="0"/>
          <w:divBdr>
            <w:top w:val="none" w:sz="0" w:space="0" w:color="auto"/>
            <w:left w:val="none" w:sz="0" w:space="0" w:color="auto"/>
            <w:bottom w:val="none" w:sz="0" w:space="0" w:color="auto"/>
            <w:right w:val="none" w:sz="0" w:space="0" w:color="auto"/>
          </w:divBdr>
        </w:div>
        <w:div w:id="1469204656">
          <w:marLeft w:val="480"/>
          <w:marRight w:val="0"/>
          <w:marTop w:val="0"/>
          <w:marBottom w:val="0"/>
          <w:divBdr>
            <w:top w:val="none" w:sz="0" w:space="0" w:color="auto"/>
            <w:left w:val="none" w:sz="0" w:space="0" w:color="auto"/>
            <w:bottom w:val="none" w:sz="0" w:space="0" w:color="auto"/>
            <w:right w:val="none" w:sz="0" w:space="0" w:color="auto"/>
          </w:divBdr>
        </w:div>
        <w:div w:id="1590428832">
          <w:marLeft w:val="480"/>
          <w:marRight w:val="0"/>
          <w:marTop w:val="0"/>
          <w:marBottom w:val="0"/>
          <w:divBdr>
            <w:top w:val="none" w:sz="0" w:space="0" w:color="auto"/>
            <w:left w:val="none" w:sz="0" w:space="0" w:color="auto"/>
            <w:bottom w:val="none" w:sz="0" w:space="0" w:color="auto"/>
            <w:right w:val="none" w:sz="0" w:space="0" w:color="auto"/>
          </w:divBdr>
        </w:div>
      </w:divsChild>
    </w:div>
    <w:div w:id="662052238">
      <w:bodyDiv w:val="1"/>
      <w:marLeft w:val="0"/>
      <w:marRight w:val="0"/>
      <w:marTop w:val="0"/>
      <w:marBottom w:val="0"/>
      <w:divBdr>
        <w:top w:val="none" w:sz="0" w:space="0" w:color="auto"/>
        <w:left w:val="none" w:sz="0" w:space="0" w:color="auto"/>
        <w:bottom w:val="none" w:sz="0" w:space="0" w:color="auto"/>
        <w:right w:val="none" w:sz="0" w:space="0" w:color="auto"/>
      </w:divBdr>
      <w:divsChild>
        <w:div w:id="68234744">
          <w:marLeft w:val="480"/>
          <w:marRight w:val="0"/>
          <w:marTop w:val="0"/>
          <w:marBottom w:val="0"/>
          <w:divBdr>
            <w:top w:val="none" w:sz="0" w:space="0" w:color="auto"/>
            <w:left w:val="none" w:sz="0" w:space="0" w:color="auto"/>
            <w:bottom w:val="none" w:sz="0" w:space="0" w:color="auto"/>
            <w:right w:val="none" w:sz="0" w:space="0" w:color="auto"/>
          </w:divBdr>
        </w:div>
        <w:div w:id="266541698">
          <w:marLeft w:val="480"/>
          <w:marRight w:val="0"/>
          <w:marTop w:val="0"/>
          <w:marBottom w:val="0"/>
          <w:divBdr>
            <w:top w:val="none" w:sz="0" w:space="0" w:color="auto"/>
            <w:left w:val="none" w:sz="0" w:space="0" w:color="auto"/>
            <w:bottom w:val="none" w:sz="0" w:space="0" w:color="auto"/>
            <w:right w:val="none" w:sz="0" w:space="0" w:color="auto"/>
          </w:divBdr>
        </w:div>
        <w:div w:id="1757167165">
          <w:marLeft w:val="480"/>
          <w:marRight w:val="0"/>
          <w:marTop w:val="0"/>
          <w:marBottom w:val="0"/>
          <w:divBdr>
            <w:top w:val="none" w:sz="0" w:space="0" w:color="auto"/>
            <w:left w:val="none" w:sz="0" w:space="0" w:color="auto"/>
            <w:bottom w:val="none" w:sz="0" w:space="0" w:color="auto"/>
            <w:right w:val="none" w:sz="0" w:space="0" w:color="auto"/>
          </w:divBdr>
        </w:div>
      </w:divsChild>
    </w:div>
    <w:div w:id="677195669">
      <w:bodyDiv w:val="1"/>
      <w:marLeft w:val="0"/>
      <w:marRight w:val="0"/>
      <w:marTop w:val="0"/>
      <w:marBottom w:val="0"/>
      <w:divBdr>
        <w:top w:val="none" w:sz="0" w:space="0" w:color="auto"/>
        <w:left w:val="none" w:sz="0" w:space="0" w:color="auto"/>
        <w:bottom w:val="none" w:sz="0" w:space="0" w:color="auto"/>
        <w:right w:val="none" w:sz="0" w:space="0" w:color="auto"/>
      </w:divBdr>
      <w:divsChild>
        <w:div w:id="418911996">
          <w:marLeft w:val="480"/>
          <w:marRight w:val="0"/>
          <w:marTop w:val="0"/>
          <w:marBottom w:val="0"/>
          <w:divBdr>
            <w:top w:val="none" w:sz="0" w:space="0" w:color="auto"/>
            <w:left w:val="none" w:sz="0" w:space="0" w:color="auto"/>
            <w:bottom w:val="none" w:sz="0" w:space="0" w:color="auto"/>
            <w:right w:val="none" w:sz="0" w:space="0" w:color="auto"/>
          </w:divBdr>
        </w:div>
        <w:div w:id="769397686">
          <w:marLeft w:val="480"/>
          <w:marRight w:val="0"/>
          <w:marTop w:val="0"/>
          <w:marBottom w:val="0"/>
          <w:divBdr>
            <w:top w:val="none" w:sz="0" w:space="0" w:color="auto"/>
            <w:left w:val="none" w:sz="0" w:space="0" w:color="auto"/>
            <w:bottom w:val="none" w:sz="0" w:space="0" w:color="auto"/>
            <w:right w:val="none" w:sz="0" w:space="0" w:color="auto"/>
          </w:divBdr>
        </w:div>
        <w:div w:id="910307717">
          <w:marLeft w:val="480"/>
          <w:marRight w:val="0"/>
          <w:marTop w:val="0"/>
          <w:marBottom w:val="0"/>
          <w:divBdr>
            <w:top w:val="none" w:sz="0" w:space="0" w:color="auto"/>
            <w:left w:val="none" w:sz="0" w:space="0" w:color="auto"/>
            <w:bottom w:val="none" w:sz="0" w:space="0" w:color="auto"/>
            <w:right w:val="none" w:sz="0" w:space="0" w:color="auto"/>
          </w:divBdr>
        </w:div>
        <w:div w:id="1793590828">
          <w:marLeft w:val="480"/>
          <w:marRight w:val="0"/>
          <w:marTop w:val="0"/>
          <w:marBottom w:val="0"/>
          <w:divBdr>
            <w:top w:val="none" w:sz="0" w:space="0" w:color="auto"/>
            <w:left w:val="none" w:sz="0" w:space="0" w:color="auto"/>
            <w:bottom w:val="none" w:sz="0" w:space="0" w:color="auto"/>
            <w:right w:val="none" w:sz="0" w:space="0" w:color="auto"/>
          </w:divBdr>
        </w:div>
        <w:div w:id="1915626428">
          <w:marLeft w:val="480"/>
          <w:marRight w:val="0"/>
          <w:marTop w:val="0"/>
          <w:marBottom w:val="0"/>
          <w:divBdr>
            <w:top w:val="none" w:sz="0" w:space="0" w:color="auto"/>
            <w:left w:val="none" w:sz="0" w:space="0" w:color="auto"/>
            <w:bottom w:val="none" w:sz="0" w:space="0" w:color="auto"/>
            <w:right w:val="none" w:sz="0" w:space="0" w:color="auto"/>
          </w:divBdr>
        </w:div>
        <w:div w:id="1993370118">
          <w:marLeft w:val="480"/>
          <w:marRight w:val="0"/>
          <w:marTop w:val="0"/>
          <w:marBottom w:val="0"/>
          <w:divBdr>
            <w:top w:val="none" w:sz="0" w:space="0" w:color="auto"/>
            <w:left w:val="none" w:sz="0" w:space="0" w:color="auto"/>
            <w:bottom w:val="none" w:sz="0" w:space="0" w:color="auto"/>
            <w:right w:val="none" w:sz="0" w:space="0" w:color="auto"/>
          </w:divBdr>
        </w:div>
        <w:div w:id="2061241053">
          <w:marLeft w:val="480"/>
          <w:marRight w:val="0"/>
          <w:marTop w:val="0"/>
          <w:marBottom w:val="0"/>
          <w:divBdr>
            <w:top w:val="none" w:sz="0" w:space="0" w:color="auto"/>
            <w:left w:val="none" w:sz="0" w:space="0" w:color="auto"/>
            <w:bottom w:val="none" w:sz="0" w:space="0" w:color="auto"/>
            <w:right w:val="none" w:sz="0" w:space="0" w:color="auto"/>
          </w:divBdr>
        </w:div>
      </w:divsChild>
    </w:div>
    <w:div w:id="731002243">
      <w:bodyDiv w:val="1"/>
      <w:marLeft w:val="0"/>
      <w:marRight w:val="0"/>
      <w:marTop w:val="0"/>
      <w:marBottom w:val="0"/>
      <w:divBdr>
        <w:top w:val="none" w:sz="0" w:space="0" w:color="auto"/>
        <w:left w:val="none" w:sz="0" w:space="0" w:color="auto"/>
        <w:bottom w:val="none" w:sz="0" w:space="0" w:color="auto"/>
        <w:right w:val="none" w:sz="0" w:space="0" w:color="auto"/>
      </w:divBdr>
      <w:divsChild>
        <w:div w:id="847215547">
          <w:marLeft w:val="480"/>
          <w:marRight w:val="0"/>
          <w:marTop w:val="0"/>
          <w:marBottom w:val="0"/>
          <w:divBdr>
            <w:top w:val="none" w:sz="0" w:space="0" w:color="auto"/>
            <w:left w:val="none" w:sz="0" w:space="0" w:color="auto"/>
            <w:bottom w:val="none" w:sz="0" w:space="0" w:color="auto"/>
            <w:right w:val="none" w:sz="0" w:space="0" w:color="auto"/>
          </w:divBdr>
        </w:div>
        <w:div w:id="1904753837">
          <w:marLeft w:val="480"/>
          <w:marRight w:val="0"/>
          <w:marTop w:val="0"/>
          <w:marBottom w:val="0"/>
          <w:divBdr>
            <w:top w:val="none" w:sz="0" w:space="0" w:color="auto"/>
            <w:left w:val="none" w:sz="0" w:space="0" w:color="auto"/>
            <w:bottom w:val="none" w:sz="0" w:space="0" w:color="auto"/>
            <w:right w:val="none" w:sz="0" w:space="0" w:color="auto"/>
          </w:divBdr>
        </w:div>
        <w:div w:id="1992640539">
          <w:marLeft w:val="480"/>
          <w:marRight w:val="0"/>
          <w:marTop w:val="0"/>
          <w:marBottom w:val="0"/>
          <w:divBdr>
            <w:top w:val="none" w:sz="0" w:space="0" w:color="auto"/>
            <w:left w:val="none" w:sz="0" w:space="0" w:color="auto"/>
            <w:bottom w:val="none" w:sz="0" w:space="0" w:color="auto"/>
            <w:right w:val="none" w:sz="0" w:space="0" w:color="auto"/>
          </w:divBdr>
        </w:div>
      </w:divsChild>
    </w:div>
    <w:div w:id="732436173">
      <w:bodyDiv w:val="1"/>
      <w:marLeft w:val="0"/>
      <w:marRight w:val="0"/>
      <w:marTop w:val="0"/>
      <w:marBottom w:val="0"/>
      <w:divBdr>
        <w:top w:val="none" w:sz="0" w:space="0" w:color="auto"/>
        <w:left w:val="none" w:sz="0" w:space="0" w:color="auto"/>
        <w:bottom w:val="none" w:sz="0" w:space="0" w:color="auto"/>
        <w:right w:val="none" w:sz="0" w:space="0" w:color="auto"/>
      </w:divBdr>
      <w:divsChild>
        <w:div w:id="121848534">
          <w:marLeft w:val="480"/>
          <w:marRight w:val="0"/>
          <w:marTop w:val="0"/>
          <w:marBottom w:val="0"/>
          <w:divBdr>
            <w:top w:val="none" w:sz="0" w:space="0" w:color="auto"/>
            <w:left w:val="none" w:sz="0" w:space="0" w:color="auto"/>
            <w:bottom w:val="none" w:sz="0" w:space="0" w:color="auto"/>
            <w:right w:val="none" w:sz="0" w:space="0" w:color="auto"/>
          </w:divBdr>
        </w:div>
        <w:div w:id="144012612">
          <w:marLeft w:val="480"/>
          <w:marRight w:val="0"/>
          <w:marTop w:val="0"/>
          <w:marBottom w:val="0"/>
          <w:divBdr>
            <w:top w:val="none" w:sz="0" w:space="0" w:color="auto"/>
            <w:left w:val="none" w:sz="0" w:space="0" w:color="auto"/>
            <w:bottom w:val="none" w:sz="0" w:space="0" w:color="auto"/>
            <w:right w:val="none" w:sz="0" w:space="0" w:color="auto"/>
          </w:divBdr>
        </w:div>
        <w:div w:id="876969376">
          <w:marLeft w:val="480"/>
          <w:marRight w:val="0"/>
          <w:marTop w:val="0"/>
          <w:marBottom w:val="0"/>
          <w:divBdr>
            <w:top w:val="none" w:sz="0" w:space="0" w:color="auto"/>
            <w:left w:val="none" w:sz="0" w:space="0" w:color="auto"/>
            <w:bottom w:val="none" w:sz="0" w:space="0" w:color="auto"/>
            <w:right w:val="none" w:sz="0" w:space="0" w:color="auto"/>
          </w:divBdr>
        </w:div>
        <w:div w:id="974143901">
          <w:marLeft w:val="480"/>
          <w:marRight w:val="0"/>
          <w:marTop w:val="0"/>
          <w:marBottom w:val="0"/>
          <w:divBdr>
            <w:top w:val="none" w:sz="0" w:space="0" w:color="auto"/>
            <w:left w:val="none" w:sz="0" w:space="0" w:color="auto"/>
            <w:bottom w:val="none" w:sz="0" w:space="0" w:color="auto"/>
            <w:right w:val="none" w:sz="0" w:space="0" w:color="auto"/>
          </w:divBdr>
        </w:div>
        <w:div w:id="1083455931">
          <w:marLeft w:val="480"/>
          <w:marRight w:val="0"/>
          <w:marTop w:val="0"/>
          <w:marBottom w:val="0"/>
          <w:divBdr>
            <w:top w:val="none" w:sz="0" w:space="0" w:color="auto"/>
            <w:left w:val="none" w:sz="0" w:space="0" w:color="auto"/>
            <w:bottom w:val="none" w:sz="0" w:space="0" w:color="auto"/>
            <w:right w:val="none" w:sz="0" w:space="0" w:color="auto"/>
          </w:divBdr>
        </w:div>
      </w:divsChild>
    </w:div>
    <w:div w:id="759447809">
      <w:bodyDiv w:val="1"/>
      <w:marLeft w:val="0"/>
      <w:marRight w:val="0"/>
      <w:marTop w:val="0"/>
      <w:marBottom w:val="0"/>
      <w:divBdr>
        <w:top w:val="none" w:sz="0" w:space="0" w:color="auto"/>
        <w:left w:val="none" w:sz="0" w:space="0" w:color="auto"/>
        <w:bottom w:val="none" w:sz="0" w:space="0" w:color="auto"/>
        <w:right w:val="none" w:sz="0" w:space="0" w:color="auto"/>
      </w:divBdr>
      <w:divsChild>
        <w:div w:id="1287274677">
          <w:marLeft w:val="0"/>
          <w:marRight w:val="0"/>
          <w:marTop w:val="0"/>
          <w:marBottom w:val="0"/>
          <w:divBdr>
            <w:top w:val="none" w:sz="0" w:space="0" w:color="auto"/>
            <w:left w:val="none" w:sz="0" w:space="0" w:color="auto"/>
            <w:bottom w:val="none" w:sz="0" w:space="0" w:color="auto"/>
            <w:right w:val="none" w:sz="0" w:space="0" w:color="auto"/>
          </w:divBdr>
        </w:div>
        <w:div w:id="2100254547">
          <w:marLeft w:val="0"/>
          <w:marRight w:val="0"/>
          <w:marTop w:val="0"/>
          <w:marBottom w:val="0"/>
          <w:divBdr>
            <w:top w:val="none" w:sz="0" w:space="0" w:color="auto"/>
            <w:left w:val="none" w:sz="0" w:space="0" w:color="auto"/>
            <w:bottom w:val="none" w:sz="0" w:space="0" w:color="auto"/>
            <w:right w:val="none" w:sz="0" w:space="0" w:color="auto"/>
          </w:divBdr>
        </w:div>
        <w:div w:id="710690626">
          <w:marLeft w:val="0"/>
          <w:marRight w:val="0"/>
          <w:marTop w:val="0"/>
          <w:marBottom w:val="0"/>
          <w:divBdr>
            <w:top w:val="none" w:sz="0" w:space="0" w:color="auto"/>
            <w:left w:val="none" w:sz="0" w:space="0" w:color="auto"/>
            <w:bottom w:val="none" w:sz="0" w:space="0" w:color="auto"/>
            <w:right w:val="none" w:sz="0" w:space="0" w:color="auto"/>
          </w:divBdr>
        </w:div>
        <w:div w:id="1357002059">
          <w:marLeft w:val="0"/>
          <w:marRight w:val="0"/>
          <w:marTop w:val="0"/>
          <w:marBottom w:val="0"/>
          <w:divBdr>
            <w:top w:val="none" w:sz="0" w:space="0" w:color="auto"/>
            <w:left w:val="none" w:sz="0" w:space="0" w:color="auto"/>
            <w:bottom w:val="none" w:sz="0" w:space="0" w:color="auto"/>
            <w:right w:val="none" w:sz="0" w:space="0" w:color="auto"/>
          </w:divBdr>
        </w:div>
        <w:div w:id="266885272">
          <w:marLeft w:val="0"/>
          <w:marRight w:val="0"/>
          <w:marTop w:val="0"/>
          <w:marBottom w:val="0"/>
          <w:divBdr>
            <w:top w:val="none" w:sz="0" w:space="0" w:color="auto"/>
            <w:left w:val="none" w:sz="0" w:space="0" w:color="auto"/>
            <w:bottom w:val="none" w:sz="0" w:space="0" w:color="auto"/>
            <w:right w:val="none" w:sz="0" w:space="0" w:color="auto"/>
          </w:divBdr>
        </w:div>
        <w:div w:id="1915893905">
          <w:marLeft w:val="0"/>
          <w:marRight w:val="0"/>
          <w:marTop w:val="0"/>
          <w:marBottom w:val="0"/>
          <w:divBdr>
            <w:top w:val="none" w:sz="0" w:space="0" w:color="auto"/>
            <w:left w:val="none" w:sz="0" w:space="0" w:color="auto"/>
            <w:bottom w:val="none" w:sz="0" w:space="0" w:color="auto"/>
            <w:right w:val="none" w:sz="0" w:space="0" w:color="auto"/>
          </w:divBdr>
        </w:div>
        <w:div w:id="922375028">
          <w:marLeft w:val="0"/>
          <w:marRight w:val="0"/>
          <w:marTop w:val="0"/>
          <w:marBottom w:val="0"/>
          <w:divBdr>
            <w:top w:val="none" w:sz="0" w:space="0" w:color="auto"/>
            <w:left w:val="none" w:sz="0" w:space="0" w:color="auto"/>
            <w:bottom w:val="none" w:sz="0" w:space="0" w:color="auto"/>
            <w:right w:val="none" w:sz="0" w:space="0" w:color="auto"/>
          </w:divBdr>
        </w:div>
        <w:div w:id="835654889">
          <w:marLeft w:val="0"/>
          <w:marRight w:val="0"/>
          <w:marTop w:val="0"/>
          <w:marBottom w:val="0"/>
          <w:divBdr>
            <w:top w:val="none" w:sz="0" w:space="0" w:color="auto"/>
            <w:left w:val="none" w:sz="0" w:space="0" w:color="auto"/>
            <w:bottom w:val="none" w:sz="0" w:space="0" w:color="auto"/>
            <w:right w:val="none" w:sz="0" w:space="0" w:color="auto"/>
          </w:divBdr>
        </w:div>
      </w:divsChild>
    </w:div>
    <w:div w:id="812991935">
      <w:bodyDiv w:val="1"/>
      <w:marLeft w:val="0"/>
      <w:marRight w:val="0"/>
      <w:marTop w:val="0"/>
      <w:marBottom w:val="0"/>
      <w:divBdr>
        <w:top w:val="none" w:sz="0" w:space="0" w:color="auto"/>
        <w:left w:val="none" w:sz="0" w:space="0" w:color="auto"/>
        <w:bottom w:val="none" w:sz="0" w:space="0" w:color="auto"/>
        <w:right w:val="none" w:sz="0" w:space="0" w:color="auto"/>
      </w:divBdr>
    </w:div>
    <w:div w:id="846595168">
      <w:bodyDiv w:val="1"/>
      <w:marLeft w:val="0"/>
      <w:marRight w:val="0"/>
      <w:marTop w:val="0"/>
      <w:marBottom w:val="0"/>
      <w:divBdr>
        <w:top w:val="none" w:sz="0" w:space="0" w:color="auto"/>
        <w:left w:val="none" w:sz="0" w:space="0" w:color="auto"/>
        <w:bottom w:val="none" w:sz="0" w:space="0" w:color="auto"/>
        <w:right w:val="none" w:sz="0" w:space="0" w:color="auto"/>
      </w:divBdr>
      <w:divsChild>
        <w:div w:id="73429987">
          <w:marLeft w:val="480"/>
          <w:marRight w:val="0"/>
          <w:marTop w:val="0"/>
          <w:marBottom w:val="0"/>
          <w:divBdr>
            <w:top w:val="none" w:sz="0" w:space="0" w:color="auto"/>
            <w:left w:val="none" w:sz="0" w:space="0" w:color="auto"/>
            <w:bottom w:val="none" w:sz="0" w:space="0" w:color="auto"/>
            <w:right w:val="none" w:sz="0" w:space="0" w:color="auto"/>
          </w:divBdr>
        </w:div>
        <w:div w:id="185679757">
          <w:marLeft w:val="480"/>
          <w:marRight w:val="0"/>
          <w:marTop w:val="0"/>
          <w:marBottom w:val="0"/>
          <w:divBdr>
            <w:top w:val="none" w:sz="0" w:space="0" w:color="auto"/>
            <w:left w:val="none" w:sz="0" w:space="0" w:color="auto"/>
            <w:bottom w:val="none" w:sz="0" w:space="0" w:color="auto"/>
            <w:right w:val="none" w:sz="0" w:space="0" w:color="auto"/>
          </w:divBdr>
        </w:div>
        <w:div w:id="977808220">
          <w:marLeft w:val="480"/>
          <w:marRight w:val="0"/>
          <w:marTop w:val="0"/>
          <w:marBottom w:val="0"/>
          <w:divBdr>
            <w:top w:val="none" w:sz="0" w:space="0" w:color="auto"/>
            <w:left w:val="none" w:sz="0" w:space="0" w:color="auto"/>
            <w:bottom w:val="none" w:sz="0" w:space="0" w:color="auto"/>
            <w:right w:val="none" w:sz="0" w:space="0" w:color="auto"/>
          </w:divBdr>
        </w:div>
      </w:divsChild>
    </w:div>
    <w:div w:id="874585014">
      <w:bodyDiv w:val="1"/>
      <w:marLeft w:val="0"/>
      <w:marRight w:val="0"/>
      <w:marTop w:val="0"/>
      <w:marBottom w:val="0"/>
      <w:divBdr>
        <w:top w:val="none" w:sz="0" w:space="0" w:color="auto"/>
        <w:left w:val="none" w:sz="0" w:space="0" w:color="auto"/>
        <w:bottom w:val="none" w:sz="0" w:space="0" w:color="auto"/>
        <w:right w:val="none" w:sz="0" w:space="0" w:color="auto"/>
      </w:divBdr>
      <w:divsChild>
        <w:div w:id="606930201">
          <w:marLeft w:val="480"/>
          <w:marRight w:val="0"/>
          <w:marTop w:val="0"/>
          <w:marBottom w:val="0"/>
          <w:divBdr>
            <w:top w:val="none" w:sz="0" w:space="0" w:color="auto"/>
            <w:left w:val="none" w:sz="0" w:space="0" w:color="auto"/>
            <w:bottom w:val="none" w:sz="0" w:space="0" w:color="auto"/>
            <w:right w:val="none" w:sz="0" w:space="0" w:color="auto"/>
          </w:divBdr>
        </w:div>
        <w:div w:id="1315834061">
          <w:marLeft w:val="480"/>
          <w:marRight w:val="0"/>
          <w:marTop w:val="0"/>
          <w:marBottom w:val="0"/>
          <w:divBdr>
            <w:top w:val="none" w:sz="0" w:space="0" w:color="auto"/>
            <w:left w:val="none" w:sz="0" w:space="0" w:color="auto"/>
            <w:bottom w:val="none" w:sz="0" w:space="0" w:color="auto"/>
            <w:right w:val="none" w:sz="0" w:space="0" w:color="auto"/>
          </w:divBdr>
        </w:div>
        <w:div w:id="1658803758">
          <w:marLeft w:val="480"/>
          <w:marRight w:val="0"/>
          <w:marTop w:val="0"/>
          <w:marBottom w:val="0"/>
          <w:divBdr>
            <w:top w:val="none" w:sz="0" w:space="0" w:color="auto"/>
            <w:left w:val="none" w:sz="0" w:space="0" w:color="auto"/>
            <w:bottom w:val="none" w:sz="0" w:space="0" w:color="auto"/>
            <w:right w:val="none" w:sz="0" w:space="0" w:color="auto"/>
          </w:divBdr>
        </w:div>
      </w:divsChild>
    </w:div>
    <w:div w:id="904150215">
      <w:bodyDiv w:val="1"/>
      <w:marLeft w:val="0"/>
      <w:marRight w:val="0"/>
      <w:marTop w:val="0"/>
      <w:marBottom w:val="0"/>
      <w:divBdr>
        <w:top w:val="none" w:sz="0" w:space="0" w:color="auto"/>
        <w:left w:val="none" w:sz="0" w:space="0" w:color="auto"/>
        <w:bottom w:val="none" w:sz="0" w:space="0" w:color="auto"/>
        <w:right w:val="none" w:sz="0" w:space="0" w:color="auto"/>
      </w:divBdr>
      <w:divsChild>
        <w:div w:id="1354308314">
          <w:marLeft w:val="480"/>
          <w:marRight w:val="0"/>
          <w:marTop w:val="0"/>
          <w:marBottom w:val="0"/>
          <w:divBdr>
            <w:top w:val="none" w:sz="0" w:space="0" w:color="auto"/>
            <w:left w:val="none" w:sz="0" w:space="0" w:color="auto"/>
            <w:bottom w:val="none" w:sz="0" w:space="0" w:color="auto"/>
            <w:right w:val="none" w:sz="0" w:space="0" w:color="auto"/>
          </w:divBdr>
        </w:div>
        <w:div w:id="1455831109">
          <w:marLeft w:val="480"/>
          <w:marRight w:val="0"/>
          <w:marTop w:val="0"/>
          <w:marBottom w:val="0"/>
          <w:divBdr>
            <w:top w:val="none" w:sz="0" w:space="0" w:color="auto"/>
            <w:left w:val="none" w:sz="0" w:space="0" w:color="auto"/>
            <w:bottom w:val="none" w:sz="0" w:space="0" w:color="auto"/>
            <w:right w:val="none" w:sz="0" w:space="0" w:color="auto"/>
          </w:divBdr>
        </w:div>
        <w:div w:id="1495486657">
          <w:marLeft w:val="480"/>
          <w:marRight w:val="0"/>
          <w:marTop w:val="0"/>
          <w:marBottom w:val="0"/>
          <w:divBdr>
            <w:top w:val="none" w:sz="0" w:space="0" w:color="auto"/>
            <w:left w:val="none" w:sz="0" w:space="0" w:color="auto"/>
            <w:bottom w:val="none" w:sz="0" w:space="0" w:color="auto"/>
            <w:right w:val="none" w:sz="0" w:space="0" w:color="auto"/>
          </w:divBdr>
        </w:div>
        <w:div w:id="1661036154">
          <w:marLeft w:val="480"/>
          <w:marRight w:val="0"/>
          <w:marTop w:val="0"/>
          <w:marBottom w:val="0"/>
          <w:divBdr>
            <w:top w:val="none" w:sz="0" w:space="0" w:color="auto"/>
            <w:left w:val="none" w:sz="0" w:space="0" w:color="auto"/>
            <w:bottom w:val="none" w:sz="0" w:space="0" w:color="auto"/>
            <w:right w:val="none" w:sz="0" w:space="0" w:color="auto"/>
          </w:divBdr>
        </w:div>
      </w:divsChild>
    </w:div>
    <w:div w:id="929893859">
      <w:bodyDiv w:val="1"/>
      <w:marLeft w:val="0"/>
      <w:marRight w:val="0"/>
      <w:marTop w:val="0"/>
      <w:marBottom w:val="0"/>
      <w:divBdr>
        <w:top w:val="none" w:sz="0" w:space="0" w:color="auto"/>
        <w:left w:val="none" w:sz="0" w:space="0" w:color="auto"/>
        <w:bottom w:val="none" w:sz="0" w:space="0" w:color="auto"/>
        <w:right w:val="none" w:sz="0" w:space="0" w:color="auto"/>
      </w:divBdr>
      <w:divsChild>
        <w:div w:id="62997275">
          <w:marLeft w:val="480"/>
          <w:marRight w:val="0"/>
          <w:marTop w:val="0"/>
          <w:marBottom w:val="0"/>
          <w:divBdr>
            <w:top w:val="none" w:sz="0" w:space="0" w:color="auto"/>
            <w:left w:val="none" w:sz="0" w:space="0" w:color="auto"/>
            <w:bottom w:val="none" w:sz="0" w:space="0" w:color="auto"/>
            <w:right w:val="none" w:sz="0" w:space="0" w:color="auto"/>
          </w:divBdr>
        </w:div>
        <w:div w:id="386686870">
          <w:marLeft w:val="480"/>
          <w:marRight w:val="0"/>
          <w:marTop w:val="0"/>
          <w:marBottom w:val="0"/>
          <w:divBdr>
            <w:top w:val="none" w:sz="0" w:space="0" w:color="auto"/>
            <w:left w:val="none" w:sz="0" w:space="0" w:color="auto"/>
            <w:bottom w:val="none" w:sz="0" w:space="0" w:color="auto"/>
            <w:right w:val="none" w:sz="0" w:space="0" w:color="auto"/>
          </w:divBdr>
        </w:div>
        <w:div w:id="540363870">
          <w:marLeft w:val="480"/>
          <w:marRight w:val="0"/>
          <w:marTop w:val="0"/>
          <w:marBottom w:val="0"/>
          <w:divBdr>
            <w:top w:val="none" w:sz="0" w:space="0" w:color="auto"/>
            <w:left w:val="none" w:sz="0" w:space="0" w:color="auto"/>
            <w:bottom w:val="none" w:sz="0" w:space="0" w:color="auto"/>
            <w:right w:val="none" w:sz="0" w:space="0" w:color="auto"/>
          </w:divBdr>
        </w:div>
        <w:div w:id="617877094">
          <w:marLeft w:val="480"/>
          <w:marRight w:val="0"/>
          <w:marTop w:val="0"/>
          <w:marBottom w:val="0"/>
          <w:divBdr>
            <w:top w:val="none" w:sz="0" w:space="0" w:color="auto"/>
            <w:left w:val="none" w:sz="0" w:space="0" w:color="auto"/>
            <w:bottom w:val="none" w:sz="0" w:space="0" w:color="auto"/>
            <w:right w:val="none" w:sz="0" w:space="0" w:color="auto"/>
          </w:divBdr>
        </w:div>
        <w:div w:id="837187028">
          <w:marLeft w:val="480"/>
          <w:marRight w:val="0"/>
          <w:marTop w:val="0"/>
          <w:marBottom w:val="0"/>
          <w:divBdr>
            <w:top w:val="none" w:sz="0" w:space="0" w:color="auto"/>
            <w:left w:val="none" w:sz="0" w:space="0" w:color="auto"/>
            <w:bottom w:val="none" w:sz="0" w:space="0" w:color="auto"/>
            <w:right w:val="none" w:sz="0" w:space="0" w:color="auto"/>
          </w:divBdr>
        </w:div>
        <w:div w:id="999310461">
          <w:marLeft w:val="480"/>
          <w:marRight w:val="0"/>
          <w:marTop w:val="0"/>
          <w:marBottom w:val="0"/>
          <w:divBdr>
            <w:top w:val="none" w:sz="0" w:space="0" w:color="auto"/>
            <w:left w:val="none" w:sz="0" w:space="0" w:color="auto"/>
            <w:bottom w:val="none" w:sz="0" w:space="0" w:color="auto"/>
            <w:right w:val="none" w:sz="0" w:space="0" w:color="auto"/>
          </w:divBdr>
        </w:div>
        <w:div w:id="1075933369">
          <w:marLeft w:val="480"/>
          <w:marRight w:val="0"/>
          <w:marTop w:val="0"/>
          <w:marBottom w:val="0"/>
          <w:divBdr>
            <w:top w:val="none" w:sz="0" w:space="0" w:color="auto"/>
            <w:left w:val="none" w:sz="0" w:space="0" w:color="auto"/>
            <w:bottom w:val="none" w:sz="0" w:space="0" w:color="auto"/>
            <w:right w:val="none" w:sz="0" w:space="0" w:color="auto"/>
          </w:divBdr>
        </w:div>
        <w:div w:id="1098410939">
          <w:marLeft w:val="480"/>
          <w:marRight w:val="0"/>
          <w:marTop w:val="0"/>
          <w:marBottom w:val="0"/>
          <w:divBdr>
            <w:top w:val="none" w:sz="0" w:space="0" w:color="auto"/>
            <w:left w:val="none" w:sz="0" w:space="0" w:color="auto"/>
            <w:bottom w:val="none" w:sz="0" w:space="0" w:color="auto"/>
            <w:right w:val="none" w:sz="0" w:space="0" w:color="auto"/>
          </w:divBdr>
        </w:div>
        <w:div w:id="1128091487">
          <w:marLeft w:val="480"/>
          <w:marRight w:val="0"/>
          <w:marTop w:val="0"/>
          <w:marBottom w:val="0"/>
          <w:divBdr>
            <w:top w:val="none" w:sz="0" w:space="0" w:color="auto"/>
            <w:left w:val="none" w:sz="0" w:space="0" w:color="auto"/>
            <w:bottom w:val="none" w:sz="0" w:space="0" w:color="auto"/>
            <w:right w:val="none" w:sz="0" w:space="0" w:color="auto"/>
          </w:divBdr>
        </w:div>
        <w:div w:id="1490098739">
          <w:marLeft w:val="480"/>
          <w:marRight w:val="0"/>
          <w:marTop w:val="0"/>
          <w:marBottom w:val="0"/>
          <w:divBdr>
            <w:top w:val="none" w:sz="0" w:space="0" w:color="auto"/>
            <w:left w:val="none" w:sz="0" w:space="0" w:color="auto"/>
            <w:bottom w:val="none" w:sz="0" w:space="0" w:color="auto"/>
            <w:right w:val="none" w:sz="0" w:space="0" w:color="auto"/>
          </w:divBdr>
        </w:div>
        <w:div w:id="1492982411">
          <w:marLeft w:val="480"/>
          <w:marRight w:val="0"/>
          <w:marTop w:val="0"/>
          <w:marBottom w:val="0"/>
          <w:divBdr>
            <w:top w:val="none" w:sz="0" w:space="0" w:color="auto"/>
            <w:left w:val="none" w:sz="0" w:space="0" w:color="auto"/>
            <w:bottom w:val="none" w:sz="0" w:space="0" w:color="auto"/>
            <w:right w:val="none" w:sz="0" w:space="0" w:color="auto"/>
          </w:divBdr>
        </w:div>
        <w:div w:id="1761758823">
          <w:marLeft w:val="480"/>
          <w:marRight w:val="0"/>
          <w:marTop w:val="0"/>
          <w:marBottom w:val="0"/>
          <w:divBdr>
            <w:top w:val="none" w:sz="0" w:space="0" w:color="auto"/>
            <w:left w:val="none" w:sz="0" w:space="0" w:color="auto"/>
            <w:bottom w:val="none" w:sz="0" w:space="0" w:color="auto"/>
            <w:right w:val="none" w:sz="0" w:space="0" w:color="auto"/>
          </w:divBdr>
        </w:div>
        <w:div w:id="2125074607">
          <w:marLeft w:val="480"/>
          <w:marRight w:val="0"/>
          <w:marTop w:val="0"/>
          <w:marBottom w:val="0"/>
          <w:divBdr>
            <w:top w:val="none" w:sz="0" w:space="0" w:color="auto"/>
            <w:left w:val="none" w:sz="0" w:space="0" w:color="auto"/>
            <w:bottom w:val="none" w:sz="0" w:space="0" w:color="auto"/>
            <w:right w:val="none" w:sz="0" w:space="0" w:color="auto"/>
          </w:divBdr>
        </w:div>
      </w:divsChild>
    </w:div>
    <w:div w:id="966744641">
      <w:bodyDiv w:val="1"/>
      <w:marLeft w:val="0"/>
      <w:marRight w:val="0"/>
      <w:marTop w:val="0"/>
      <w:marBottom w:val="0"/>
      <w:divBdr>
        <w:top w:val="none" w:sz="0" w:space="0" w:color="auto"/>
        <w:left w:val="none" w:sz="0" w:space="0" w:color="auto"/>
        <w:bottom w:val="none" w:sz="0" w:space="0" w:color="auto"/>
        <w:right w:val="none" w:sz="0" w:space="0" w:color="auto"/>
      </w:divBdr>
      <w:divsChild>
        <w:div w:id="31418756">
          <w:marLeft w:val="480"/>
          <w:marRight w:val="0"/>
          <w:marTop w:val="0"/>
          <w:marBottom w:val="0"/>
          <w:divBdr>
            <w:top w:val="none" w:sz="0" w:space="0" w:color="auto"/>
            <w:left w:val="none" w:sz="0" w:space="0" w:color="auto"/>
            <w:bottom w:val="none" w:sz="0" w:space="0" w:color="auto"/>
            <w:right w:val="none" w:sz="0" w:space="0" w:color="auto"/>
          </w:divBdr>
        </w:div>
        <w:div w:id="104889462">
          <w:marLeft w:val="480"/>
          <w:marRight w:val="0"/>
          <w:marTop w:val="0"/>
          <w:marBottom w:val="0"/>
          <w:divBdr>
            <w:top w:val="none" w:sz="0" w:space="0" w:color="auto"/>
            <w:left w:val="none" w:sz="0" w:space="0" w:color="auto"/>
            <w:bottom w:val="none" w:sz="0" w:space="0" w:color="auto"/>
            <w:right w:val="none" w:sz="0" w:space="0" w:color="auto"/>
          </w:divBdr>
        </w:div>
        <w:div w:id="168496187">
          <w:marLeft w:val="480"/>
          <w:marRight w:val="0"/>
          <w:marTop w:val="0"/>
          <w:marBottom w:val="0"/>
          <w:divBdr>
            <w:top w:val="none" w:sz="0" w:space="0" w:color="auto"/>
            <w:left w:val="none" w:sz="0" w:space="0" w:color="auto"/>
            <w:bottom w:val="none" w:sz="0" w:space="0" w:color="auto"/>
            <w:right w:val="none" w:sz="0" w:space="0" w:color="auto"/>
          </w:divBdr>
        </w:div>
        <w:div w:id="466627781">
          <w:marLeft w:val="480"/>
          <w:marRight w:val="0"/>
          <w:marTop w:val="0"/>
          <w:marBottom w:val="0"/>
          <w:divBdr>
            <w:top w:val="none" w:sz="0" w:space="0" w:color="auto"/>
            <w:left w:val="none" w:sz="0" w:space="0" w:color="auto"/>
            <w:bottom w:val="none" w:sz="0" w:space="0" w:color="auto"/>
            <w:right w:val="none" w:sz="0" w:space="0" w:color="auto"/>
          </w:divBdr>
        </w:div>
        <w:div w:id="1130048053">
          <w:marLeft w:val="480"/>
          <w:marRight w:val="0"/>
          <w:marTop w:val="0"/>
          <w:marBottom w:val="0"/>
          <w:divBdr>
            <w:top w:val="none" w:sz="0" w:space="0" w:color="auto"/>
            <w:left w:val="none" w:sz="0" w:space="0" w:color="auto"/>
            <w:bottom w:val="none" w:sz="0" w:space="0" w:color="auto"/>
            <w:right w:val="none" w:sz="0" w:space="0" w:color="auto"/>
          </w:divBdr>
        </w:div>
        <w:div w:id="1425958077">
          <w:marLeft w:val="480"/>
          <w:marRight w:val="0"/>
          <w:marTop w:val="0"/>
          <w:marBottom w:val="0"/>
          <w:divBdr>
            <w:top w:val="none" w:sz="0" w:space="0" w:color="auto"/>
            <w:left w:val="none" w:sz="0" w:space="0" w:color="auto"/>
            <w:bottom w:val="none" w:sz="0" w:space="0" w:color="auto"/>
            <w:right w:val="none" w:sz="0" w:space="0" w:color="auto"/>
          </w:divBdr>
        </w:div>
        <w:div w:id="1852454302">
          <w:marLeft w:val="480"/>
          <w:marRight w:val="0"/>
          <w:marTop w:val="0"/>
          <w:marBottom w:val="0"/>
          <w:divBdr>
            <w:top w:val="none" w:sz="0" w:space="0" w:color="auto"/>
            <w:left w:val="none" w:sz="0" w:space="0" w:color="auto"/>
            <w:bottom w:val="none" w:sz="0" w:space="0" w:color="auto"/>
            <w:right w:val="none" w:sz="0" w:space="0" w:color="auto"/>
          </w:divBdr>
        </w:div>
        <w:div w:id="2048874962">
          <w:marLeft w:val="480"/>
          <w:marRight w:val="0"/>
          <w:marTop w:val="0"/>
          <w:marBottom w:val="0"/>
          <w:divBdr>
            <w:top w:val="none" w:sz="0" w:space="0" w:color="auto"/>
            <w:left w:val="none" w:sz="0" w:space="0" w:color="auto"/>
            <w:bottom w:val="none" w:sz="0" w:space="0" w:color="auto"/>
            <w:right w:val="none" w:sz="0" w:space="0" w:color="auto"/>
          </w:divBdr>
        </w:div>
        <w:div w:id="2104450727">
          <w:marLeft w:val="480"/>
          <w:marRight w:val="0"/>
          <w:marTop w:val="0"/>
          <w:marBottom w:val="0"/>
          <w:divBdr>
            <w:top w:val="none" w:sz="0" w:space="0" w:color="auto"/>
            <w:left w:val="none" w:sz="0" w:space="0" w:color="auto"/>
            <w:bottom w:val="none" w:sz="0" w:space="0" w:color="auto"/>
            <w:right w:val="none" w:sz="0" w:space="0" w:color="auto"/>
          </w:divBdr>
        </w:div>
      </w:divsChild>
    </w:div>
    <w:div w:id="969087642">
      <w:bodyDiv w:val="1"/>
      <w:marLeft w:val="0"/>
      <w:marRight w:val="0"/>
      <w:marTop w:val="0"/>
      <w:marBottom w:val="0"/>
      <w:divBdr>
        <w:top w:val="none" w:sz="0" w:space="0" w:color="auto"/>
        <w:left w:val="none" w:sz="0" w:space="0" w:color="auto"/>
        <w:bottom w:val="none" w:sz="0" w:space="0" w:color="auto"/>
        <w:right w:val="none" w:sz="0" w:space="0" w:color="auto"/>
      </w:divBdr>
      <w:divsChild>
        <w:div w:id="179438982">
          <w:marLeft w:val="480"/>
          <w:marRight w:val="0"/>
          <w:marTop w:val="0"/>
          <w:marBottom w:val="0"/>
          <w:divBdr>
            <w:top w:val="none" w:sz="0" w:space="0" w:color="auto"/>
            <w:left w:val="none" w:sz="0" w:space="0" w:color="auto"/>
            <w:bottom w:val="none" w:sz="0" w:space="0" w:color="auto"/>
            <w:right w:val="none" w:sz="0" w:space="0" w:color="auto"/>
          </w:divBdr>
        </w:div>
        <w:div w:id="238561656">
          <w:marLeft w:val="480"/>
          <w:marRight w:val="0"/>
          <w:marTop w:val="0"/>
          <w:marBottom w:val="0"/>
          <w:divBdr>
            <w:top w:val="none" w:sz="0" w:space="0" w:color="auto"/>
            <w:left w:val="none" w:sz="0" w:space="0" w:color="auto"/>
            <w:bottom w:val="none" w:sz="0" w:space="0" w:color="auto"/>
            <w:right w:val="none" w:sz="0" w:space="0" w:color="auto"/>
          </w:divBdr>
        </w:div>
        <w:div w:id="333262569">
          <w:marLeft w:val="480"/>
          <w:marRight w:val="0"/>
          <w:marTop w:val="0"/>
          <w:marBottom w:val="0"/>
          <w:divBdr>
            <w:top w:val="none" w:sz="0" w:space="0" w:color="auto"/>
            <w:left w:val="none" w:sz="0" w:space="0" w:color="auto"/>
            <w:bottom w:val="none" w:sz="0" w:space="0" w:color="auto"/>
            <w:right w:val="none" w:sz="0" w:space="0" w:color="auto"/>
          </w:divBdr>
        </w:div>
        <w:div w:id="474028360">
          <w:marLeft w:val="480"/>
          <w:marRight w:val="0"/>
          <w:marTop w:val="0"/>
          <w:marBottom w:val="0"/>
          <w:divBdr>
            <w:top w:val="none" w:sz="0" w:space="0" w:color="auto"/>
            <w:left w:val="none" w:sz="0" w:space="0" w:color="auto"/>
            <w:bottom w:val="none" w:sz="0" w:space="0" w:color="auto"/>
            <w:right w:val="none" w:sz="0" w:space="0" w:color="auto"/>
          </w:divBdr>
        </w:div>
        <w:div w:id="547961974">
          <w:marLeft w:val="480"/>
          <w:marRight w:val="0"/>
          <w:marTop w:val="0"/>
          <w:marBottom w:val="0"/>
          <w:divBdr>
            <w:top w:val="none" w:sz="0" w:space="0" w:color="auto"/>
            <w:left w:val="none" w:sz="0" w:space="0" w:color="auto"/>
            <w:bottom w:val="none" w:sz="0" w:space="0" w:color="auto"/>
            <w:right w:val="none" w:sz="0" w:space="0" w:color="auto"/>
          </w:divBdr>
        </w:div>
        <w:div w:id="568463160">
          <w:marLeft w:val="480"/>
          <w:marRight w:val="0"/>
          <w:marTop w:val="0"/>
          <w:marBottom w:val="0"/>
          <w:divBdr>
            <w:top w:val="none" w:sz="0" w:space="0" w:color="auto"/>
            <w:left w:val="none" w:sz="0" w:space="0" w:color="auto"/>
            <w:bottom w:val="none" w:sz="0" w:space="0" w:color="auto"/>
            <w:right w:val="none" w:sz="0" w:space="0" w:color="auto"/>
          </w:divBdr>
        </w:div>
        <w:div w:id="693576281">
          <w:marLeft w:val="480"/>
          <w:marRight w:val="0"/>
          <w:marTop w:val="0"/>
          <w:marBottom w:val="0"/>
          <w:divBdr>
            <w:top w:val="none" w:sz="0" w:space="0" w:color="auto"/>
            <w:left w:val="none" w:sz="0" w:space="0" w:color="auto"/>
            <w:bottom w:val="none" w:sz="0" w:space="0" w:color="auto"/>
            <w:right w:val="none" w:sz="0" w:space="0" w:color="auto"/>
          </w:divBdr>
        </w:div>
        <w:div w:id="789668799">
          <w:marLeft w:val="480"/>
          <w:marRight w:val="0"/>
          <w:marTop w:val="0"/>
          <w:marBottom w:val="0"/>
          <w:divBdr>
            <w:top w:val="none" w:sz="0" w:space="0" w:color="auto"/>
            <w:left w:val="none" w:sz="0" w:space="0" w:color="auto"/>
            <w:bottom w:val="none" w:sz="0" w:space="0" w:color="auto"/>
            <w:right w:val="none" w:sz="0" w:space="0" w:color="auto"/>
          </w:divBdr>
        </w:div>
        <w:div w:id="823935913">
          <w:marLeft w:val="480"/>
          <w:marRight w:val="0"/>
          <w:marTop w:val="0"/>
          <w:marBottom w:val="0"/>
          <w:divBdr>
            <w:top w:val="none" w:sz="0" w:space="0" w:color="auto"/>
            <w:left w:val="none" w:sz="0" w:space="0" w:color="auto"/>
            <w:bottom w:val="none" w:sz="0" w:space="0" w:color="auto"/>
            <w:right w:val="none" w:sz="0" w:space="0" w:color="auto"/>
          </w:divBdr>
        </w:div>
        <w:div w:id="1125849500">
          <w:marLeft w:val="480"/>
          <w:marRight w:val="0"/>
          <w:marTop w:val="0"/>
          <w:marBottom w:val="0"/>
          <w:divBdr>
            <w:top w:val="none" w:sz="0" w:space="0" w:color="auto"/>
            <w:left w:val="none" w:sz="0" w:space="0" w:color="auto"/>
            <w:bottom w:val="none" w:sz="0" w:space="0" w:color="auto"/>
            <w:right w:val="none" w:sz="0" w:space="0" w:color="auto"/>
          </w:divBdr>
        </w:div>
        <w:div w:id="1235776236">
          <w:marLeft w:val="480"/>
          <w:marRight w:val="0"/>
          <w:marTop w:val="0"/>
          <w:marBottom w:val="0"/>
          <w:divBdr>
            <w:top w:val="none" w:sz="0" w:space="0" w:color="auto"/>
            <w:left w:val="none" w:sz="0" w:space="0" w:color="auto"/>
            <w:bottom w:val="none" w:sz="0" w:space="0" w:color="auto"/>
            <w:right w:val="none" w:sz="0" w:space="0" w:color="auto"/>
          </w:divBdr>
        </w:div>
        <w:div w:id="1631782647">
          <w:marLeft w:val="480"/>
          <w:marRight w:val="0"/>
          <w:marTop w:val="0"/>
          <w:marBottom w:val="0"/>
          <w:divBdr>
            <w:top w:val="none" w:sz="0" w:space="0" w:color="auto"/>
            <w:left w:val="none" w:sz="0" w:space="0" w:color="auto"/>
            <w:bottom w:val="none" w:sz="0" w:space="0" w:color="auto"/>
            <w:right w:val="none" w:sz="0" w:space="0" w:color="auto"/>
          </w:divBdr>
        </w:div>
        <w:div w:id="1937865989">
          <w:marLeft w:val="480"/>
          <w:marRight w:val="0"/>
          <w:marTop w:val="0"/>
          <w:marBottom w:val="0"/>
          <w:divBdr>
            <w:top w:val="none" w:sz="0" w:space="0" w:color="auto"/>
            <w:left w:val="none" w:sz="0" w:space="0" w:color="auto"/>
            <w:bottom w:val="none" w:sz="0" w:space="0" w:color="auto"/>
            <w:right w:val="none" w:sz="0" w:space="0" w:color="auto"/>
          </w:divBdr>
        </w:div>
        <w:div w:id="2015112098">
          <w:marLeft w:val="480"/>
          <w:marRight w:val="0"/>
          <w:marTop w:val="0"/>
          <w:marBottom w:val="0"/>
          <w:divBdr>
            <w:top w:val="none" w:sz="0" w:space="0" w:color="auto"/>
            <w:left w:val="none" w:sz="0" w:space="0" w:color="auto"/>
            <w:bottom w:val="none" w:sz="0" w:space="0" w:color="auto"/>
            <w:right w:val="none" w:sz="0" w:space="0" w:color="auto"/>
          </w:divBdr>
        </w:div>
      </w:divsChild>
    </w:div>
    <w:div w:id="984547866">
      <w:bodyDiv w:val="1"/>
      <w:marLeft w:val="0"/>
      <w:marRight w:val="0"/>
      <w:marTop w:val="0"/>
      <w:marBottom w:val="0"/>
      <w:divBdr>
        <w:top w:val="none" w:sz="0" w:space="0" w:color="auto"/>
        <w:left w:val="none" w:sz="0" w:space="0" w:color="auto"/>
        <w:bottom w:val="none" w:sz="0" w:space="0" w:color="auto"/>
        <w:right w:val="none" w:sz="0" w:space="0" w:color="auto"/>
      </w:divBdr>
    </w:div>
    <w:div w:id="1015155717">
      <w:bodyDiv w:val="1"/>
      <w:marLeft w:val="0"/>
      <w:marRight w:val="0"/>
      <w:marTop w:val="0"/>
      <w:marBottom w:val="0"/>
      <w:divBdr>
        <w:top w:val="none" w:sz="0" w:space="0" w:color="auto"/>
        <w:left w:val="none" w:sz="0" w:space="0" w:color="auto"/>
        <w:bottom w:val="none" w:sz="0" w:space="0" w:color="auto"/>
        <w:right w:val="none" w:sz="0" w:space="0" w:color="auto"/>
      </w:divBdr>
      <w:divsChild>
        <w:div w:id="306512984">
          <w:marLeft w:val="480"/>
          <w:marRight w:val="0"/>
          <w:marTop w:val="0"/>
          <w:marBottom w:val="0"/>
          <w:divBdr>
            <w:top w:val="none" w:sz="0" w:space="0" w:color="auto"/>
            <w:left w:val="none" w:sz="0" w:space="0" w:color="auto"/>
            <w:bottom w:val="none" w:sz="0" w:space="0" w:color="auto"/>
            <w:right w:val="none" w:sz="0" w:space="0" w:color="auto"/>
          </w:divBdr>
        </w:div>
        <w:div w:id="665978954">
          <w:marLeft w:val="480"/>
          <w:marRight w:val="0"/>
          <w:marTop w:val="0"/>
          <w:marBottom w:val="0"/>
          <w:divBdr>
            <w:top w:val="none" w:sz="0" w:space="0" w:color="auto"/>
            <w:left w:val="none" w:sz="0" w:space="0" w:color="auto"/>
            <w:bottom w:val="none" w:sz="0" w:space="0" w:color="auto"/>
            <w:right w:val="none" w:sz="0" w:space="0" w:color="auto"/>
          </w:divBdr>
        </w:div>
        <w:div w:id="842355128">
          <w:marLeft w:val="480"/>
          <w:marRight w:val="0"/>
          <w:marTop w:val="0"/>
          <w:marBottom w:val="0"/>
          <w:divBdr>
            <w:top w:val="none" w:sz="0" w:space="0" w:color="auto"/>
            <w:left w:val="none" w:sz="0" w:space="0" w:color="auto"/>
            <w:bottom w:val="none" w:sz="0" w:space="0" w:color="auto"/>
            <w:right w:val="none" w:sz="0" w:space="0" w:color="auto"/>
          </w:divBdr>
        </w:div>
        <w:div w:id="931013112">
          <w:marLeft w:val="480"/>
          <w:marRight w:val="0"/>
          <w:marTop w:val="0"/>
          <w:marBottom w:val="0"/>
          <w:divBdr>
            <w:top w:val="none" w:sz="0" w:space="0" w:color="auto"/>
            <w:left w:val="none" w:sz="0" w:space="0" w:color="auto"/>
            <w:bottom w:val="none" w:sz="0" w:space="0" w:color="auto"/>
            <w:right w:val="none" w:sz="0" w:space="0" w:color="auto"/>
          </w:divBdr>
        </w:div>
        <w:div w:id="953830899">
          <w:marLeft w:val="480"/>
          <w:marRight w:val="0"/>
          <w:marTop w:val="0"/>
          <w:marBottom w:val="0"/>
          <w:divBdr>
            <w:top w:val="none" w:sz="0" w:space="0" w:color="auto"/>
            <w:left w:val="none" w:sz="0" w:space="0" w:color="auto"/>
            <w:bottom w:val="none" w:sz="0" w:space="0" w:color="auto"/>
            <w:right w:val="none" w:sz="0" w:space="0" w:color="auto"/>
          </w:divBdr>
        </w:div>
        <w:div w:id="1779524861">
          <w:marLeft w:val="480"/>
          <w:marRight w:val="0"/>
          <w:marTop w:val="0"/>
          <w:marBottom w:val="0"/>
          <w:divBdr>
            <w:top w:val="none" w:sz="0" w:space="0" w:color="auto"/>
            <w:left w:val="none" w:sz="0" w:space="0" w:color="auto"/>
            <w:bottom w:val="none" w:sz="0" w:space="0" w:color="auto"/>
            <w:right w:val="none" w:sz="0" w:space="0" w:color="auto"/>
          </w:divBdr>
        </w:div>
      </w:divsChild>
    </w:div>
    <w:div w:id="1017929655">
      <w:bodyDiv w:val="1"/>
      <w:marLeft w:val="0"/>
      <w:marRight w:val="0"/>
      <w:marTop w:val="0"/>
      <w:marBottom w:val="0"/>
      <w:divBdr>
        <w:top w:val="none" w:sz="0" w:space="0" w:color="auto"/>
        <w:left w:val="none" w:sz="0" w:space="0" w:color="auto"/>
        <w:bottom w:val="none" w:sz="0" w:space="0" w:color="auto"/>
        <w:right w:val="none" w:sz="0" w:space="0" w:color="auto"/>
      </w:divBdr>
    </w:div>
    <w:div w:id="1062484663">
      <w:bodyDiv w:val="1"/>
      <w:marLeft w:val="0"/>
      <w:marRight w:val="0"/>
      <w:marTop w:val="0"/>
      <w:marBottom w:val="0"/>
      <w:divBdr>
        <w:top w:val="none" w:sz="0" w:space="0" w:color="auto"/>
        <w:left w:val="none" w:sz="0" w:space="0" w:color="auto"/>
        <w:bottom w:val="none" w:sz="0" w:space="0" w:color="auto"/>
        <w:right w:val="none" w:sz="0" w:space="0" w:color="auto"/>
      </w:divBdr>
    </w:div>
    <w:div w:id="1085691259">
      <w:bodyDiv w:val="1"/>
      <w:marLeft w:val="0"/>
      <w:marRight w:val="0"/>
      <w:marTop w:val="0"/>
      <w:marBottom w:val="0"/>
      <w:divBdr>
        <w:top w:val="none" w:sz="0" w:space="0" w:color="auto"/>
        <w:left w:val="none" w:sz="0" w:space="0" w:color="auto"/>
        <w:bottom w:val="none" w:sz="0" w:space="0" w:color="auto"/>
        <w:right w:val="none" w:sz="0" w:space="0" w:color="auto"/>
      </w:divBdr>
    </w:div>
    <w:div w:id="1181699347">
      <w:bodyDiv w:val="1"/>
      <w:marLeft w:val="0"/>
      <w:marRight w:val="0"/>
      <w:marTop w:val="0"/>
      <w:marBottom w:val="0"/>
      <w:divBdr>
        <w:top w:val="none" w:sz="0" w:space="0" w:color="auto"/>
        <w:left w:val="none" w:sz="0" w:space="0" w:color="auto"/>
        <w:bottom w:val="none" w:sz="0" w:space="0" w:color="auto"/>
        <w:right w:val="none" w:sz="0" w:space="0" w:color="auto"/>
      </w:divBdr>
      <w:divsChild>
        <w:div w:id="646933569">
          <w:marLeft w:val="480"/>
          <w:marRight w:val="0"/>
          <w:marTop w:val="0"/>
          <w:marBottom w:val="0"/>
          <w:divBdr>
            <w:top w:val="none" w:sz="0" w:space="0" w:color="auto"/>
            <w:left w:val="none" w:sz="0" w:space="0" w:color="auto"/>
            <w:bottom w:val="none" w:sz="0" w:space="0" w:color="auto"/>
            <w:right w:val="none" w:sz="0" w:space="0" w:color="auto"/>
          </w:divBdr>
        </w:div>
        <w:div w:id="1285380130">
          <w:marLeft w:val="480"/>
          <w:marRight w:val="0"/>
          <w:marTop w:val="0"/>
          <w:marBottom w:val="0"/>
          <w:divBdr>
            <w:top w:val="none" w:sz="0" w:space="0" w:color="auto"/>
            <w:left w:val="none" w:sz="0" w:space="0" w:color="auto"/>
            <w:bottom w:val="none" w:sz="0" w:space="0" w:color="auto"/>
            <w:right w:val="none" w:sz="0" w:space="0" w:color="auto"/>
          </w:divBdr>
        </w:div>
        <w:div w:id="1942640259">
          <w:marLeft w:val="480"/>
          <w:marRight w:val="0"/>
          <w:marTop w:val="0"/>
          <w:marBottom w:val="0"/>
          <w:divBdr>
            <w:top w:val="none" w:sz="0" w:space="0" w:color="auto"/>
            <w:left w:val="none" w:sz="0" w:space="0" w:color="auto"/>
            <w:bottom w:val="none" w:sz="0" w:space="0" w:color="auto"/>
            <w:right w:val="none" w:sz="0" w:space="0" w:color="auto"/>
          </w:divBdr>
        </w:div>
      </w:divsChild>
    </w:div>
    <w:div w:id="1252544339">
      <w:bodyDiv w:val="1"/>
      <w:marLeft w:val="0"/>
      <w:marRight w:val="0"/>
      <w:marTop w:val="0"/>
      <w:marBottom w:val="0"/>
      <w:divBdr>
        <w:top w:val="none" w:sz="0" w:space="0" w:color="auto"/>
        <w:left w:val="none" w:sz="0" w:space="0" w:color="auto"/>
        <w:bottom w:val="none" w:sz="0" w:space="0" w:color="auto"/>
        <w:right w:val="none" w:sz="0" w:space="0" w:color="auto"/>
      </w:divBdr>
      <w:divsChild>
        <w:div w:id="21443711">
          <w:marLeft w:val="480"/>
          <w:marRight w:val="0"/>
          <w:marTop w:val="0"/>
          <w:marBottom w:val="0"/>
          <w:divBdr>
            <w:top w:val="none" w:sz="0" w:space="0" w:color="auto"/>
            <w:left w:val="none" w:sz="0" w:space="0" w:color="auto"/>
            <w:bottom w:val="none" w:sz="0" w:space="0" w:color="auto"/>
            <w:right w:val="none" w:sz="0" w:space="0" w:color="auto"/>
          </w:divBdr>
        </w:div>
        <w:div w:id="638535950">
          <w:marLeft w:val="480"/>
          <w:marRight w:val="0"/>
          <w:marTop w:val="0"/>
          <w:marBottom w:val="0"/>
          <w:divBdr>
            <w:top w:val="none" w:sz="0" w:space="0" w:color="auto"/>
            <w:left w:val="none" w:sz="0" w:space="0" w:color="auto"/>
            <w:bottom w:val="none" w:sz="0" w:space="0" w:color="auto"/>
            <w:right w:val="none" w:sz="0" w:space="0" w:color="auto"/>
          </w:divBdr>
        </w:div>
        <w:div w:id="1359160729">
          <w:marLeft w:val="480"/>
          <w:marRight w:val="0"/>
          <w:marTop w:val="0"/>
          <w:marBottom w:val="0"/>
          <w:divBdr>
            <w:top w:val="none" w:sz="0" w:space="0" w:color="auto"/>
            <w:left w:val="none" w:sz="0" w:space="0" w:color="auto"/>
            <w:bottom w:val="none" w:sz="0" w:space="0" w:color="auto"/>
            <w:right w:val="none" w:sz="0" w:space="0" w:color="auto"/>
          </w:divBdr>
        </w:div>
      </w:divsChild>
    </w:div>
    <w:div w:id="1342269904">
      <w:bodyDiv w:val="1"/>
      <w:marLeft w:val="0"/>
      <w:marRight w:val="0"/>
      <w:marTop w:val="0"/>
      <w:marBottom w:val="0"/>
      <w:divBdr>
        <w:top w:val="none" w:sz="0" w:space="0" w:color="auto"/>
        <w:left w:val="none" w:sz="0" w:space="0" w:color="auto"/>
        <w:bottom w:val="none" w:sz="0" w:space="0" w:color="auto"/>
        <w:right w:val="none" w:sz="0" w:space="0" w:color="auto"/>
      </w:divBdr>
      <w:divsChild>
        <w:div w:id="75709966">
          <w:marLeft w:val="480"/>
          <w:marRight w:val="0"/>
          <w:marTop w:val="0"/>
          <w:marBottom w:val="0"/>
          <w:divBdr>
            <w:top w:val="none" w:sz="0" w:space="0" w:color="auto"/>
            <w:left w:val="none" w:sz="0" w:space="0" w:color="auto"/>
            <w:bottom w:val="none" w:sz="0" w:space="0" w:color="auto"/>
            <w:right w:val="none" w:sz="0" w:space="0" w:color="auto"/>
          </w:divBdr>
        </w:div>
        <w:div w:id="112677537">
          <w:marLeft w:val="480"/>
          <w:marRight w:val="0"/>
          <w:marTop w:val="0"/>
          <w:marBottom w:val="0"/>
          <w:divBdr>
            <w:top w:val="none" w:sz="0" w:space="0" w:color="auto"/>
            <w:left w:val="none" w:sz="0" w:space="0" w:color="auto"/>
            <w:bottom w:val="none" w:sz="0" w:space="0" w:color="auto"/>
            <w:right w:val="none" w:sz="0" w:space="0" w:color="auto"/>
          </w:divBdr>
        </w:div>
        <w:div w:id="331034844">
          <w:marLeft w:val="480"/>
          <w:marRight w:val="0"/>
          <w:marTop w:val="0"/>
          <w:marBottom w:val="0"/>
          <w:divBdr>
            <w:top w:val="none" w:sz="0" w:space="0" w:color="auto"/>
            <w:left w:val="none" w:sz="0" w:space="0" w:color="auto"/>
            <w:bottom w:val="none" w:sz="0" w:space="0" w:color="auto"/>
            <w:right w:val="none" w:sz="0" w:space="0" w:color="auto"/>
          </w:divBdr>
        </w:div>
        <w:div w:id="760182058">
          <w:marLeft w:val="480"/>
          <w:marRight w:val="0"/>
          <w:marTop w:val="0"/>
          <w:marBottom w:val="0"/>
          <w:divBdr>
            <w:top w:val="none" w:sz="0" w:space="0" w:color="auto"/>
            <w:left w:val="none" w:sz="0" w:space="0" w:color="auto"/>
            <w:bottom w:val="none" w:sz="0" w:space="0" w:color="auto"/>
            <w:right w:val="none" w:sz="0" w:space="0" w:color="auto"/>
          </w:divBdr>
        </w:div>
        <w:div w:id="1057706473">
          <w:marLeft w:val="480"/>
          <w:marRight w:val="0"/>
          <w:marTop w:val="0"/>
          <w:marBottom w:val="0"/>
          <w:divBdr>
            <w:top w:val="none" w:sz="0" w:space="0" w:color="auto"/>
            <w:left w:val="none" w:sz="0" w:space="0" w:color="auto"/>
            <w:bottom w:val="none" w:sz="0" w:space="0" w:color="auto"/>
            <w:right w:val="none" w:sz="0" w:space="0" w:color="auto"/>
          </w:divBdr>
        </w:div>
        <w:div w:id="2033070665">
          <w:marLeft w:val="480"/>
          <w:marRight w:val="0"/>
          <w:marTop w:val="0"/>
          <w:marBottom w:val="0"/>
          <w:divBdr>
            <w:top w:val="none" w:sz="0" w:space="0" w:color="auto"/>
            <w:left w:val="none" w:sz="0" w:space="0" w:color="auto"/>
            <w:bottom w:val="none" w:sz="0" w:space="0" w:color="auto"/>
            <w:right w:val="none" w:sz="0" w:space="0" w:color="auto"/>
          </w:divBdr>
        </w:div>
      </w:divsChild>
    </w:div>
    <w:div w:id="1394816286">
      <w:bodyDiv w:val="1"/>
      <w:marLeft w:val="0"/>
      <w:marRight w:val="0"/>
      <w:marTop w:val="0"/>
      <w:marBottom w:val="0"/>
      <w:divBdr>
        <w:top w:val="none" w:sz="0" w:space="0" w:color="auto"/>
        <w:left w:val="none" w:sz="0" w:space="0" w:color="auto"/>
        <w:bottom w:val="none" w:sz="0" w:space="0" w:color="auto"/>
        <w:right w:val="none" w:sz="0" w:space="0" w:color="auto"/>
      </w:divBdr>
      <w:divsChild>
        <w:div w:id="668101307">
          <w:marLeft w:val="480"/>
          <w:marRight w:val="0"/>
          <w:marTop w:val="0"/>
          <w:marBottom w:val="0"/>
          <w:divBdr>
            <w:top w:val="none" w:sz="0" w:space="0" w:color="auto"/>
            <w:left w:val="none" w:sz="0" w:space="0" w:color="auto"/>
            <w:bottom w:val="none" w:sz="0" w:space="0" w:color="auto"/>
            <w:right w:val="none" w:sz="0" w:space="0" w:color="auto"/>
          </w:divBdr>
        </w:div>
        <w:div w:id="776288704">
          <w:marLeft w:val="480"/>
          <w:marRight w:val="0"/>
          <w:marTop w:val="0"/>
          <w:marBottom w:val="0"/>
          <w:divBdr>
            <w:top w:val="none" w:sz="0" w:space="0" w:color="auto"/>
            <w:left w:val="none" w:sz="0" w:space="0" w:color="auto"/>
            <w:bottom w:val="none" w:sz="0" w:space="0" w:color="auto"/>
            <w:right w:val="none" w:sz="0" w:space="0" w:color="auto"/>
          </w:divBdr>
        </w:div>
        <w:div w:id="798038530">
          <w:marLeft w:val="480"/>
          <w:marRight w:val="0"/>
          <w:marTop w:val="0"/>
          <w:marBottom w:val="0"/>
          <w:divBdr>
            <w:top w:val="none" w:sz="0" w:space="0" w:color="auto"/>
            <w:left w:val="none" w:sz="0" w:space="0" w:color="auto"/>
            <w:bottom w:val="none" w:sz="0" w:space="0" w:color="auto"/>
            <w:right w:val="none" w:sz="0" w:space="0" w:color="auto"/>
          </w:divBdr>
        </w:div>
        <w:div w:id="1438792568">
          <w:marLeft w:val="480"/>
          <w:marRight w:val="0"/>
          <w:marTop w:val="0"/>
          <w:marBottom w:val="0"/>
          <w:divBdr>
            <w:top w:val="none" w:sz="0" w:space="0" w:color="auto"/>
            <w:left w:val="none" w:sz="0" w:space="0" w:color="auto"/>
            <w:bottom w:val="none" w:sz="0" w:space="0" w:color="auto"/>
            <w:right w:val="none" w:sz="0" w:space="0" w:color="auto"/>
          </w:divBdr>
        </w:div>
        <w:div w:id="1775251782">
          <w:marLeft w:val="480"/>
          <w:marRight w:val="0"/>
          <w:marTop w:val="0"/>
          <w:marBottom w:val="0"/>
          <w:divBdr>
            <w:top w:val="none" w:sz="0" w:space="0" w:color="auto"/>
            <w:left w:val="none" w:sz="0" w:space="0" w:color="auto"/>
            <w:bottom w:val="none" w:sz="0" w:space="0" w:color="auto"/>
            <w:right w:val="none" w:sz="0" w:space="0" w:color="auto"/>
          </w:divBdr>
        </w:div>
        <w:div w:id="1814254852">
          <w:marLeft w:val="480"/>
          <w:marRight w:val="0"/>
          <w:marTop w:val="0"/>
          <w:marBottom w:val="0"/>
          <w:divBdr>
            <w:top w:val="none" w:sz="0" w:space="0" w:color="auto"/>
            <w:left w:val="none" w:sz="0" w:space="0" w:color="auto"/>
            <w:bottom w:val="none" w:sz="0" w:space="0" w:color="auto"/>
            <w:right w:val="none" w:sz="0" w:space="0" w:color="auto"/>
          </w:divBdr>
        </w:div>
      </w:divsChild>
    </w:div>
    <w:div w:id="1399665821">
      <w:bodyDiv w:val="1"/>
      <w:marLeft w:val="0"/>
      <w:marRight w:val="0"/>
      <w:marTop w:val="0"/>
      <w:marBottom w:val="0"/>
      <w:divBdr>
        <w:top w:val="none" w:sz="0" w:space="0" w:color="auto"/>
        <w:left w:val="none" w:sz="0" w:space="0" w:color="auto"/>
        <w:bottom w:val="none" w:sz="0" w:space="0" w:color="auto"/>
        <w:right w:val="none" w:sz="0" w:space="0" w:color="auto"/>
      </w:divBdr>
    </w:div>
    <w:div w:id="1408842337">
      <w:bodyDiv w:val="1"/>
      <w:marLeft w:val="0"/>
      <w:marRight w:val="0"/>
      <w:marTop w:val="0"/>
      <w:marBottom w:val="0"/>
      <w:divBdr>
        <w:top w:val="none" w:sz="0" w:space="0" w:color="auto"/>
        <w:left w:val="none" w:sz="0" w:space="0" w:color="auto"/>
        <w:bottom w:val="none" w:sz="0" w:space="0" w:color="auto"/>
        <w:right w:val="none" w:sz="0" w:space="0" w:color="auto"/>
      </w:divBdr>
    </w:div>
    <w:div w:id="1436631063">
      <w:bodyDiv w:val="1"/>
      <w:marLeft w:val="0"/>
      <w:marRight w:val="0"/>
      <w:marTop w:val="0"/>
      <w:marBottom w:val="0"/>
      <w:divBdr>
        <w:top w:val="none" w:sz="0" w:space="0" w:color="auto"/>
        <w:left w:val="none" w:sz="0" w:space="0" w:color="auto"/>
        <w:bottom w:val="none" w:sz="0" w:space="0" w:color="auto"/>
        <w:right w:val="none" w:sz="0" w:space="0" w:color="auto"/>
      </w:divBdr>
      <w:divsChild>
        <w:div w:id="106850717">
          <w:marLeft w:val="480"/>
          <w:marRight w:val="0"/>
          <w:marTop w:val="0"/>
          <w:marBottom w:val="0"/>
          <w:divBdr>
            <w:top w:val="none" w:sz="0" w:space="0" w:color="auto"/>
            <w:left w:val="none" w:sz="0" w:space="0" w:color="auto"/>
            <w:bottom w:val="none" w:sz="0" w:space="0" w:color="auto"/>
            <w:right w:val="none" w:sz="0" w:space="0" w:color="auto"/>
          </w:divBdr>
        </w:div>
        <w:div w:id="271521773">
          <w:marLeft w:val="480"/>
          <w:marRight w:val="0"/>
          <w:marTop w:val="0"/>
          <w:marBottom w:val="0"/>
          <w:divBdr>
            <w:top w:val="none" w:sz="0" w:space="0" w:color="auto"/>
            <w:left w:val="none" w:sz="0" w:space="0" w:color="auto"/>
            <w:bottom w:val="none" w:sz="0" w:space="0" w:color="auto"/>
            <w:right w:val="none" w:sz="0" w:space="0" w:color="auto"/>
          </w:divBdr>
        </w:div>
        <w:div w:id="376130270">
          <w:marLeft w:val="480"/>
          <w:marRight w:val="0"/>
          <w:marTop w:val="0"/>
          <w:marBottom w:val="0"/>
          <w:divBdr>
            <w:top w:val="none" w:sz="0" w:space="0" w:color="auto"/>
            <w:left w:val="none" w:sz="0" w:space="0" w:color="auto"/>
            <w:bottom w:val="none" w:sz="0" w:space="0" w:color="auto"/>
            <w:right w:val="none" w:sz="0" w:space="0" w:color="auto"/>
          </w:divBdr>
        </w:div>
        <w:div w:id="802887626">
          <w:marLeft w:val="480"/>
          <w:marRight w:val="0"/>
          <w:marTop w:val="0"/>
          <w:marBottom w:val="0"/>
          <w:divBdr>
            <w:top w:val="none" w:sz="0" w:space="0" w:color="auto"/>
            <w:left w:val="none" w:sz="0" w:space="0" w:color="auto"/>
            <w:bottom w:val="none" w:sz="0" w:space="0" w:color="auto"/>
            <w:right w:val="none" w:sz="0" w:space="0" w:color="auto"/>
          </w:divBdr>
        </w:div>
        <w:div w:id="999624531">
          <w:marLeft w:val="480"/>
          <w:marRight w:val="0"/>
          <w:marTop w:val="0"/>
          <w:marBottom w:val="0"/>
          <w:divBdr>
            <w:top w:val="none" w:sz="0" w:space="0" w:color="auto"/>
            <w:left w:val="none" w:sz="0" w:space="0" w:color="auto"/>
            <w:bottom w:val="none" w:sz="0" w:space="0" w:color="auto"/>
            <w:right w:val="none" w:sz="0" w:space="0" w:color="auto"/>
          </w:divBdr>
        </w:div>
        <w:div w:id="1517227586">
          <w:marLeft w:val="480"/>
          <w:marRight w:val="0"/>
          <w:marTop w:val="0"/>
          <w:marBottom w:val="0"/>
          <w:divBdr>
            <w:top w:val="none" w:sz="0" w:space="0" w:color="auto"/>
            <w:left w:val="none" w:sz="0" w:space="0" w:color="auto"/>
            <w:bottom w:val="none" w:sz="0" w:space="0" w:color="auto"/>
            <w:right w:val="none" w:sz="0" w:space="0" w:color="auto"/>
          </w:divBdr>
        </w:div>
      </w:divsChild>
    </w:div>
    <w:div w:id="1449668273">
      <w:bodyDiv w:val="1"/>
      <w:marLeft w:val="0"/>
      <w:marRight w:val="0"/>
      <w:marTop w:val="0"/>
      <w:marBottom w:val="0"/>
      <w:divBdr>
        <w:top w:val="none" w:sz="0" w:space="0" w:color="auto"/>
        <w:left w:val="none" w:sz="0" w:space="0" w:color="auto"/>
        <w:bottom w:val="none" w:sz="0" w:space="0" w:color="auto"/>
        <w:right w:val="none" w:sz="0" w:space="0" w:color="auto"/>
      </w:divBdr>
      <w:divsChild>
        <w:div w:id="262299376">
          <w:marLeft w:val="480"/>
          <w:marRight w:val="0"/>
          <w:marTop w:val="0"/>
          <w:marBottom w:val="0"/>
          <w:divBdr>
            <w:top w:val="none" w:sz="0" w:space="0" w:color="auto"/>
            <w:left w:val="none" w:sz="0" w:space="0" w:color="auto"/>
            <w:bottom w:val="none" w:sz="0" w:space="0" w:color="auto"/>
            <w:right w:val="none" w:sz="0" w:space="0" w:color="auto"/>
          </w:divBdr>
        </w:div>
        <w:div w:id="520507969">
          <w:marLeft w:val="480"/>
          <w:marRight w:val="0"/>
          <w:marTop w:val="0"/>
          <w:marBottom w:val="0"/>
          <w:divBdr>
            <w:top w:val="none" w:sz="0" w:space="0" w:color="auto"/>
            <w:left w:val="none" w:sz="0" w:space="0" w:color="auto"/>
            <w:bottom w:val="none" w:sz="0" w:space="0" w:color="auto"/>
            <w:right w:val="none" w:sz="0" w:space="0" w:color="auto"/>
          </w:divBdr>
        </w:div>
        <w:div w:id="1035931766">
          <w:marLeft w:val="480"/>
          <w:marRight w:val="0"/>
          <w:marTop w:val="0"/>
          <w:marBottom w:val="0"/>
          <w:divBdr>
            <w:top w:val="none" w:sz="0" w:space="0" w:color="auto"/>
            <w:left w:val="none" w:sz="0" w:space="0" w:color="auto"/>
            <w:bottom w:val="none" w:sz="0" w:space="0" w:color="auto"/>
            <w:right w:val="none" w:sz="0" w:space="0" w:color="auto"/>
          </w:divBdr>
        </w:div>
      </w:divsChild>
    </w:div>
    <w:div w:id="1498299850">
      <w:bodyDiv w:val="1"/>
      <w:marLeft w:val="0"/>
      <w:marRight w:val="0"/>
      <w:marTop w:val="0"/>
      <w:marBottom w:val="0"/>
      <w:divBdr>
        <w:top w:val="none" w:sz="0" w:space="0" w:color="auto"/>
        <w:left w:val="none" w:sz="0" w:space="0" w:color="auto"/>
        <w:bottom w:val="none" w:sz="0" w:space="0" w:color="auto"/>
        <w:right w:val="none" w:sz="0" w:space="0" w:color="auto"/>
      </w:divBdr>
      <w:divsChild>
        <w:div w:id="489636040">
          <w:marLeft w:val="480"/>
          <w:marRight w:val="0"/>
          <w:marTop w:val="0"/>
          <w:marBottom w:val="0"/>
          <w:divBdr>
            <w:top w:val="none" w:sz="0" w:space="0" w:color="auto"/>
            <w:left w:val="none" w:sz="0" w:space="0" w:color="auto"/>
            <w:bottom w:val="none" w:sz="0" w:space="0" w:color="auto"/>
            <w:right w:val="none" w:sz="0" w:space="0" w:color="auto"/>
          </w:divBdr>
        </w:div>
        <w:div w:id="792017391">
          <w:marLeft w:val="480"/>
          <w:marRight w:val="0"/>
          <w:marTop w:val="0"/>
          <w:marBottom w:val="0"/>
          <w:divBdr>
            <w:top w:val="none" w:sz="0" w:space="0" w:color="auto"/>
            <w:left w:val="none" w:sz="0" w:space="0" w:color="auto"/>
            <w:bottom w:val="none" w:sz="0" w:space="0" w:color="auto"/>
            <w:right w:val="none" w:sz="0" w:space="0" w:color="auto"/>
          </w:divBdr>
        </w:div>
        <w:div w:id="1095856656">
          <w:marLeft w:val="480"/>
          <w:marRight w:val="0"/>
          <w:marTop w:val="0"/>
          <w:marBottom w:val="0"/>
          <w:divBdr>
            <w:top w:val="none" w:sz="0" w:space="0" w:color="auto"/>
            <w:left w:val="none" w:sz="0" w:space="0" w:color="auto"/>
            <w:bottom w:val="none" w:sz="0" w:space="0" w:color="auto"/>
            <w:right w:val="none" w:sz="0" w:space="0" w:color="auto"/>
          </w:divBdr>
        </w:div>
        <w:div w:id="1123380111">
          <w:marLeft w:val="480"/>
          <w:marRight w:val="0"/>
          <w:marTop w:val="0"/>
          <w:marBottom w:val="0"/>
          <w:divBdr>
            <w:top w:val="none" w:sz="0" w:space="0" w:color="auto"/>
            <w:left w:val="none" w:sz="0" w:space="0" w:color="auto"/>
            <w:bottom w:val="none" w:sz="0" w:space="0" w:color="auto"/>
            <w:right w:val="none" w:sz="0" w:space="0" w:color="auto"/>
          </w:divBdr>
        </w:div>
        <w:div w:id="1319504212">
          <w:marLeft w:val="480"/>
          <w:marRight w:val="0"/>
          <w:marTop w:val="0"/>
          <w:marBottom w:val="0"/>
          <w:divBdr>
            <w:top w:val="none" w:sz="0" w:space="0" w:color="auto"/>
            <w:left w:val="none" w:sz="0" w:space="0" w:color="auto"/>
            <w:bottom w:val="none" w:sz="0" w:space="0" w:color="auto"/>
            <w:right w:val="none" w:sz="0" w:space="0" w:color="auto"/>
          </w:divBdr>
        </w:div>
        <w:div w:id="1381516150">
          <w:marLeft w:val="480"/>
          <w:marRight w:val="0"/>
          <w:marTop w:val="0"/>
          <w:marBottom w:val="0"/>
          <w:divBdr>
            <w:top w:val="none" w:sz="0" w:space="0" w:color="auto"/>
            <w:left w:val="none" w:sz="0" w:space="0" w:color="auto"/>
            <w:bottom w:val="none" w:sz="0" w:space="0" w:color="auto"/>
            <w:right w:val="none" w:sz="0" w:space="0" w:color="auto"/>
          </w:divBdr>
        </w:div>
      </w:divsChild>
    </w:div>
    <w:div w:id="1514371066">
      <w:bodyDiv w:val="1"/>
      <w:marLeft w:val="0"/>
      <w:marRight w:val="0"/>
      <w:marTop w:val="0"/>
      <w:marBottom w:val="0"/>
      <w:divBdr>
        <w:top w:val="none" w:sz="0" w:space="0" w:color="auto"/>
        <w:left w:val="none" w:sz="0" w:space="0" w:color="auto"/>
        <w:bottom w:val="none" w:sz="0" w:space="0" w:color="auto"/>
        <w:right w:val="none" w:sz="0" w:space="0" w:color="auto"/>
      </w:divBdr>
    </w:div>
    <w:div w:id="1530216278">
      <w:bodyDiv w:val="1"/>
      <w:marLeft w:val="0"/>
      <w:marRight w:val="0"/>
      <w:marTop w:val="0"/>
      <w:marBottom w:val="0"/>
      <w:divBdr>
        <w:top w:val="none" w:sz="0" w:space="0" w:color="auto"/>
        <w:left w:val="none" w:sz="0" w:space="0" w:color="auto"/>
        <w:bottom w:val="none" w:sz="0" w:space="0" w:color="auto"/>
        <w:right w:val="none" w:sz="0" w:space="0" w:color="auto"/>
      </w:divBdr>
      <w:divsChild>
        <w:div w:id="78067564">
          <w:marLeft w:val="480"/>
          <w:marRight w:val="0"/>
          <w:marTop w:val="0"/>
          <w:marBottom w:val="0"/>
          <w:divBdr>
            <w:top w:val="none" w:sz="0" w:space="0" w:color="auto"/>
            <w:left w:val="none" w:sz="0" w:space="0" w:color="auto"/>
            <w:bottom w:val="none" w:sz="0" w:space="0" w:color="auto"/>
            <w:right w:val="none" w:sz="0" w:space="0" w:color="auto"/>
          </w:divBdr>
        </w:div>
        <w:div w:id="519201269">
          <w:marLeft w:val="480"/>
          <w:marRight w:val="0"/>
          <w:marTop w:val="0"/>
          <w:marBottom w:val="0"/>
          <w:divBdr>
            <w:top w:val="none" w:sz="0" w:space="0" w:color="auto"/>
            <w:left w:val="none" w:sz="0" w:space="0" w:color="auto"/>
            <w:bottom w:val="none" w:sz="0" w:space="0" w:color="auto"/>
            <w:right w:val="none" w:sz="0" w:space="0" w:color="auto"/>
          </w:divBdr>
        </w:div>
        <w:div w:id="1403288966">
          <w:marLeft w:val="480"/>
          <w:marRight w:val="0"/>
          <w:marTop w:val="0"/>
          <w:marBottom w:val="0"/>
          <w:divBdr>
            <w:top w:val="none" w:sz="0" w:space="0" w:color="auto"/>
            <w:left w:val="none" w:sz="0" w:space="0" w:color="auto"/>
            <w:bottom w:val="none" w:sz="0" w:space="0" w:color="auto"/>
            <w:right w:val="none" w:sz="0" w:space="0" w:color="auto"/>
          </w:divBdr>
        </w:div>
      </w:divsChild>
    </w:div>
    <w:div w:id="1566527764">
      <w:bodyDiv w:val="1"/>
      <w:marLeft w:val="0"/>
      <w:marRight w:val="0"/>
      <w:marTop w:val="0"/>
      <w:marBottom w:val="0"/>
      <w:divBdr>
        <w:top w:val="none" w:sz="0" w:space="0" w:color="auto"/>
        <w:left w:val="none" w:sz="0" w:space="0" w:color="auto"/>
        <w:bottom w:val="none" w:sz="0" w:space="0" w:color="auto"/>
        <w:right w:val="none" w:sz="0" w:space="0" w:color="auto"/>
      </w:divBdr>
      <w:divsChild>
        <w:div w:id="120390541">
          <w:marLeft w:val="480"/>
          <w:marRight w:val="0"/>
          <w:marTop w:val="0"/>
          <w:marBottom w:val="0"/>
          <w:divBdr>
            <w:top w:val="none" w:sz="0" w:space="0" w:color="auto"/>
            <w:left w:val="none" w:sz="0" w:space="0" w:color="auto"/>
            <w:bottom w:val="none" w:sz="0" w:space="0" w:color="auto"/>
            <w:right w:val="none" w:sz="0" w:space="0" w:color="auto"/>
          </w:divBdr>
        </w:div>
        <w:div w:id="299308619">
          <w:marLeft w:val="480"/>
          <w:marRight w:val="0"/>
          <w:marTop w:val="0"/>
          <w:marBottom w:val="0"/>
          <w:divBdr>
            <w:top w:val="none" w:sz="0" w:space="0" w:color="auto"/>
            <w:left w:val="none" w:sz="0" w:space="0" w:color="auto"/>
            <w:bottom w:val="none" w:sz="0" w:space="0" w:color="auto"/>
            <w:right w:val="none" w:sz="0" w:space="0" w:color="auto"/>
          </w:divBdr>
        </w:div>
        <w:div w:id="328292267">
          <w:marLeft w:val="480"/>
          <w:marRight w:val="0"/>
          <w:marTop w:val="0"/>
          <w:marBottom w:val="0"/>
          <w:divBdr>
            <w:top w:val="none" w:sz="0" w:space="0" w:color="auto"/>
            <w:left w:val="none" w:sz="0" w:space="0" w:color="auto"/>
            <w:bottom w:val="none" w:sz="0" w:space="0" w:color="auto"/>
            <w:right w:val="none" w:sz="0" w:space="0" w:color="auto"/>
          </w:divBdr>
        </w:div>
      </w:divsChild>
    </w:div>
    <w:div w:id="1657420742">
      <w:bodyDiv w:val="1"/>
      <w:marLeft w:val="0"/>
      <w:marRight w:val="0"/>
      <w:marTop w:val="0"/>
      <w:marBottom w:val="0"/>
      <w:divBdr>
        <w:top w:val="none" w:sz="0" w:space="0" w:color="auto"/>
        <w:left w:val="none" w:sz="0" w:space="0" w:color="auto"/>
        <w:bottom w:val="none" w:sz="0" w:space="0" w:color="auto"/>
        <w:right w:val="none" w:sz="0" w:space="0" w:color="auto"/>
      </w:divBdr>
      <w:divsChild>
        <w:div w:id="47609681">
          <w:marLeft w:val="480"/>
          <w:marRight w:val="0"/>
          <w:marTop w:val="0"/>
          <w:marBottom w:val="0"/>
          <w:divBdr>
            <w:top w:val="none" w:sz="0" w:space="0" w:color="auto"/>
            <w:left w:val="none" w:sz="0" w:space="0" w:color="auto"/>
            <w:bottom w:val="none" w:sz="0" w:space="0" w:color="auto"/>
            <w:right w:val="none" w:sz="0" w:space="0" w:color="auto"/>
          </w:divBdr>
        </w:div>
        <w:div w:id="1708525259">
          <w:marLeft w:val="480"/>
          <w:marRight w:val="0"/>
          <w:marTop w:val="0"/>
          <w:marBottom w:val="0"/>
          <w:divBdr>
            <w:top w:val="none" w:sz="0" w:space="0" w:color="auto"/>
            <w:left w:val="none" w:sz="0" w:space="0" w:color="auto"/>
            <w:bottom w:val="none" w:sz="0" w:space="0" w:color="auto"/>
            <w:right w:val="none" w:sz="0" w:space="0" w:color="auto"/>
          </w:divBdr>
        </w:div>
        <w:div w:id="1891530651">
          <w:marLeft w:val="480"/>
          <w:marRight w:val="0"/>
          <w:marTop w:val="0"/>
          <w:marBottom w:val="0"/>
          <w:divBdr>
            <w:top w:val="none" w:sz="0" w:space="0" w:color="auto"/>
            <w:left w:val="none" w:sz="0" w:space="0" w:color="auto"/>
            <w:bottom w:val="none" w:sz="0" w:space="0" w:color="auto"/>
            <w:right w:val="none" w:sz="0" w:space="0" w:color="auto"/>
          </w:divBdr>
        </w:div>
      </w:divsChild>
    </w:div>
    <w:div w:id="1676229878">
      <w:bodyDiv w:val="1"/>
      <w:marLeft w:val="0"/>
      <w:marRight w:val="0"/>
      <w:marTop w:val="0"/>
      <w:marBottom w:val="0"/>
      <w:divBdr>
        <w:top w:val="none" w:sz="0" w:space="0" w:color="auto"/>
        <w:left w:val="none" w:sz="0" w:space="0" w:color="auto"/>
        <w:bottom w:val="none" w:sz="0" w:space="0" w:color="auto"/>
        <w:right w:val="none" w:sz="0" w:space="0" w:color="auto"/>
      </w:divBdr>
    </w:div>
    <w:div w:id="1677152798">
      <w:bodyDiv w:val="1"/>
      <w:marLeft w:val="0"/>
      <w:marRight w:val="0"/>
      <w:marTop w:val="0"/>
      <w:marBottom w:val="0"/>
      <w:divBdr>
        <w:top w:val="none" w:sz="0" w:space="0" w:color="auto"/>
        <w:left w:val="none" w:sz="0" w:space="0" w:color="auto"/>
        <w:bottom w:val="none" w:sz="0" w:space="0" w:color="auto"/>
        <w:right w:val="none" w:sz="0" w:space="0" w:color="auto"/>
      </w:divBdr>
      <w:divsChild>
        <w:div w:id="271783538">
          <w:marLeft w:val="480"/>
          <w:marRight w:val="0"/>
          <w:marTop w:val="0"/>
          <w:marBottom w:val="0"/>
          <w:divBdr>
            <w:top w:val="none" w:sz="0" w:space="0" w:color="auto"/>
            <w:left w:val="none" w:sz="0" w:space="0" w:color="auto"/>
            <w:bottom w:val="none" w:sz="0" w:space="0" w:color="auto"/>
            <w:right w:val="none" w:sz="0" w:space="0" w:color="auto"/>
          </w:divBdr>
        </w:div>
        <w:div w:id="654338385">
          <w:marLeft w:val="480"/>
          <w:marRight w:val="0"/>
          <w:marTop w:val="0"/>
          <w:marBottom w:val="0"/>
          <w:divBdr>
            <w:top w:val="none" w:sz="0" w:space="0" w:color="auto"/>
            <w:left w:val="none" w:sz="0" w:space="0" w:color="auto"/>
            <w:bottom w:val="none" w:sz="0" w:space="0" w:color="auto"/>
            <w:right w:val="none" w:sz="0" w:space="0" w:color="auto"/>
          </w:divBdr>
        </w:div>
        <w:div w:id="1295792870">
          <w:marLeft w:val="480"/>
          <w:marRight w:val="0"/>
          <w:marTop w:val="0"/>
          <w:marBottom w:val="0"/>
          <w:divBdr>
            <w:top w:val="none" w:sz="0" w:space="0" w:color="auto"/>
            <w:left w:val="none" w:sz="0" w:space="0" w:color="auto"/>
            <w:bottom w:val="none" w:sz="0" w:space="0" w:color="auto"/>
            <w:right w:val="none" w:sz="0" w:space="0" w:color="auto"/>
          </w:divBdr>
        </w:div>
      </w:divsChild>
    </w:div>
    <w:div w:id="1678579479">
      <w:bodyDiv w:val="1"/>
      <w:marLeft w:val="0"/>
      <w:marRight w:val="0"/>
      <w:marTop w:val="0"/>
      <w:marBottom w:val="0"/>
      <w:divBdr>
        <w:top w:val="none" w:sz="0" w:space="0" w:color="auto"/>
        <w:left w:val="none" w:sz="0" w:space="0" w:color="auto"/>
        <w:bottom w:val="none" w:sz="0" w:space="0" w:color="auto"/>
        <w:right w:val="none" w:sz="0" w:space="0" w:color="auto"/>
      </w:divBdr>
    </w:div>
    <w:div w:id="1679962588">
      <w:bodyDiv w:val="1"/>
      <w:marLeft w:val="0"/>
      <w:marRight w:val="0"/>
      <w:marTop w:val="0"/>
      <w:marBottom w:val="0"/>
      <w:divBdr>
        <w:top w:val="none" w:sz="0" w:space="0" w:color="auto"/>
        <w:left w:val="none" w:sz="0" w:space="0" w:color="auto"/>
        <w:bottom w:val="none" w:sz="0" w:space="0" w:color="auto"/>
        <w:right w:val="none" w:sz="0" w:space="0" w:color="auto"/>
      </w:divBdr>
    </w:div>
    <w:div w:id="1736662369">
      <w:bodyDiv w:val="1"/>
      <w:marLeft w:val="0"/>
      <w:marRight w:val="0"/>
      <w:marTop w:val="0"/>
      <w:marBottom w:val="0"/>
      <w:divBdr>
        <w:top w:val="none" w:sz="0" w:space="0" w:color="auto"/>
        <w:left w:val="none" w:sz="0" w:space="0" w:color="auto"/>
        <w:bottom w:val="none" w:sz="0" w:space="0" w:color="auto"/>
        <w:right w:val="none" w:sz="0" w:space="0" w:color="auto"/>
      </w:divBdr>
    </w:div>
    <w:div w:id="1765295703">
      <w:bodyDiv w:val="1"/>
      <w:marLeft w:val="0"/>
      <w:marRight w:val="0"/>
      <w:marTop w:val="0"/>
      <w:marBottom w:val="0"/>
      <w:divBdr>
        <w:top w:val="none" w:sz="0" w:space="0" w:color="auto"/>
        <w:left w:val="none" w:sz="0" w:space="0" w:color="auto"/>
        <w:bottom w:val="none" w:sz="0" w:space="0" w:color="auto"/>
        <w:right w:val="none" w:sz="0" w:space="0" w:color="auto"/>
      </w:divBdr>
      <w:divsChild>
        <w:div w:id="281811712">
          <w:marLeft w:val="480"/>
          <w:marRight w:val="0"/>
          <w:marTop w:val="0"/>
          <w:marBottom w:val="0"/>
          <w:divBdr>
            <w:top w:val="none" w:sz="0" w:space="0" w:color="auto"/>
            <w:left w:val="none" w:sz="0" w:space="0" w:color="auto"/>
            <w:bottom w:val="none" w:sz="0" w:space="0" w:color="auto"/>
            <w:right w:val="none" w:sz="0" w:space="0" w:color="auto"/>
          </w:divBdr>
        </w:div>
        <w:div w:id="1233465855">
          <w:marLeft w:val="480"/>
          <w:marRight w:val="0"/>
          <w:marTop w:val="0"/>
          <w:marBottom w:val="0"/>
          <w:divBdr>
            <w:top w:val="none" w:sz="0" w:space="0" w:color="auto"/>
            <w:left w:val="none" w:sz="0" w:space="0" w:color="auto"/>
            <w:bottom w:val="none" w:sz="0" w:space="0" w:color="auto"/>
            <w:right w:val="none" w:sz="0" w:space="0" w:color="auto"/>
          </w:divBdr>
        </w:div>
        <w:div w:id="1431047534">
          <w:marLeft w:val="480"/>
          <w:marRight w:val="0"/>
          <w:marTop w:val="0"/>
          <w:marBottom w:val="0"/>
          <w:divBdr>
            <w:top w:val="none" w:sz="0" w:space="0" w:color="auto"/>
            <w:left w:val="none" w:sz="0" w:space="0" w:color="auto"/>
            <w:bottom w:val="none" w:sz="0" w:space="0" w:color="auto"/>
            <w:right w:val="none" w:sz="0" w:space="0" w:color="auto"/>
          </w:divBdr>
        </w:div>
      </w:divsChild>
    </w:div>
    <w:div w:id="1780680792">
      <w:bodyDiv w:val="1"/>
      <w:marLeft w:val="0"/>
      <w:marRight w:val="0"/>
      <w:marTop w:val="0"/>
      <w:marBottom w:val="0"/>
      <w:divBdr>
        <w:top w:val="none" w:sz="0" w:space="0" w:color="auto"/>
        <w:left w:val="none" w:sz="0" w:space="0" w:color="auto"/>
        <w:bottom w:val="none" w:sz="0" w:space="0" w:color="auto"/>
        <w:right w:val="none" w:sz="0" w:space="0" w:color="auto"/>
      </w:divBdr>
      <w:divsChild>
        <w:div w:id="181936109">
          <w:marLeft w:val="480"/>
          <w:marRight w:val="0"/>
          <w:marTop w:val="0"/>
          <w:marBottom w:val="0"/>
          <w:divBdr>
            <w:top w:val="none" w:sz="0" w:space="0" w:color="auto"/>
            <w:left w:val="none" w:sz="0" w:space="0" w:color="auto"/>
            <w:bottom w:val="none" w:sz="0" w:space="0" w:color="auto"/>
            <w:right w:val="none" w:sz="0" w:space="0" w:color="auto"/>
          </w:divBdr>
        </w:div>
        <w:div w:id="1258058866">
          <w:marLeft w:val="480"/>
          <w:marRight w:val="0"/>
          <w:marTop w:val="0"/>
          <w:marBottom w:val="0"/>
          <w:divBdr>
            <w:top w:val="none" w:sz="0" w:space="0" w:color="auto"/>
            <w:left w:val="none" w:sz="0" w:space="0" w:color="auto"/>
            <w:bottom w:val="none" w:sz="0" w:space="0" w:color="auto"/>
            <w:right w:val="none" w:sz="0" w:space="0" w:color="auto"/>
          </w:divBdr>
        </w:div>
        <w:div w:id="1272979489">
          <w:marLeft w:val="480"/>
          <w:marRight w:val="0"/>
          <w:marTop w:val="0"/>
          <w:marBottom w:val="0"/>
          <w:divBdr>
            <w:top w:val="none" w:sz="0" w:space="0" w:color="auto"/>
            <w:left w:val="none" w:sz="0" w:space="0" w:color="auto"/>
            <w:bottom w:val="none" w:sz="0" w:space="0" w:color="auto"/>
            <w:right w:val="none" w:sz="0" w:space="0" w:color="auto"/>
          </w:divBdr>
        </w:div>
      </w:divsChild>
    </w:div>
    <w:div w:id="1892228463">
      <w:bodyDiv w:val="1"/>
      <w:marLeft w:val="0"/>
      <w:marRight w:val="0"/>
      <w:marTop w:val="0"/>
      <w:marBottom w:val="0"/>
      <w:divBdr>
        <w:top w:val="none" w:sz="0" w:space="0" w:color="auto"/>
        <w:left w:val="none" w:sz="0" w:space="0" w:color="auto"/>
        <w:bottom w:val="none" w:sz="0" w:space="0" w:color="auto"/>
        <w:right w:val="none" w:sz="0" w:space="0" w:color="auto"/>
      </w:divBdr>
      <w:divsChild>
        <w:div w:id="171382626">
          <w:marLeft w:val="480"/>
          <w:marRight w:val="0"/>
          <w:marTop w:val="0"/>
          <w:marBottom w:val="0"/>
          <w:divBdr>
            <w:top w:val="none" w:sz="0" w:space="0" w:color="auto"/>
            <w:left w:val="none" w:sz="0" w:space="0" w:color="auto"/>
            <w:bottom w:val="none" w:sz="0" w:space="0" w:color="auto"/>
            <w:right w:val="none" w:sz="0" w:space="0" w:color="auto"/>
          </w:divBdr>
        </w:div>
        <w:div w:id="391731485">
          <w:marLeft w:val="480"/>
          <w:marRight w:val="0"/>
          <w:marTop w:val="0"/>
          <w:marBottom w:val="0"/>
          <w:divBdr>
            <w:top w:val="none" w:sz="0" w:space="0" w:color="auto"/>
            <w:left w:val="none" w:sz="0" w:space="0" w:color="auto"/>
            <w:bottom w:val="none" w:sz="0" w:space="0" w:color="auto"/>
            <w:right w:val="none" w:sz="0" w:space="0" w:color="auto"/>
          </w:divBdr>
        </w:div>
        <w:div w:id="691226282">
          <w:marLeft w:val="480"/>
          <w:marRight w:val="0"/>
          <w:marTop w:val="0"/>
          <w:marBottom w:val="0"/>
          <w:divBdr>
            <w:top w:val="none" w:sz="0" w:space="0" w:color="auto"/>
            <w:left w:val="none" w:sz="0" w:space="0" w:color="auto"/>
            <w:bottom w:val="none" w:sz="0" w:space="0" w:color="auto"/>
            <w:right w:val="none" w:sz="0" w:space="0" w:color="auto"/>
          </w:divBdr>
        </w:div>
        <w:div w:id="1158502184">
          <w:marLeft w:val="480"/>
          <w:marRight w:val="0"/>
          <w:marTop w:val="0"/>
          <w:marBottom w:val="0"/>
          <w:divBdr>
            <w:top w:val="none" w:sz="0" w:space="0" w:color="auto"/>
            <w:left w:val="none" w:sz="0" w:space="0" w:color="auto"/>
            <w:bottom w:val="none" w:sz="0" w:space="0" w:color="auto"/>
            <w:right w:val="none" w:sz="0" w:space="0" w:color="auto"/>
          </w:divBdr>
        </w:div>
        <w:div w:id="1345942411">
          <w:marLeft w:val="480"/>
          <w:marRight w:val="0"/>
          <w:marTop w:val="0"/>
          <w:marBottom w:val="0"/>
          <w:divBdr>
            <w:top w:val="none" w:sz="0" w:space="0" w:color="auto"/>
            <w:left w:val="none" w:sz="0" w:space="0" w:color="auto"/>
            <w:bottom w:val="none" w:sz="0" w:space="0" w:color="auto"/>
            <w:right w:val="none" w:sz="0" w:space="0" w:color="auto"/>
          </w:divBdr>
        </w:div>
        <w:div w:id="1533109730">
          <w:marLeft w:val="480"/>
          <w:marRight w:val="0"/>
          <w:marTop w:val="0"/>
          <w:marBottom w:val="0"/>
          <w:divBdr>
            <w:top w:val="none" w:sz="0" w:space="0" w:color="auto"/>
            <w:left w:val="none" w:sz="0" w:space="0" w:color="auto"/>
            <w:bottom w:val="none" w:sz="0" w:space="0" w:color="auto"/>
            <w:right w:val="none" w:sz="0" w:space="0" w:color="auto"/>
          </w:divBdr>
        </w:div>
      </w:divsChild>
    </w:div>
    <w:div w:id="1921865138">
      <w:bodyDiv w:val="1"/>
      <w:marLeft w:val="0"/>
      <w:marRight w:val="0"/>
      <w:marTop w:val="0"/>
      <w:marBottom w:val="0"/>
      <w:divBdr>
        <w:top w:val="none" w:sz="0" w:space="0" w:color="auto"/>
        <w:left w:val="none" w:sz="0" w:space="0" w:color="auto"/>
        <w:bottom w:val="none" w:sz="0" w:space="0" w:color="auto"/>
        <w:right w:val="none" w:sz="0" w:space="0" w:color="auto"/>
      </w:divBdr>
      <w:divsChild>
        <w:div w:id="65152674">
          <w:marLeft w:val="480"/>
          <w:marRight w:val="0"/>
          <w:marTop w:val="0"/>
          <w:marBottom w:val="0"/>
          <w:divBdr>
            <w:top w:val="none" w:sz="0" w:space="0" w:color="auto"/>
            <w:left w:val="none" w:sz="0" w:space="0" w:color="auto"/>
            <w:bottom w:val="none" w:sz="0" w:space="0" w:color="auto"/>
            <w:right w:val="none" w:sz="0" w:space="0" w:color="auto"/>
          </w:divBdr>
        </w:div>
        <w:div w:id="92632001">
          <w:marLeft w:val="480"/>
          <w:marRight w:val="0"/>
          <w:marTop w:val="0"/>
          <w:marBottom w:val="0"/>
          <w:divBdr>
            <w:top w:val="none" w:sz="0" w:space="0" w:color="auto"/>
            <w:left w:val="none" w:sz="0" w:space="0" w:color="auto"/>
            <w:bottom w:val="none" w:sz="0" w:space="0" w:color="auto"/>
            <w:right w:val="none" w:sz="0" w:space="0" w:color="auto"/>
          </w:divBdr>
        </w:div>
        <w:div w:id="110128276">
          <w:marLeft w:val="480"/>
          <w:marRight w:val="0"/>
          <w:marTop w:val="0"/>
          <w:marBottom w:val="0"/>
          <w:divBdr>
            <w:top w:val="none" w:sz="0" w:space="0" w:color="auto"/>
            <w:left w:val="none" w:sz="0" w:space="0" w:color="auto"/>
            <w:bottom w:val="none" w:sz="0" w:space="0" w:color="auto"/>
            <w:right w:val="none" w:sz="0" w:space="0" w:color="auto"/>
          </w:divBdr>
        </w:div>
        <w:div w:id="295723538">
          <w:marLeft w:val="480"/>
          <w:marRight w:val="0"/>
          <w:marTop w:val="0"/>
          <w:marBottom w:val="0"/>
          <w:divBdr>
            <w:top w:val="none" w:sz="0" w:space="0" w:color="auto"/>
            <w:left w:val="none" w:sz="0" w:space="0" w:color="auto"/>
            <w:bottom w:val="none" w:sz="0" w:space="0" w:color="auto"/>
            <w:right w:val="none" w:sz="0" w:space="0" w:color="auto"/>
          </w:divBdr>
        </w:div>
        <w:div w:id="1765035460">
          <w:marLeft w:val="480"/>
          <w:marRight w:val="0"/>
          <w:marTop w:val="0"/>
          <w:marBottom w:val="0"/>
          <w:divBdr>
            <w:top w:val="none" w:sz="0" w:space="0" w:color="auto"/>
            <w:left w:val="none" w:sz="0" w:space="0" w:color="auto"/>
            <w:bottom w:val="none" w:sz="0" w:space="0" w:color="auto"/>
            <w:right w:val="none" w:sz="0" w:space="0" w:color="auto"/>
          </w:divBdr>
        </w:div>
        <w:div w:id="1839080311">
          <w:marLeft w:val="480"/>
          <w:marRight w:val="0"/>
          <w:marTop w:val="0"/>
          <w:marBottom w:val="0"/>
          <w:divBdr>
            <w:top w:val="none" w:sz="0" w:space="0" w:color="auto"/>
            <w:left w:val="none" w:sz="0" w:space="0" w:color="auto"/>
            <w:bottom w:val="none" w:sz="0" w:space="0" w:color="auto"/>
            <w:right w:val="none" w:sz="0" w:space="0" w:color="auto"/>
          </w:divBdr>
        </w:div>
      </w:divsChild>
    </w:div>
    <w:div w:id="1942493108">
      <w:bodyDiv w:val="1"/>
      <w:marLeft w:val="0"/>
      <w:marRight w:val="0"/>
      <w:marTop w:val="0"/>
      <w:marBottom w:val="0"/>
      <w:divBdr>
        <w:top w:val="none" w:sz="0" w:space="0" w:color="auto"/>
        <w:left w:val="none" w:sz="0" w:space="0" w:color="auto"/>
        <w:bottom w:val="none" w:sz="0" w:space="0" w:color="auto"/>
        <w:right w:val="none" w:sz="0" w:space="0" w:color="auto"/>
      </w:divBdr>
    </w:div>
    <w:div w:id="1948806633">
      <w:bodyDiv w:val="1"/>
      <w:marLeft w:val="0"/>
      <w:marRight w:val="0"/>
      <w:marTop w:val="0"/>
      <w:marBottom w:val="0"/>
      <w:divBdr>
        <w:top w:val="none" w:sz="0" w:space="0" w:color="auto"/>
        <w:left w:val="none" w:sz="0" w:space="0" w:color="auto"/>
        <w:bottom w:val="none" w:sz="0" w:space="0" w:color="auto"/>
        <w:right w:val="none" w:sz="0" w:space="0" w:color="auto"/>
      </w:divBdr>
      <w:divsChild>
        <w:div w:id="185292225">
          <w:marLeft w:val="480"/>
          <w:marRight w:val="0"/>
          <w:marTop w:val="0"/>
          <w:marBottom w:val="0"/>
          <w:divBdr>
            <w:top w:val="none" w:sz="0" w:space="0" w:color="auto"/>
            <w:left w:val="none" w:sz="0" w:space="0" w:color="auto"/>
            <w:bottom w:val="none" w:sz="0" w:space="0" w:color="auto"/>
            <w:right w:val="none" w:sz="0" w:space="0" w:color="auto"/>
          </w:divBdr>
        </w:div>
        <w:div w:id="252129806">
          <w:marLeft w:val="480"/>
          <w:marRight w:val="0"/>
          <w:marTop w:val="0"/>
          <w:marBottom w:val="0"/>
          <w:divBdr>
            <w:top w:val="none" w:sz="0" w:space="0" w:color="auto"/>
            <w:left w:val="none" w:sz="0" w:space="0" w:color="auto"/>
            <w:bottom w:val="none" w:sz="0" w:space="0" w:color="auto"/>
            <w:right w:val="none" w:sz="0" w:space="0" w:color="auto"/>
          </w:divBdr>
        </w:div>
        <w:div w:id="270011407">
          <w:marLeft w:val="480"/>
          <w:marRight w:val="0"/>
          <w:marTop w:val="0"/>
          <w:marBottom w:val="0"/>
          <w:divBdr>
            <w:top w:val="none" w:sz="0" w:space="0" w:color="auto"/>
            <w:left w:val="none" w:sz="0" w:space="0" w:color="auto"/>
            <w:bottom w:val="none" w:sz="0" w:space="0" w:color="auto"/>
            <w:right w:val="none" w:sz="0" w:space="0" w:color="auto"/>
          </w:divBdr>
        </w:div>
        <w:div w:id="493958187">
          <w:marLeft w:val="480"/>
          <w:marRight w:val="0"/>
          <w:marTop w:val="0"/>
          <w:marBottom w:val="0"/>
          <w:divBdr>
            <w:top w:val="none" w:sz="0" w:space="0" w:color="auto"/>
            <w:left w:val="none" w:sz="0" w:space="0" w:color="auto"/>
            <w:bottom w:val="none" w:sz="0" w:space="0" w:color="auto"/>
            <w:right w:val="none" w:sz="0" w:space="0" w:color="auto"/>
          </w:divBdr>
        </w:div>
        <w:div w:id="533422842">
          <w:marLeft w:val="480"/>
          <w:marRight w:val="0"/>
          <w:marTop w:val="0"/>
          <w:marBottom w:val="0"/>
          <w:divBdr>
            <w:top w:val="none" w:sz="0" w:space="0" w:color="auto"/>
            <w:left w:val="none" w:sz="0" w:space="0" w:color="auto"/>
            <w:bottom w:val="none" w:sz="0" w:space="0" w:color="auto"/>
            <w:right w:val="none" w:sz="0" w:space="0" w:color="auto"/>
          </w:divBdr>
        </w:div>
        <w:div w:id="549726311">
          <w:marLeft w:val="480"/>
          <w:marRight w:val="0"/>
          <w:marTop w:val="0"/>
          <w:marBottom w:val="0"/>
          <w:divBdr>
            <w:top w:val="none" w:sz="0" w:space="0" w:color="auto"/>
            <w:left w:val="none" w:sz="0" w:space="0" w:color="auto"/>
            <w:bottom w:val="none" w:sz="0" w:space="0" w:color="auto"/>
            <w:right w:val="none" w:sz="0" w:space="0" w:color="auto"/>
          </w:divBdr>
        </w:div>
        <w:div w:id="740298372">
          <w:marLeft w:val="480"/>
          <w:marRight w:val="0"/>
          <w:marTop w:val="0"/>
          <w:marBottom w:val="0"/>
          <w:divBdr>
            <w:top w:val="none" w:sz="0" w:space="0" w:color="auto"/>
            <w:left w:val="none" w:sz="0" w:space="0" w:color="auto"/>
            <w:bottom w:val="none" w:sz="0" w:space="0" w:color="auto"/>
            <w:right w:val="none" w:sz="0" w:space="0" w:color="auto"/>
          </w:divBdr>
        </w:div>
        <w:div w:id="1779444285">
          <w:marLeft w:val="480"/>
          <w:marRight w:val="0"/>
          <w:marTop w:val="0"/>
          <w:marBottom w:val="0"/>
          <w:divBdr>
            <w:top w:val="none" w:sz="0" w:space="0" w:color="auto"/>
            <w:left w:val="none" w:sz="0" w:space="0" w:color="auto"/>
            <w:bottom w:val="none" w:sz="0" w:space="0" w:color="auto"/>
            <w:right w:val="none" w:sz="0" w:space="0" w:color="auto"/>
          </w:divBdr>
        </w:div>
        <w:div w:id="1796170562">
          <w:marLeft w:val="480"/>
          <w:marRight w:val="0"/>
          <w:marTop w:val="0"/>
          <w:marBottom w:val="0"/>
          <w:divBdr>
            <w:top w:val="none" w:sz="0" w:space="0" w:color="auto"/>
            <w:left w:val="none" w:sz="0" w:space="0" w:color="auto"/>
            <w:bottom w:val="none" w:sz="0" w:space="0" w:color="auto"/>
            <w:right w:val="none" w:sz="0" w:space="0" w:color="auto"/>
          </w:divBdr>
        </w:div>
        <w:div w:id="1939361874">
          <w:marLeft w:val="480"/>
          <w:marRight w:val="0"/>
          <w:marTop w:val="0"/>
          <w:marBottom w:val="0"/>
          <w:divBdr>
            <w:top w:val="none" w:sz="0" w:space="0" w:color="auto"/>
            <w:left w:val="none" w:sz="0" w:space="0" w:color="auto"/>
            <w:bottom w:val="none" w:sz="0" w:space="0" w:color="auto"/>
            <w:right w:val="none" w:sz="0" w:space="0" w:color="auto"/>
          </w:divBdr>
        </w:div>
        <w:div w:id="2106487213">
          <w:marLeft w:val="480"/>
          <w:marRight w:val="0"/>
          <w:marTop w:val="0"/>
          <w:marBottom w:val="0"/>
          <w:divBdr>
            <w:top w:val="none" w:sz="0" w:space="0" w:color="auto"/>
            <w:left w:val="none" w:sz="0" w:space="0" w:color="auto"/>
            <w:bottom w:val="none" w:sz="0" w:space="0" w:color="auto"/>
            <w:right w:val="none" w:sz="0" w:space="0" w:color="auto"/>
          </w:divBdr>
        </w:div>
        <w:div w:id="2108309273">
          <w:marLeft w:val="480"/>
          <w:marRight w:val="0"/>
          <w:marTop w:val="0"/>
          <w:marBottom w:val="0"/>
          <w:divBdr>
            <w:top w:val="none" w:sz="0" w:space="0" w:color="auto"/>
            <w:left w:val="none" w:sz="0" w:space="0" w:color="auto"/>
            <w:bottom w:val="none" w:sz="0" w:space="0" w:color="auto"/>
            <w:right w:val="none" w:sz="0" w:space="0" w:color="auto"/>
          </w:divBdr>
        </w:div>
      </w:divsChild>
    </w:div>
    <w:div w:id="2040471849">
      <w:bodyDiv w:val="1"/>
      <w:marLeft w:val="0"/>
      <w:marRight w:val="0"/>
      <w:marTop w:val="0"/>
      <w:marBottom w:val="0"/>
      <w:divBdr>
        <w:top w:val="none" w:sz="0" w:space="0" w:color="auto"/>
        <w:left w:val="none" w:sz="0" w:space="0" w:color="auto"/>
        <w:bottom w:val="none" w:sz="0" w:space="0" w:color="auto"/>
        <w:right w:val="none" w:sz="0" w:space="0" w:color="auto"/>
      </w:divBdr>
      <w:divsChild>
        <w:div w:id="189419565">
          <w:marLeft w:val="480"/>
          <w:marRight w:val="0"/>
          <w:marTop w:val="0"/>
          <w:marBottom w:val="0"/>
          <w:divBdr>
            <w:top w:val="none" w:sz="0" w:space="0" w:color="auto"/>
            <w:left w:val="none" w:sz="0" w:space="0" w:color="auto"/>
            <w:bottom w:val="none" w:sz="0" w:space="0" w:color="auto"/>
            <w:right w:val="none" w:sz="0" w:space="0" w:color="auto"/>
          </w:divBdr>
        </w:div>
        <w:div w:id="231041888">
          <w:marLeft w:val="480"/>
          <w:marRight w:val="0"/>
          <w:marTop w:val="0"/>
          <w:marBottom w:val="0"/>
          <w:divBdr>
            <w:top w:val="none" w:sz="0" w:space="0" w:color="auto"/>
            <w:left w:val="none" w:sz="0" w:space="0" w:color="auto"/>
            <w:bottom w:val="none" w:sz="0" w:space="0" w:color="auto"/>
            <w:right w:val="none" w:sz="0" w:space="0" w:color="auto"/>
          </w:divBdr>
        </w:div>
        <w:div w:id="552934984">
          <w:marLeft w:val="480"/>
          <w:marRight w:val="0"/>
          <w:marTop w:val="0"/>
          <w:marBottom w:val="0"/>
          <w:divBdr>
            <w:top w:val="none" w:sz="0" w:space="0" w:color="auto"/>
            <w:left w:val="none" w:sz="0" w:space="0" w:color="auto"/>
            <w:bottom w:val="none" w:sz="0" w:space="0" w:color="auto"/>
            <w:right w:val="none" w:sz="0" w:space="0" w:color="auto"/>
          </w:divBdr>
        </w:div>
        <w:div w:id="670566689">
          <w:marLeft w:val="480"/>
          <w:marRight w:val="0"/>
          <w:marTop w:val="0"/>
          <w:marBottom w:val="0"/>
          <w:divBdr>
            <w:top w:val="none" w:sz="0" w:space="0" w:color="auto"/>
            <w:left w:val="none" w:sz="0" w:space="0" w:color="auto"/>
            <w:bottom w:val="none" w:sz="0" w:space="0" w:color="auto"/>
            <w:right w:val="none" w:sz="0" w:space="0" w:color="auto"/>
          </w:divBdr>
        </w:div>
        <w:div w:id="706806246">
          <w:marLeft w:val="480"/>
          <w:marRight w:val="0"/>
          <w:marTop w:val="0"/>
          <w:marBottom w:val="0"/>
          <w:divBdr>
            <w:top w:val="none" w:sz="0" w:space="0" w:color="auto"/>
            <w:left w:val="none" w:sz="0" w:space="0" w:color="auto"/>
            <w:bottom w:val="none" w:sz="0" w:space="0" w:color="auto"/>
            <w:right w:val="none" w:sz="0" w:space="0" w:color="auto"/>
          </w:divBdr>
        </w:div>
        <w:div w:id="831606411">
          <w:marLeft w:val="480"/>
          <w:marRight w:val="0"/>
          <w:marTop w:val="0"/>
          <w:marBottom w:val="0"/>
          <w:divBdr>
            <w:top w:val="none" w:sz="0" w:space="0" w:color="auto"/>
            <w:left w:val="none" w:sz="0" w:space="0" w:color="auto"/>
            <w:bottom w:val="none" w:sz="0" w:space="0" w:color="auto"/>
            <w:right w:val="none" w:sz="0" w:space="0" w:color="auto"/>
          </w:divBdr>
        </w:div>
        <w:div w:id="1027294497">
          <w:marLeft w:val="480"/>
          <w:marRight w:val="0"/>
          <w:marTop w:val="0"/>
          <w:marBottom w:val="0"/>
          <w:divBdr>
            <w:top w:val="none" w:sz="0" w:space="0" w:color="auto"/>
            <w:left w:val="none" w:sz="0" w:space="0" w:color="auto"/>
            <w:bottom w:val="none" w:sz="0" w:space="0" w:color="auto"/>
            <w:right w:val="none" w:sz="0" w:space="0" w:color="auto"/>
          </w:divBdr>
        </w:div>
        <w:div w:id="1590844646">
          <w:marLeft w:val="480"/>
          <w:marRight w:val="0"/>
          <w:marTop w:val="0"/>
          <w:marBottom w:val="0"/>
          <w:divBdr>
            <w:top w:val="none" w:sz="0" w:space="0" w:color="auto"/>
            <w:left w:val="none" w:sz="0" w:space="0" w:color="auto"/>
            <w:bottom w:val="none" w:sz="0" w:space="0" w:color="auto"/>
            <w:right w:val="none" w:sz="0" w:space="0" w:color="auto"/>
          </w:divBdr>
        </w:div>
        <w:div w:id="1865054307">
          <w:marLeft w:val="480"/>
          <w:marRight w:val="0"/>
          <w:marTop w:val="0"/>
          <w:marBottom w:val="0"/>
          <w:divBdr>
            <w:top w:val="none" w:sz="0" w:space="0" w:color="auto"/>
            <w:left w:val="none" w:sz="0" w:space="0" w:color="auto"/>
            <w:bottom w:val="none" w:sz="0" w:space="0" w:color="auto"/>
            <w:right w:val="none" w:sz="0" w:space="0" w:color="auto"/>
          </w:divBdr>
        </w:div>
        <w:div w:id="1943488951">
          <w:marLeft w:val="480"/>
          <w:marRight w:val="0"/>
          <w:marTop w:val="0"/>
          <w:marBottom w:val="0"/>
          <w:divBdr>
            <w:top w:val="none" w:sz="0" w:space="0" w:color="auto"/>
            <w:left w:val="none" w:sz="0" w:space="0" w:color="auto"/>
            <w:bottom w:val="none" w:sz="0" w:space="0" w:color="auto"/>
            <w:right w:val="none" w:sz="0" w:space="0" w:color="auto"/>
          </w:divBdr>
        </w:div>
      </w:divsChild>
    </w:div>
    <w:div w:id="2045594579">
      <w:bodyDiv w:val="1"/>
      <w:marLeft w:val="0"/>
      <w:marRight w:val="0"/>
      <w:marTop w:val="0"/>
      <w:marBottom w:val="0"/>
      <w:divBdr>
        <w:top w:val="none" w:sz="0" w:space="0" w:color="auto"/>
        <w:left w:val="none" w:sz="0" w:space="0" w:color="auto"/>
        <w:bottom w:val="none" w:sz="0" w:space="0" w:color="auto"/>
        <w:right w:val="none" w:sz="0" w:space="0" w:color="auto"/>
      </w:divBdr>
    </w:div>
    <w:div w:id="2085103694">
      <w:bodyDiv w:val="1"/>
      <w:marLeft w:val="0"/>
      <w:marRight w:val="0"/>
      <w:marTop w:val="0"/>
      <w:marBottom w:val="0"/>
      <w:divBdr>
        <w:top w:val="none" w:sz="0" w:space="0" w:color="auto"/>
        <w:left w:val="none" w:sz="0" w:space="0" w:color="auto"/>
        <w:bottom w:val="none" w:sz="0" w:space="0" w:color="auto"/>
        <w:right w:val="none" w:sz="0" w:space="0" w:color="auto"/>
      </w:divBdr>
      <w:divsChild>
        <w:div w:id="215092121">
          <w:marLeft w:val="480"/>
          <w:marRight w:val="0"/>
          <w:marTop w:val="0"/>
          <w:marBottom w:val="0"/>
          <w:divBdr>
            <w:top w:val="none" w:sz="0" w:space="0" w:color="auto"/>
            <w:left w:val="none" w:sz="0" w:space="0" w:color="auto"/>
            <w:bottom w:val="none" w:sz="0" w:space="0" w:color="auto"/>
            <w:right w:val="none" w:sz="0" w:space="0" w:color="auto"/>
          </w:divBdr>
        </w:div>
        <w:div w:id="243296909">
          <w:marLeft w:val="480"/>
          <w:marRight w:val="0"/>
          <w:marTop w:val="0"/>
          <w:marBottom w:val="0"/>
          <w:divBdr>
            <w:top w:val="none" w:sz="0" w:space="0" w:color="auto"/>
            <w:left w:val="none" w:sz="0" w:space="0" w:color="auto"/>
            <w:bottom w:val="none" w:sz="0" w:space="0" w:color="auto"/>
            <w:right w:val="none" w:sz="0" w:space="0" w:color="auto"/>
          </w:divBdr>
        </w:div>
        <w:div w:id="386420126">
          <w:marLeft w:val="480"/>
          <w:marRight w:val="0"/>
          <w:marTop w:val="0"/>
          <w:marBottom w:val="0"/>
          <w:divBdr>
            <w:top w:val="none" w:sz="0" w:space="0" w:color="auto"/>
            <w:left w:val="none" w:sz="0" w:space="0" w:color="auto"/>
            <w:bottom w:val="none" w:sz="0" w:space="0" w:color="auto"/>
            <w:right w:val="none" w:sz="0" w:space="0" w:color="auto"/>
          </w:divBdr>
        </w:div>
        <w:div w:id="672103557">
          <w:marLeft w:val="480"/>
          <w:marRight w:val="0"/>
          <w:marTop w:val="0"/>
          <w:marBottom w:val="0"/>
          <w:divBdr>
            <w:top w:val="none" w:sz="0" w:space="0" w:color="auto"/>
            <w:left w:val="none" w:sz="0" w:space="0" w:color="auto"/>
            <w:bottom w:val="none" w:sz="0" w:space="0" w:color="auto"/>
            <w:right w:val="none" w:sz="0" w:space="0" w:color="auto"/>
          </w:divBdr>
        </w:div>
        <w:div w:id="901214847">
          <w:marLeft w:val="480"/>
          <w:marRight w:val="0"/>
          <w:marTop w:val="0"/>
          <w:marBottom w:val="0"/>
          <w:divBdr>
            <w:top w:val="none" w:sz="0" w:space="0" w:color="auto"/>
            <w:left w:val="none" w:sz="0" w:space="0" w:color="auto"/>
            <w:bottom w:val="none" w:sz="0" w:space="0" w:color="auto"/>
            <w:right w:val="none" w:sz="0" w:space="0" w:color="auto"/>
          </w:divBdr>
        </w:div>
        <w:div w:id="1481919073">
          <w:marLeft w:val="480"/>
          <w:marRight w:val="0"/>
          <w:marTop w:val="0"/>
          <w:marBottom w:val="0"/>
          <w:divBdr>
            <w:top w:val="none" w:sz="0" w:space="0" w:color="auto"/>
            <w:left w:val="none" w:sz="0" w:space="0" w:color="auto"/>
            <w:bottom w:val="none" w:sz="0" w:space="0" w:color="auto"/>
            <w:right w:val="none" w:sz="0" w:space="0" w:color="auto"/>
          </w:divBdr>
        </w:div>
        <w:div w:id="1580019060">
          <w:marLeft w:val="480"/>
          <w:marRight w:val="0"/>
          <w:marTop w:val="0"/>
          <w:marBottom w:val="0"/>
          <w:divBdr>
            <w:top w:val="none" w:sz="0" w:space="0" w:color="auto"/>
            <w:left w:val="none" w:sz="0" w:space="0" w:color="auto"/>
            <w:bottom w:val="none" w:sz="0" w:space="0" w:color="auto"/>
            <w:right w:val="none" w:sz="0" w:space="0" w:color="auto"/>
          </w:divBdr>
        </w:div>
        <w:div w:id="1610351629">
          <w:marLeft w:val="480"/>
          <w:marRight w:val="0"/>
          <w:marTop w:val="0"/>
          <w:marBottom w:val="0"/>
          <w:divBdr>
            <w:top w:val="none" w:sz="0" w:space="0" w:color="auto"/>
            <w:left w:val="none" w:sz="0" w:space="0" w:color="auto"/>
            <w:bottom w:val="none" w:sz="0" w:space="0" w:color="auto"/>
            <w:right w:val="none" w:sz="0" w:space="0" w:color="auto"/>
          </w:divBdr>
        </w:div>
        <w:div w:id="1654528503">
          <w:marLeft w:val="480"/>
          <w:marRight w:val="0"/>
          <w:marTop w:val="0"/>
          <w:marBottom w:val="0"/>
          <w:divBdr>
            <w:top w:val="none" w:sz="0" w:space="0" w:color="auto"/>
            <w:left w:val="none" w:sz="0" w:space="0" w:color="auto"/>
            <w:bottom w:val="none" w:sz="0" w:space="0" w:color="auto"/>
            <w:right w:val="none" w:sz="0" w:space="0" w:color="auto"/>
          </w:divBdr>
        </w:div>
      </w:divsChild>
    </w:div>
    <w:div w:id="2095080302">
      <w:bodyDiv w:val="1"/>
      <w:marLeft w:val="0"/>
      <w:marRight w:val="0"/>
      <w:marTop w:val="0"/>
      <w:marBottom w:val="0"/>
      <w:divBdr>
        <w:top w:val="none" w:sz="0" w:space="0" w:color="auto"/>
        <w:left w:val="none" w:sz="0" w:space="0" w:color="auto"/>
        <w:bottom w:val="none" w:sz="0" w:space="0" w:color="auto"/>
        <w:right w:val="none" w:sz="0" w:space="0" w:color="auto"/>
      </w:divBdr>
    </w:div>
    <w:div w:id="2118476003">
      <w:bodyDiv w:val="1"/>
      <w:marLeft w:val="0"/>
      <w:marRight w:val="0"/>
      <w:marTop w:val="0"/>
      <w:marBottom w:val="0"/>
      <w:divBdr>
        <w:top w:val="none" w:sz="0" w:space="0" w:color="auto"/>
        <w:left w:val="none" w:sz="0" w:space="0" w:color="auto"/>
        <w:bottom w:val="none" w:sz="0" w:space="0" w:color="auto"/>
        <w:right w:val="none" w:sz="0" w:space="0" w:color="auto"/>
      </w:divBdr>
      <w:divsChild>
        <w:div w:id="1049724">
          <w:marLeft w:val="480"/>
          <w:marRight w:val="0"/>
          <w:marTop w:val="0"/>
          <w:marBottom w:val="0"/>
          <w:divBdr>
            <w:top w:val="none" w:sz="0" w:space="0" w:color="auto"/>
            <w:left w:val="none" w:sz="0" w:space="0" w:color="auto"/>
            <w:bottom w:val="none" w:sz="0" w:space="0" w:color="auto"/>
            <w:right w:val="none" w:sz="0" w:space="0" w:color="auto"/>
          </w:divBdr>
        </w:div>
        <w:div w:id="136723285">
          <w:marLeft w:val="480"/>
          <w:marRight w:val="0"/>
          <w:marTop w:val="0"/>
          <w:marBottom w:val="0"/>
          <w:divBdr>
            <w:top w:val="none" w:sz="0" w:space="0" w:color="auto"/>
            <w:left w:val="none" w:sz="0" w:space="0" w:color="auto"/>
            <w:bottom w:val="none" w:sz="0" w:space="0" w:color="auto"/>
            <w:right w:val="none" w:sz="0" w:space="0" w:color="auto"/>
          </w:divBdr>
        </w:div>
        <w:div w:id="174077821">
          <w:marLeft w:val="480"/>
          <w:marRight w:val="0"/>
          <w:marTop w:val="0"/>
          <w:marBottom w:val="0"/>
          <w:divBdr>
            <w:top w:val="none" w:sz="0" w:space="0" w:color="auto"/>
            <w:left w:val="none" w:sz="0" w:space="0" w:color="auto"/>
            <w:bottom w:val="none" w:sz="0" w:space="0" w:color="auto"/>
            <w:right w:val="none" w:sz="0" w:space="0" w:color="auto"/>
          </w:divBdr>
        </w:div>
        <w:div w:id="224268215">
          <w:marLeft w:val="480"/>
          <w:marRight w:val="0"/>
          <w:marTop w:val="0"/>
          <w:marBottom w:val="0"/>
          <w:divBdr>
            <w:top w:val="none" w:sz="0" w:space="0" w:color="auto"/>
            <w:left w:val="none" w:sz="0" w:space="0" w:color="auto"/>
            <w:bottom w:val="none" w:sz="0" w:space="0" w:color="auto"/>
            <w:right w:val="none" w:sz="0" w:space="0" w:color="auto"/>
          </w:divBdr>
        </w:div>
        <w:div w:id="340350963">
          <w:marLeft w:val="480"/>
          <w:marRight w:val="0"/>
          <w:marTop w:val="0"/>
          <w:marBottom w:val="0"/>
          <w:divBdr>
            <w:top w:val="none" w:sz="0" w:space="0" w:color="auto"/>
            <w:left w:val="none" w:sz="0" w:space="0" w:color="auto"/>
            <w:bottom w:val="none" w:sz="0" w:space="0" w:color="auto"/>
            <w:right w:val="none" w:sz="0" w:space="0" w:color="auto"/>
          </w:divBdr>
        </w:div>
        <w:div w:id="400491721">
          <w:marLeft w:val="480"/>
          <w:marRight w:val="0"/>
          <w:marTop w:val="0"/>
          <w:marBottom w:val="0"/>
          <w:divBdr>
            <w:top w:val="none" w:sz="0" w:space="0" w:color="auto"/>
            <w:left w:val="none" w:sz="0" w:space="0" w:color="auto"/>
            <w:bottom w:val="none" w:sz="0" w:space="0" w:color="auto"/>
            <w:right w:val="none" w:sz="0" w:space="0" w:color="auto"/>
          </w:divBdr>
        </w:div>
        <w:div w:id="445857729">
          <w:marLeft w:val="480"/>
          <w:marRight w:val="0"/>
          <w:marTop w:val="0"/>
          <w:marBottom w:val="0"/>
          <w:divBdr>
            <w:top w:val="none" w:sz="0" w:space="0" w:color="auto"/>
            <w:left w:val="none" w:sz="0" w:space="0" w:color="auto"/>
            <w:bottom w:val="none" w:sz="0" w:space="0" w:color="auto"/>
            <w:right w:val="none" w:sz="0" w:space="0" w:color="auto"/>
          </w:divBdr>
        </w:div>
        <w:div w:id="1023629175">
          <w:marLeft w:val="480"/>
          <w:marRight w:val="0"/>
          <w:marTop w:val="0"/>
          <w:marBottom w:val="0"/>
          <w:divBdr>
            <w:top w:val="none" w:sz="0" w:space="0" w:color="auto"/>
            <w:left w:val="none" w:sz="0" w:space="0" w:color="auto"/>
            <w:bottom w:val="none" w:sz="0" w:space="0" w:color="auto"/>
            <w:right w:val="none" w:sz="0" w:space="0" w:color="auto"/>
          </w:divBdr>
        </w:div>
        <w:div w:id="1249384786">
          <w:marLeft w:val="480"/>
          <w:marRight w:val="0"/>
          <w:marTop w:val="0"/>
          <w:marBottom w:val="0"/>
          <w:divBdr>
            <w:top w:val="none" w:sz="0" w:space="0" w:color="auto"/>
            <w:left w:val="none" w:sz="0" w:space="0" w:color="auto"/>
            <w:bottom w:val="none" w:sz="0" w:space="0" w:color="auto"/>
            <w:right w:val="none" w:sz="0" w:space="0" w:color="auto"/>
          </w:divBdr>
        </w:div>
        <w:div w:id="1299802080">
          <w:marLeft w:val="480"/>
          <w:marRight w:val="0"/>
          <w:marTop w:val="0"/>
          <w:marBottom w:val="0"/>
          <w:divBdr>
            <w:top w:val="none" w:sz="0" w:space="0" w:color="auto"/>
            <w:left w:val="none" w:sz="0" w:space="0" w:color="auto"/>
            <w:bottom w:val="none" w:sz="0" w:space="0" w:color="auto"/>
            <w:right w:val="none" w:sz="0" w:space="0" w:color="auto"/>
          </w:divBdr>
        </w:div>
        <w:div w:id="1429041736">
          <w:marLeft w:val="480"/>
          <w:marRight w:val="0"/>
          <w:marTop w:val="0"/>
          <w:marBottom w:val="0"/>
          <w:divBdr>
            <w:top w:val="none" w:sz="0" w:space="0" w:color="auto"/>
            <w:left w:val="none" w:sz="0" w:space="0" w:color="auto"/>
            <w:bottom w:val="none" w:sz="0" w:space="0" w:color="auto"/>
            <w:right w:val="none" w:sz="0" w:space="0" w:color="auto"/>
          </w:divBdr>
        </w:div>
        <w:div w:id="1513106038">
          <w:marLeft w:val="480"/>
          <w:marRight w:val="0"/>
          <w:marTop w:val="0"/>
          <w:marBottom w:val="0"/>
          <w:divBdr>
            <w:top w:val="none" w:sz="0" w:space="0" w:color="auto"/>
            <w:left w:val="none" w:sz="0" w:space="0" w:color="auto"/>
            <w:bottom w:val="none" w:sz="0" w:space="0" w:color="auto"/>
            <w:right w:val="none" w:sz="0" w:space="0" w:color="auto"/>
          </w:divBdr>
        </w:div>
        <w:div w:id="1549956881">
          <w:marLeft w:val="480"/>
          <w:marRight w:val="0"/>
          <w:marTop w:val="0"/>
          <w:marBottom w:val="0"/>
          <w:divBdr>
            <w:top w:val="none" w:sz="0" w:space="0" w:color="auto"/>
            <w:left w:val="none" w:sz="0" w:space="0" w:color="auto"/>
            <w:bottom w:val="none" w:sz="0" w:space="0" w:color="auto"/>
            <w:right w:val="none" w:sz="0" w:space="0" w:color="auto"/>
          </w:divBdr>
        </w:div>
        <w:div w:id="1952124249">
          <w:marLeft w:val="480"/>
          <w:marRight w:val="0"/>
          <w:marTop w:val="0"/>
          <w:marBottom w:val="0"/>
          <w:divBdr>
            <w:top w:val="none" w:sz="0" w:space="0" w:color="auto"/>
            <w:left w:val="none" w:sz="0" w:space="0" w:color="auto"/>
            <w:bottom w:val="none" w:sz="0" w:space="0" w:color="auto"/>
            <w:right w:val="none" w:sz="0" w:space="0" w:color="auto"/>
          </w:divBdr>
        </w:div>
      </w:divsChild>
    </w:div>
    <w:div w:id="2133012392">
      <w:bodyDiv w:val="1"/>
      <w:marLeft w:val="0"/>
      <w:marRight w:val="0"/>
      <w:marTop w:val="0"/>
      <w:marBottom w:val="0"/>
      <w:divBdr>
        <w:top w:val="none" w:sz="0" w:space="0" w:color="auto"/>
        <w:left w:val="none" w:sz="0" w:space="0" w:color="auto"/>
        <w:bottom w:val="none" w:sz="0" w:space="0" w:color="auto"/>
        <w:right w:val="none" w:sz="0" w:space="0" w:color="auto"/>
      </w:divBdr>
      <w:divsChild>
        <w:div w:id="912472214">
          <w:marLeft w:val="480"/>
          <w:marRight w:val="0"/>
          <w:marTop w:val="0"/>
          <w:marBottom w:val="0"/>
          <w:divBdr>
            <w:top w:val="none" w:sz="0" w:space="0" w:color="auto"/>
            <w:left w:val="none" w:sz="0" w:space="0" w:color="auto"/>
            <w:bottom w:val="none" w:sz="0" w:space="0" w:color="auto"/>
            <w:right w:val="none" w:sz="0" w:space="0" w:color="auto"/>
          </w:divBdr>
        </w:div>
        <w:div w:id="1569731103">
          <w:marLeft w:val="480"/>
          <w:marRight w:val="0"/>
          <w:marTop w:val="0"/>
          <w:marBottom w:val="0"/>
          <w:divBdr>
            <w:top w:val="none" w:sz="0" w:space="0" w:color="auto"/>
            <w:left w:val="none" w:sz="0" w:space="0" w:color="auto"/>
            <w:bottom w:val="none" w:sz="0" w:space="0" w:color="auto"/>
            <w:right w:val="none" w:sz="0" w:space="0" w:color="auto"/>
          </w:divBdr>
        </w:div>
        <w:div w:id="1580335187">
          <w:marLeft w:val="48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doi.org/10.1523/ENEURO.0352-23.2024" TargetMode="External"/><Relationship Id="rId26" Type="http://schemas.openxmlformats.org/officeDocument/2006/relationships/hyperlink" Target="https://doi.org/10.1038/s41467-021-26550-y" TargetMode="External"/><Relationship Id="rId3" Type="http://schemas.openxmlformats.org/officeDocument/2006/relationships/customXml" Target="../customXml/item3.xml"/><Relationship Id="rId21" Type="http://schemas.openxmlformats.org/officeDocument/2006/relationships/hyperlink" Target="https://doi.org/10.1117/1.NPh.9.4.041407"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caiman.readthedocs.io/en/latest/GUI.html" TargetMode="External"/><Relationship Id="rId17" Type="http://schemas.openxmlformats.org/officeDocument/2006/relationships/hyperlink" Target="https://doi.org/10.1038/s41586-025-08790-w" TargetMode="External"/><Relationship Id="rId25" Type="http://schemas.openxmlformats.org/officeDocument/2006/relationships/hyperlink" Target="https://doi.org/10.3389/fninf.2014.00080"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katonage/pluvianus" TargetMode="External"/><Relationship Id="rId20" Type="http://schemas.openxmlformats.org/officeDocument/2006/relationships/hyperlink" Target="https://doi.org/10.3389/fninf.2023.1082111" TargetMode="External"/><Relationship Id="rId29" Type="http://schemas.openxmlformats.org/officeDocument/2006/relationships/hyperlink" Target="https://doi.org/10.1038/s41467-022-29180-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neurofinder.codeneuro.org" TargetMode="External"/><Relationship Id="rId24" Type="http://schemas.openxmlformats.org/officeDocument/2006/relationships/hyperlink" Target="https://doi.org/10.1186/s40708-024-00248-5" TargetMode="External"/><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caiman.readthedocs.io/en/latest/Installation.html" TargetMode="External"/><Relationship Id="rId23" Type="http://schemas.openxmlformats.org/officeDocument/2006/relationships/hyperlink" Target="https://doi.org/10.7554/eLife.38173" TargetMode="External"/><Relationship Id="rId28" Type="http://schemas.openxmlformats.org/officeDocument/2006/relationships/hyperlink" Target="https://doi.org/10.1101/061507" TargetMode="External"/><Relationship Id="rId10" Type="http://schemas.openxmlformats.org/officeDocument/2006/relationships/endnotes" Target="endnotes.xml"/><Relationship Id="rId19" Type="http://schemas.openxmlformats.org/officeDocument/2006/relationships/hyperlink" Target="https://doi.org/10.1038/s42256-021-00342-x" TargetMode="Externa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aiman.readthedocs.io/en/latest/Installation.html" TargetMode="External"/><Relationship Id="rId22" Type="http://schemas.openxmlformats.org/officeDocument/2006/relationships/hyperlink" Target="https://doi.org/10.3389/fncir.2020.00025" TargetMode="External"/><Relationship Id="rId27" Type="http://schemas.openxmlformats.org/officeDocument/2006/relationships/hyperlink" Target="https://doi.org/10.1016/j.cell.2025.03.012" TargetMode="External"/><Relationship Id="rId30" Type="http://schemas.openxmlformats.org/officeDocument/2006/relationships/hyperlink" Target="https://doi.org/10.1073/pnas.1812995116" TargetMode="Externa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4eab4d9-e593-491b-88bc-17d09acde03c">
      <Terms xmlns="http://schemas.microsoft.com/office/infopath/2007/PartnerControls"/>
    </lcf76f155ced4ddcb4097134ff3c332f>
    <TaxCatchAll xmlns="6a0742a3-5d2f-4a32-b1fd-5a4fe32e6c69"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16DBBC53A1881488B45E915A49AB2B7" ma:contentTypeVersion="14" ma:contentTypeDescription="Create a new document." ma:contentTypeScope="" ma:versionID="552fe975d32f9809b0e9c42626a85d82">
  <xsd:schema xmlns:xsd="http://www.w3.org/2001/XMLSchema" xmlns:xs="http://www.w3.org/2001/XMLSchema" xmlns:p="http://schemas.microsoft.com/office/2006/metadata/properties" xmlns:ns2="04eab4d9-e593-491b-88bc-17d09acde03c" xmlns:ns3="6a0742a3-5d2f-4a32-b1fd-5a4fe32e6c69" targetNamespace="http://schemas.microsoft.com/office/2006/metadata/properties" ma:root="true" ma:fieldsID="14af1f83d814cde20f057dca9f3c1301" ns2:_="" ns3:_="">
    <xsd:import namespace="04eab4d9-e593-491b-88bc-17d09acde03c"/>
    <xsd:import namespace="6a0742a3-5d2f-4a32-b1fd-5a4fe32e6c6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Location"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eab4d9-e593-491b-88bc-17d09acde0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3282b61e-a22a-4a17-8e76-e39c120a5869"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dexed="true" ma:internalName="MediaServiceLocation" ma:readOnly="true">
      <xsd:simpleType>
        <xsd:restriction base="dms:Text"/>
      </xsd:simpleType>
    </xsd:element>
    <xsd:element name="MediaServiceBillingMetadata" ma:index="21"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a0742a3-5d2f-4a32-b1fd-5a4fe32e6c69"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75623010-0e12-4d09-8a13-daba67fb2795}" ma:internalName="TaxCatchAll" ma:showField="CatchAllData" ma:web="6a0742a3-5d2f-4a32-b1fd-5a4fe32e6c6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1171529-24A8-418B-B740-34D7D448A0C6}">
  <ds:schemaRefs>
    <ds:schemaRef ds:uri="http://schemas.microsoft.com/office/2006/metadata/properties"/>
    <ds:schemaRef ds:uri="http://schemas.microsoft.com/office/infopath/2007/PartnerControls"/>
    <ds:schemaRef ds:uri="04eab4d9-e593-491b-88bc-17d09acde03c"/>
    <ds:schemaRef ds:uri="6a0742a3-5d2f-4a32-b1fd-5a4fe32e6c69"/>
  </ds:schemaRefs>
</ds:datastoreItem>
</file>

<file path=customXml/itemProps2.xml><?xml version="1.0" encoding="utf-8"?>
<ds:datastoreItem xmlns:ds="http://schemas.openxmlformats.org/officeDocument/2006/customXml" ds:itemID="{53AFAF17-F271-4C0F-B811-9F082AAE9DCE}">
  <ds:schemaRefs>
    <ds:schemaRef ds:uri="http://schemas.openxmlformats.org/officeDocument/2006/bibliography"/>
  </ds:schemaRefs>
</ds:datastoreItem>
</file>

<file path=customXml/itemProps3.xml><?xml version="1.0" encoding="utf-8"?>
<ds:datastoreItem xmlns:ds="http://schemas.openxmlformats.org/officeDocument/2006/customXml" ds:itemID="{961D34E4-8F0E-4CB3-B7DC-6D0F952538DB}">
  <ds:schemaRefs>
    <ds:schemaRef ds:uri="http://schemas.microsoft.com/sharepoint/v3/contenttype/forms"/>
  </ds:schemaRefs>
</ds:datastoreItem>
</file>

<file path=customXml/itemProps4.xml><?xml version="1.0" encoding="utf-8"?>
<ds:datastoreItem xmlns:ds="http://schemas.openxmlformats.org/officeDocument/2006/customXml" ds:itemID="{FD4120BC-42A3-4142-8E0C-52FA8A2854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eab4d9-e593-491b-88bc-17d09acde03c"/>
    <ds:schemaRef ds:uri="6a0742a3-5d2f-4a32-b1fd-5a4fe32e6c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8</Pages>
  <Words>2376</Words>
  <Characters>16396</Characters>
  <Application>Microsoft Office Word</Application>
  <DocSecurity>0</DocSecurity>
  <Lines>136</Lines>
  <Paragraphs>37</Paragraphs>
  <ScaleCrop>false</ScaleCrop>
  <Company/>
  <LinksUpToDate>false</LinksUpToDate>
  <CharactersWithSpaces>18735</CharactersWithSpaces>
  <SharedDoc>false</SharedDoc>
  <HLinks>
    <vt:vector size="36" baseType="variant">
      <vt:variant>
        <vt:i4>6553702</vt:i4>
      </vt:variant>
      <vt:variant>
        <vt:i4>15</vt:i4>
      </vt:variant>
      <vt:variant>
        <vt:i4>0</vt:i4>
      </vt:variant>
      <vt:variant>
        <vt:i4>5</vt:i4>
      </vt:variant>
      <vt:variant>
        <vt:lpwstr>http://creativecommons.org/licenses/by/3.0/</vt:lpwstr>
      </vt:variant>
      <vt:variant>
        <vt:lpwstr/>
      </vt:variant>
      <vt:variant>
        <vt:i4>4915264</vt:i4>
      </vt:variant>
      <vt:variant>
        <vt:i4>12</vt:i4>
      </vt:variant>
      <vt:variant>
        <vt:i4>0</vt:i4>
      </vt:variant>
      <vt:variant>
        <vt:i4>5</vt:i4>
      </vt:variant>
      <vt:variant>
        <vt:lpwstr>https://github.com/katonage/pluvianus</vt:lpwstr>
      </vt:variant>
      <vt:variant>
        <vt:lpwstr/>
      </vt:variant>
      <vt:variant>
        <vt:i4>1310790</vt:i4>
      </vt:variant>
      <vt:variant>
        <vt:i4>9</vt:i4>
      </vt:variant>
      <vt:variant>
        <vt:i4>0</vt:i4>
      </vt:variant>
      <vt:variant>
        <vt:i4>5</vt:i4>
      </vt:variant>
      <vt:variant>
        <vt:lpwstr>https://caiman.readthedocs.io/en/latest/Installation.html</vt:lpwstr>
      </vt:variant>
      <vt:variant>
        <vt:lpwstr/>
      </vt:variant>
      <vt:variant>
        <vt:i4>1310790</vt:i4>
      </vt:variant>
      <vt:variant>
        <vt:i4>6</vt:i4>
      </vt:variant>
      <vt:variant>
        <vt:i4>0</vt:i4>
      </vt:variant>
      <vt:variant>
        <vt:i4>5</vt:i4>
      </vt:variant>
      <vt:variant>
        <vt:lpwstr>https://caiman.readthedocs.io/en/latest/Installation.html</vt:lpwstr>
      </vt:variant>
      <vt:variant>
        <vt:lpwstr/>
      </vt:variant>
      <vt:variant>
        <vt:i4>4325403</vt:i4>
      </vt:variant>
      <vt:variant>
        <vt:i4>3</vt:i4>
      </vt:variant>
      <vt:variant>
        <vt:i4>0</vt:i4>
      </vt:variant>
      <vt:variant>
        <vt:i4>5</vt:i4>
      </vt:variant>
      <vt:variant>
        <vt:lpwstr>https://caiman.readthedocs.io/en/latest/GUI.html</vt:lpwstr>
      </vt:variant>
      <vt:variant>
        <vt:lpwstr/>
      </vt:variant>
      <vt:variant>
        <vt:i4>5963804</vt:i4>
      </vt:variant>
      <vt:variant>
        <vt:i4>0</vt:i4>
      </vt:variant>
      <vt:variant>
        <vt:i4>0</vt:i4>
      </vt:variant>
      <vt:variant>
        <vt:i4>5</vt:i4>
      </vt:variant>
      <vt:variant>
        <vt:lpwstr>http://neurofinder.codeneuro.org/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dc:creator>
  <cp:keywords/>
  <dc:description/>
  <cp:lastModifiedBy>Katona Gergely</cp:lastModifiedBy>
  <cp:revision>16</cp:revision>
  <dcterms:created xsi:type="dcterms:W3CDTF">2025-07-29T23:57:00Z</dcterms:created>
  <dcterms:modified xsi:type="dcterms:W3CDTF">2025-07-30T00:09:00Z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0x010100E16DBBC53A1881488B45E915A49AB2B7</vt:lpwstr>
  </property>
  <property fmtid="{D5CDD505-2E9C-101B-9397-08002B2CF9AE}" pid="3" name="MediaServiceImageTags">
    <vt:lpwstr/>
  </property>
</Properties>
</file>