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sz w:val="26"/>
          <w:szCs w:val="26"/>
        </w:rPr>
        <w:t xml:space="preserve">Ministerul Educației și Cercetării al Republicii Moldova</w:t>
      </w:r>
    </w:p>
    <w:p>
      <w:pPr>
        <w:spacing w:after="120"/>
        <w:jc w:val="center"/>
      </w:pPr>
      <w:r>
        <w:rPr>
          <w:b/>
          <w:bCs/>
          <w:sz w:val="26"/>
          <w:szCs w:val="26"/>
        </w:rPr>
        <w:t xml:space="preserve">Universitatea Tehnică a Moldovei</w:t>
      </w:r>
    </w:p>
    <w:p>
      <w:pPr>
        <w:spacing w:after="120"/>
        <w:jc w:val="center"/>
      </w:pPr>
      <w:r>
        <w:rPr>
          <w:sz w:val="26"/>
          <w:szCs w:val="26"/>
        </w:rPr>
        <w:t xml:space="preserve">Facultatea Calculatoare, Informatică și Microelectronică</w:t>
      </w:r>
    </w:p>
    <w:p>
      <w:pPr>
        <w:spacing w:after="120"/>
        <w:jc w:val="center"/>
      </w:pPr>
      <w:r>
        <w:rPr>
          <w:sz w:val="26"/>
          <w:szCs w:val="26"/>
        </w:rPr>
        <w:t xml:space="preserve">Departamentul Ingineria Software și Automatică</w:t>
      </w:r>
    </w:p>
    <w:p>
      <w:pPr>
        <w:spacing w:after="1200"/>
        <w:jc w:val="center"/>
      </w:pPr>
      <w:r>
        <w:rPr>
          <w:sz w:val="26"/>
          <w:szCs w:val="26"/>
        </w:rPr>
        <w:t xml:space="preserve">Program: Software Engineering</w:t>
      </w:r>
    </w:p>
    <w:p>
      <w:pPr>
        <w:spacing w:after="240"/>
        <w:jc w:val="center"/>
      </w:pPr>
      <w:r>
        <w:rPr>
          <w:b/>
          <w:bCs/>
          <w:sz w:val="32"/>
          <w:szCs w:val="32"/>
        </w:rPr>
        <w:t xml:space="preserve">Report on laboratory work no. 3</w:t>
      </w:r>
    </w:p>
    <w:p>
      <w:pPr>
        <w:spacing w:after="240"/>
        <w:jc w:val="center"/>
      </w:pPr>
      <w:r>
        <w:rPr>
          <w:sz w:val="28"/>
          <w:szCs w:val="28"/>
        </w:rPr>
        <w:t xml:space="preserve">Course: Operating Systems</w:t>
      </w:r>
    </w:p>
    <w:p>
      <w:pPr>
        <w:spacing w:after="120"/>
        <w:jc w:val="center"/>
      </w:pPr>
      <w:r>
        <w:rPr>
          <w:b/>
          <w:bCs/>
          <w:sz w:val="32"/>
          <w:szCs w:val="32"/>
        </w:rPr>
        <w:t xml:space="preserve">Topic: The Command Line: Shell, Pipes and Text Filters</w:t>
      </w:r>
    </w:p>
    <w:p>
      <w:pPr>
        <w:spacing w:after="1500"/>
        <w:jc w:val="center"/>
      </w:pPr>
      <w:r>
        <w:rPr>
          <w:i/>
          <w:iCs/>
          <w:sz w:val="26"/>
          <w:szCs w:val="26"/>
        </w:rPr>
        <w:t xml:space="preserve">Track A: the real OS, from the outside (Linux)</w:t>
      </w:r>
    </w:p>
    <w:p>
      <w:pPr>
        <w:spacing w:after="60"/>
        <w:jc w:val="right"/>
      </w:pPr>
      <w:r>
        <w:rPr>
          <w:sz w:val="26"/>
          <w:szCs w:val="26"/>
        </w:rPr>
        <w:t xml:space="preserve">Done by:</w:t>
      </w:r>
    </w:p>
    <w:p>
      <w:pPr>
        <w:spacing w:after="60"/>
        <w:jc w:val="right"/>
      </w:pPr>
      <w:r>
        <w:rPr>
          <w:sz w:val="26"/>
          <w:szCs w:val="26"/>
        </w:rPr>
        <w:t xml:space="preserve">st. gr. FAF-241,</w:t>
      </w:r>
    </w:p>
    <w:p>
      <w:pPr>
        <w:spacing w:after="240"/>
        <w:jc w:val="right"/>
      </w:pPr>
      <w:r>
        <w:rPr>
          <w:b/>
          <w:bCs/>
          <w:sz w:val="26"/>
          <w:szCs w:val="26"/>
        </w:rPr>
        <w:t xml:space="preserve">Serghei Barladean</w:t>
      </w:r>
    </w:p>
    <w:p>
      <w:pPr>
        <w:spacing w:after="60"/>
        <w:jc w:val="right"/>
      </w:pPr>
      <w:r>
        <w:rPr>
          <w:sz w:val="26"/>
          <w:szCs w:val="26"/>
        </w:rPr>
        <w:t xml:space="preserve">Checked by:</w:t>
      </w:r>
    </w:p>
    <w:p>
      <w:pPr>
        <w:spacing w:after="1300"/>
        <w:jc w:val="right"/>
      </w:pPr>
      <w:r>
        <w:rPr>
          <w:b/>
          <w:bCs/>
          <w:sz w:val="26"/>
          <w:szCs w:val="26"/>
        </w:rPr>
        <w:t xml:space="preserve">Dumitrascu Marius</w:t>
      </w:r>
    </w:p>
    <w:p>
      <w:pPr>
        <w:spacing w:after="0"/>
        <w:jc w:val="center"/>
      </w:pPr>
      <w:r>
        <w:rPr>
          <w:sz w:val="26"/>
          <w:szCs w:val="26"/>
        </w:rPr>
        <w:t xml:space="preserve">Chișinău – 2026</w:t>
      </w:r>
    </w:p>
    <w:p>
      <w:r>
        <w:br w:type="page"/>
      </w:r>
    </w:p>
    <w:p>
      <w:pPr>
        <w:spacing w:after="240"/>
      </w:pPr>
      <w:r>
        <w:rPr>
          <w:b/>
          <w:bCs/>
          <w:sz w:val="32"/>
          <w:szCs w:val="32"/>
        </w:rPr>
        <w:t xml:space="preserve">Contents</w:t>
      </w:r>
    </w:p>
    <w:p>
      <w:pPr>
        <w:tabs>
          <w:tab w:val="right" w:pos="9072" w:leader="dot"/>
        </w:tabs>
        <w:spacing w:after="70"/>
        <w:ind w:left="0"/>
      </w:pPr>
      <w:r>
        <w:rPr>
          <w:b/>
          <w:bCs/>
        </w:rPr>
        <w:t xml:space="preserve">Purpose of the Work</w:t>
      </w:r>
      <w:r>
        <w:rPr>
          <w:b/>
          <w:bCs/>
        </w:rPr>
        <w:t xml:space="preserve">	3</w:t>
      </w:r>
    </w:p>
    <w:p>
      <w:pPr>
        <w:tabs>
          <w:tab w:val="right" w:pos="9072" w:leader="dot"/>
        </w:tabs>
        <w:spacing w:after="70"/>
        <w:ind w:left="0"/>
      </w:pPr>
      <w:r>
        <w:rPr>
          <w:b/>
          <w:bCs/>
        </w:rPr>
        <w:t xml:space="preserve">Part 1. Move Fast, Find Help</w:t>
      </w:r>
      <w:r>
        <w:rPr>
          <w:b/>
          <w:bCs/>
        </w:rPr>
        <w:t xml:space="preserve">	3</w:t>
      </w:r>
    </w:p>
    <w:p>
      <w:pPr>
        <w:tabs>
          <w:tab w:val="right" w:pos="9072" w:leader="dot"/>
        </w:tabs>
        <w:spacing w:after="70"/>
        <w:ind w:left="567"/>
      </w:pPr>
      <w:r>
        <w:rPr>
          <w:b w:val="false"/>
          <w:bCs w:val="false"/>
        </w:rPr>
        <w:t xml:space="preserve">1.1. Work Done</w:t>
      </w:r>
      <w:r>
        <w:rPr>
          <w:b w:val="false"/>
          <w:bCs w:val="false"/>
        </w:rPr>
        <w:t xml:space="preserve">	3</w:t>
      </w:r>
    </w:p>
    <w:p>
      <w:pPr>
        <w:tabs>
          <w:tab w:val="right" w:pos="9072" w:leader="dot"/>
        </w:tabs>
        <w:spacing w:after="70"/>
        <w:ind w:left="567"/>
      </w:pPr>
      <w:r>
        <w:rPr>
          <w:b w:val="false"/>
          <w:bCs w:val="false"/>
        </w:rPr>
        <w:t xml:space="preserve">1.2. Observations</w:t>
      </w:r>
      <w:r>
        <w:rPr>
          <w:b w:val="false"/>
          <w:bCs w:val="false"/>
        </w:rPr>
        <w:t xml:space="preserve">	4</w:t>
      </w:r>
    </w:p>
    <w:p>
      <w:pPr>
        <w:tabs>
          <w:tab w:val="right" w:pos="9072" w:leader="dot"/>
        </w:tabs>
        <w:spacing w:after="70"/>
        <w:ind w:left="0"/>
      </w:pPr>
      <w:r>
        <w:rPr>
          <w:b/>
          <w:bCs/>
        </w:rPr>
        <w:t xml:space="preserve">Part 2. What the Shell Does to Your Line</w:t>
      </w:r>
      <w:r>
        <w:rPr>
          <w:b/>
          <w:bCs/>
        </w:rPr>
        <w:t xml:space="preserve">	5</w:t>
      </w:r>
    </w:p>
    <w:p>
      <w:pPr>
        <w:tabs>
          <w:tab w:val="right" w:pos="9072" w:leader="dot"/>
        </w:tabs>
        <w:spacing w:after="70"/>
        <w:ind w:left="567"/>
      </w:pPr>
      <w:r>
        <w:rPr>
          <w:b w:val="false"/>
          <w:bCs w:val="false"/>
        </w:rPr>
        <w:t xml:space="preserve">2.1. Work Done</w:t>
      </w:r>
      <w:r>
        <w:rPr>
          <w:b w:val="false"/>
          <w:bCs w:val="false"/>
        </w:rPr>
        <w:t xml:space="preserve">	5</w:t>
      </w:r>
    </w:p>
    <w:p>
      <w:pPr>
        <w:tabs>
          <w:tab w:val="right" w:pos="9072" w:leader="dot"/>
        </w:tabs>
        <w:spacing w:after="70"/>
        <w:ind w:left="567"/>
      </w:pPr>
      <w:r>
        <w:rPr>
          <w:b w:val="false"/>
          <w:bCs w:val="false"/>
        </w:rPr>
        <w:t xml:space="preserve">2.2. Predictions and Real Output</w:t>
      </w:r>
      <w:r>
        <w:rPr>
          <w:b w:val="false"/>
          <w:bCs w:val="false"/>
        </w:rPr>
        <w:t xml:space="preserve">	5</w:t>
      </w:r>
    </w:p>
    <w:p>
      <w:pPr>
        <w:tabs>
          <w:tab w:val="right" w:pos="9072" w:leader="dot"/>
        </w:tabs>
        <w:spacing w:after="70"/>
        <w:ind w:left="567"/>
      </w:pPr>
      <w:r>
        <w:rPr>
          <w:b w:val="false"/>
          <w:bCs w:val="false"/>
        </w:rPr>
        <w:t xml:space="preserve">2.3. Observations</w:t>
      </w:r>
      <w:r>
        <w:rPr>
          <w:b w:val="false"/>
          <w:bCs w:val="false"/>
        </w:rPr>
        <w:t xml:space="preserve">	6</w:t>
      </w:r>
    </w:p>
    <w:p>
      <w:pPr>
        <w:tabs>
          <w:tab w:val="right" w:pos="9072" w:leader="dot"/>
        </w:tabs>
        <w:spacing w:after="70"/>
        <w:ind w:left="0"/>
      </w:pPr>
      <w:r>
        <w:rPr>
          <w:b/>
          <w:bCs/>
        </w:rPr>
        <w:t xml:space="preserve">Part 3. Redirection, Chaining and Jobs</w:t>
      </w:r>
      <w:r>
        <w:rPr>
          <w:b/>
          <w:bCs/>
        </w:rPr>
        <w:t xml:space="preserve">	7</w:t>
      </w:r>
    </w:p>
    <w:p>
      <w:pPr>
        <w:tabs>
          <w:tab w:val="right" w:pos="9072" w:leader="dot"/>
        </w:tabs>
        <w:spacing w:after="70"/>
        <w:ind w:left="567"/>
      </w:pPr>
      <w:r>
        <w:rPr>
          <w:b w:val="false"/>
          <w:bCs w:val="false"/>
        </w:rPr>
        <w:t xml:space="preserve">3.1. Work Done</w:t>
      </w:r>
      <w:r>
        <w:rPr>
          <w:b w:val="false"/>
          <w:bCs w:val="false"/>
        </w:rPr>
        <w:t xml:space="preserve">	7</w:t>
      </w:r>
    </w:p>
    <w:p>
      <w:pPr>
        <w:tabs>
          <w:tab w:val="right" w:pos="9072" w:leader="dot"/>
        </w:tabs>
        <w:spacing w:after="70"/>
        <w:ind w:left="567"/>
      </w:pPr>
      <w:r>
        <w:rPr>
          <w:b w:val="false"/>
          <w:bCs w:val="false"/>
        </w:rPr>
        <w:t xml:space="preserve">3.2. Observations</w:t>
      </w:r>
      <w:r>
        <w:rPr>
          <w:b w:val="false"/>
          <w:bCs w:val="false"/>
        </w:rPr>
        <w:t xml:space="preserve">	8</w:t>
      </w:r>
    </w:p>
    <w:p>
      <w:pPr>
        <w:tabs>
          <w:tab w:val="right" w:pos="9072" w:leader="dot"/>
        </w:tabs>
        <w:spacing w:after="70"/>
        <w:ind w:left="0"/>
      </w:pPr>
      <w:r>
        <w:rPr>
          <w:b/>
          <w:bCs/>
        </w:rPr>
        <w:t xml:space="preserve">Part 4. Answering Questions with One-Liners</w:t>
      </w:r>
      <w:r>
        <w:rPr>
          <w:b/>
          <w:bCs/>
        </w:rPr>
        <w:t xml:space="preserve">	9</w:t>
      </w:r>
    </w:p>
    <w:p>
      <w:pPr>
        <w:tabs>
          <w:tab w:val="right" w:pos="9072" w:leader="dot"/>
        </w:tabs>
        <w:spacing w:after="70"/>
        <w:ind w:left="567"/>
      </w:pPr>
      <w:r>
        <w:rPr>
          <w:b w:val="false"/>
          <w:bCs w:val="false"/>
        </w:rPr>
        <w:t xml:space="preserve">4.1. Data Set</w:t>
      </w:r>
      <w:r>
        <w:rPr>
          <w:b w:val="false"/>
          <w:bCs w:val="false"/>
        </w:rPr>
        <w:t xml:space="preserve">	9</w:t>
      </w:r>
    </w:p>
    <w:p>
      <w:pPr>
        <w:tabs>
          <w:tab w:val="right" w:pos="9072" w:leader="dot"/>
        </w:tabs>
        <w:spacing w:after="70"/>
        <w:ind w:left="567"/>
      </w:pPr>
      <w:r>
        <w:rPr>
          <w:b w:val="false"/>
          <w:bCs w:val="false"/>
        </w:rPr>
        <w:t xml:space="preserve">4.2. Questions Q1–Q8</w:t>
      </w:r>
      <w:r>
        <w:rPr>
          <w:b w:val="false"/>
          <w:bCs w:val="false"/>
        </w:rPr>
        <w:t xml:space="preserve">	9</w:t>
      </w:r>
    </w:p>
    <w:p>
      <w:pPr>
        <w:tabs>
          <w:tab w:val="right" w:pos="9072" w:leader="dot"/>
        </w:tabs>
        <w:spacing w:after="70"/>
        <w:ind w:left="567"/>
      </w:pPr>
      <w:r>
        <w:rPr>
          <w:b w:val="false"/>
          <w:bCs w:val="false"/>
        </w:rPr>
        <w:t xml:space="preserve">4.3. Full Run, Checks and Bonus</w:t>
      </w:r>
      <w:r>
        <w:rPr>
          <w:b w:val="false"/>
          <w:bCs w:val="false"/>
        </w:rPr>
        <w:t xml:space="preserve">	11</w:t>
      </w:r>
    </w:p>
    <w:p>
      <w:pPr>
        <w:tabs>
          <w:tab w:val="right" w:pos="9072" w:leader="dot"/>
        </w:tabs>
        <w:spacing w:after="70"/>
        <w:ind w:left="0"/>
      </w:pPr>
      <w:r>
        <w:rPr>
          <w:b/>
          <w:bCs/>
        </w:rPr>
        <w:t xml:space="preserve">Part 5. Your First Script</w:t>
      </w:r>
      <w:r>
        <w:rPr>
          <w:b/>
          <w:bCs/>
        </w:rPr>
        <w:t xml:space="preserve">	12</w:t>
      </w:r>
    </w:p>
    <w:p>
      <w:pPr>
        <w:tabs>
          <w:tab w:val="right" w:pos="9072" w:leader="dot"/>
        </w:tabs>
        <w:spacing w:after="70"/>
        <w:ind w:left="567"/>
      </w:pPr>
      <w:r>
        <w:rPr>
          <w:b w:val="false"/>
          <w:bCs w:val="false"/>
        </w:rPr>
        <w:t xml:space="preserve">5.1. Work Done</w:t>
      </w:r>
      <w:r>
        <w:rPr>
          <w:b w:val="false"/>
          <w:bCs w:val="false"/>
        </w:rPr>
        <w:t xml:space="preserve">	12</w:t>
      </w:r>
    </w:p>
    <w:p>
      <w:pPr>
        <w:tabs>
          <w:tab w:val="right" w:pos="9072" w:leader="dot"/>
        </w:tabs>
        <w:spacing w:after="70"/>
        <w:ind w:left="567"/>
      </w:pPr>
      <w:r>
        <w:rPr>
          <w:b w:val="false"/>
          <w:bCs w:val="false"/>
        </w:rPr>
        <w:t xml:space="preserve">5.2. Observations</w:t>
      </w:r>
      <w:r>
        <w:rPr>
          <w:b w:val="false"/>
          <w:bCs w:val="false"/>
        </w:rPr>
        <w:t xml:space="preserve">	13</w:t>
      </w:r>
    </w:p>
    <w:p>
      <w:pPr>
        <w:tabs>
          <w:tab w:val="right" w:pos="9072" w:leader="dot"/>
        </w:tabs>
        <w:spacing w:after="70"/>
        <w:ind w:left="0"/>
      </w:pPr>
      <w:r>
        <w:rPr>
          <w:b/>
          <w:bCs/>
        </w:rPr>
        <w:t xml:space="preserve">Conclusions</w:t>
      </w:r>
      <w:r>
        <w:rPr>
          <w:b/>
          <w:bCs/>
        </w:rPr>
        <w:t xml:space="preserve">	13</w:t>
      </w:r>
    </w:p>
    <w:p>
      <w:r>
        <w:br w:type="page"/>
      </w:r>
    </w:p>
    <w:p>
      <w:pPr>
        <w:pStyle w:val="Heading1"/>
      </w:pPr>
      <w:r>
        <w:t xml:space="preserve">Purpose of the Work</w:t>
      </w:r>
    </w:p>
    <w:p>
      <w:pPr>
        <w:keepLines/>
        <w:spacing w:after="120" w:line="300"/>
        <w:jc w:val="both"/>
      </w:pPr>
      <w:r>
        <w:t xml:space="preserve">The purpose of this laboratory work is to move fast in the bash command line, to predict what the shell does to a command line before it runs (globbing, quoting and expansions), to redirect the output of commands, to chain commands together, and to answer questions about data with one-line pipelines built from small text filters. At the end a first shell script is written.</w:t>
      </w:r>
    </w:p>
    <w:p>
      <w:pPr>
        <w:keepLines/>
        <w:spacing w:after="120" w:line="300"/>
        <w:jc w:val="both"/>
      </w:pPr>
      <w:r>
        <w:t xml:space="preserve">The work was done in bash on Ubuntu 24.04 (aarch64) running in a Multipass virtual machine on macOS. Every command below was actually run in this virtual machine; the figures are taken from the recorded terminal session.</w:t>
      </w:r>
    </w:p>
    <w:p>
      <w:pPr>
        <w:pStyle w:val="Heading1"/>
      </w:pPr>
      <w:r>
        <w:t xml:space="preserve">Part 1. Move Fast, Find Help</w:t>
      </w:r>
    </w:p>
    <w:p>
      <w:pPr>
        <w:pStyle w:val="Heading2"/>
      </w:pPr>
      <w:r>
        <w:t xml:space="preserve">1.1. Work Done</w:t>
      </w:r>
    </w:p>
    <w:p>
      <w:pPr>
        <w:keepLines/>
        <w:spacing w:after="120" w:line="300"/>
        <w:jc w:val="both"/>
      </w:pPr>
      <w:r>
        <w:t xml:space="preserve">The command </w:t>
      </w:r>
      <w:r>
        <w:rPr>
          <w:rFonts w:ascii="Courier New" w:cs="Courier New" w:eastAsia="Courier New" w:hAnsi="Courier New"/>
          <w:sz w:val="21"/>
          <w:szCs w:val="21"/>
        </w:rPr>
        <w:t xml:space="preserve">ls /usr/sh</w:t>
      </w:r>
      <w:r>
        <w:t xml:space="preserve"> followed by Tab was completed by the shell to </w:t>
      </w:r>
      <w:r>
        <w:rPr>
          <w:rFonts w:ascii="Courier New" w:cs="Courier New" w:eastAsia="Courier New" w:hAnsi="Courier New"/>
          <w:sz w:val="21"/>
          <w:szCs w:val="21"/>
        </w:rPr>
        <w:t xml:space="preserve">ls /usr/share/</w:t>
      </w:r>
      <w:r>
        <w:t xml:space="preserve">, and </w:t>
      </w:r>
      <w:r>
        <w:rPr>
          <w:rFonts w:ascii="Courier New" w:cs="Courier New" w:eastAsia="Courier New" w:hAnsi="Courier New"/>
          <w:sz w:val="21"/>
          <w:szCs w:val="21"/>
        </w:rPr>
        <w:t xml:space="preserve">cd /et</w:t>
      </w:r>
      <w:r>
        <w:t xml:space="preserve"> followed by Tab was completed to </w:t>
      </w:r>
      <w:r>
        <w:rPr>
          <w:rFonts w:ascii="Courier New" w:cs="Courier New" w:eastAsia="Courier New" w:hAnsi="Courier New"/>
          <w:sz w:val="21"/>
          <w:szCs w:val="21"/>
        </w:rPr>
        <w:t xml:space="preserve">cd /etc/</w:t>
      </w:r>
      <w:r>
        <w:t xml:space="preserve">. In both cases there was only one matching name, so bash completed it immediately instead of showing a list of candidates.</w:t>
      </w:r>
    </w:p>
    <w:p>
      <w:pPr>
        <w:keepNext/>
        <w:keepLines/>
        <w:spacing w:after="60" w:before="120"/>
        <w:jc w:val="center"/>
      </w:pPr>
      <w:r>
        <w:drawing>
          <wp:inline distT="0" distB="0" distL="0" distR="0">
            <wp:extent cx="2333625" cy="723900"/>
            <wp:effectExtent t="0" r="0" b="0" l="0"/>
            <wp:docPr id="1" name="l3_1_1" descr="Figure 1.1 – Tab completion" title="Figure 1.1 – Tab comple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333625" cy="723900"/>
                    </a:xfrm>
                    <a:prstGeom prst="rect">
                      <a:avLst/>
                    </a:prstGeom>
                  </pic:spPr>
                </pic:pic>
              </a:graphicData>
            </a:graphic>
          </wp:inline>
        </w:drawing>
      </w:r>
    </w:p>
    <w:p>
      <w:pPr>
        <w:spacing w:after="200"/>
        <w:jc w:val="center"/>
      </w:pPr>
      <w:r>
        <w:rPr>
          <w:i/>
          <w:iCs/>
          <w:sz w:val="20"/>
          <w:szCs w:val="20"/>
        </w:rPr>
        <w:t xml:space="preserve">Figure 1.1 – Tab completion</w:t>
      </w:r>
    </w:p>
    <w:p>
      <w:pPr>
        <w:keepNext/>
        <w:keepLines/>
        <w:spacing w:after="120" w:line="300"/>
        <w:jc w:val="both"/>
      </w:pPr>
      <w:r>
        <w:t xml:space="preserve">The kind of each command and the way the shell finds it were checked with </w:t>
      </w:r>
      <w:r>
        <w:rPr>
          <w:rFonts w:ascii="Courier New" w:cs="Courier New" w:eastAsia="Courier New" w:hAnsi="Courier New"/>
          <w:sz w:val="21"/>
          <w:szCs w:val="21"/>
        </w:rPr>
        <w:t xml:space="preserve">type</w:t>
      </w:r>
      <w:r>
        <w:t xml:space="preserve">, </w:t>
      </w:r>
      <w:r>
        <w:rPr>
          <w:rFonts w:ascii="Courier New" w:cs="Courier New" w:eastAsia="Courier New" w:hAnsi="Courier New"/>
          <w:sz w:val="21"/>
          <w:szCs w:val="21"/>
        </w:rPr>
        <w:t xml:space="preserve">which</w:t>
      </w:r>
      <w:r>
        <w:t xml:space="preserve"> and the </w:t>
      </w:r>
      <w:r>
        <w:rPr>
          <w:rFonts w:ascii="Courier New" w:cs="Courier New" w:eastAsia="Courier New" w:hAnsi="Courier New"/>
          <w:sz w:val="21"/>
          <w:szCs w:val="21"/>
        </w:rPr>
        <w:t xml:space="preserve">PATH</w:t>
      </w:r>
      <w:r>
        <w:t xml:space="preserve"> variable:</w:t>
      </w:r>
    </w:p>
    <w:p>
      <w:pPr>
        <w:keepNext/>
        <w:keepLines/>
        <w:spacing w:after="0"/>
        <w:ind w:left="567"/>
      </w:pPr>
      <w:r>
        <w:rPr>
          <w:rFonts w:ascii="Courier New" w:cs="Courier New" w:eastAsia="Courier New" w:hAnsi="Courier New"/>
          <w:sz w:val="20"/>
          <w:szCs w:val="20"/>
        </w:rPr>
        <w:t xml:space="preserve">type cd ; type ls ; type echo ; which ls</w:t>
      </w:r>
    </w:p>
    <w:p>
      <w:pPr>
        <w:keepNext/>
        <w:keepLines/>
        <w:spacing w:after="0"/>
        <w:ind w:left="567"/>
      </w:pPr>
      <w:r>
        <w:rPr>
          <w:rFonts w:ascii="Courier New" w:cs="Courier New" w:eastAsia="Courier New" w:hAnsi="Courier New"/>
          <w:sz w:val="20"/>
          <w:szCs w:val="20"/>
        </w:rPr>
        <w:t xml:space="preserve">echo $PATH</w:t>
      </w:r>
    </w:p>
    <w:p>
      <w:pPr>
        <w:keepNext/>
        <w:keepLines/>
        <w:spacing w:after="0"/>
        <w:ind w:left="567"/>
      </w:pPr>
      <w:r>
        <w:rPr>
          <w:rFonts w:ascii="Courier New" w:cs="Courier New" w:eastAsia="Courier New" w:hAnsi="Courier New"/>
          <w:sz w:val="20"/>
          <w:szCs w:val="20"/>
        </w:rPr>
        <w:t xml:space="preserve">echo $PATH | tr ':' '\n'</w:t>
      </w:r>
    </w:p>
    <w:p>
      <w:pPr>
        <w:keepNext w:val="false"/>
        <w:keepLines/>
        <w:spacing w:after="160"/>
        <w:ind w:left="567"/>
      </w:pPr>
      <w:r>
        <w:rPr>
          <w:rFonts w:ascii="Courier New" w:cs="Courier New" w:eastAsia="Courier New" w:hAnsi="Courier New"/>
          <w:sz w:val="20"/>
          <w:szCs w:val="20"/>
        </w:rPr>
        <w:t xml:space="preserve">nosuchprog ; echo "exit code: $?"</w:t>
      </w:r>
    </w:p>
    <w:p>
      <w:pPr>
        <w:keepNext/>
        <w:keepLines/>
        <w:spacing w:after="60" w:before="120"/>
        <w:jc w:val="center"/>
      </w:pPr>
      <w:r>
        <w:drawing>
          <wp:inline distT="0" distB="0" distL="0" distR="0">
            <wp:extent cx="3476625" cy="1104900"/>
            <wp:effectExtent t="0" r="0" b="0" l="0"/>
            <wp:docPr id="1" name="l3_1_2" descr="Figure 1.2 – Output of type and which" title="Figure 1.2 – Output of type and whi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476625" cy="1104900"/>
                    </a:xfrm>
                    <a:prstGeom prst="rect">
                      <a:avLst/>
                    </a:prstGeom>
                  </pic:spPr>
                </pic:pic>
              </a:graphicData>
            </a:graphic>
          </wp:inline>
        </w:drawing>
      </w:r>
    </w:p>
    <w:p>
      <w:pPr>
        <w:spacing w:after="200"/>
        <w:jc w:val="center"/>
      </w:pPr>
      <w:r>
        <w:rPr>
          <w:i/>
          <w:iCs/>
          <w:sz w:val="20"/>
          <w:szCs w:val="20"/>
        </w:rPr>
        <w:t xml:space="preserve">Figure 1.2 – Output of type and which</w:t>
      </w:r>
    </w:p>
    <w:p>
      <w:pPr>
        <w:keepNext/>
        <w:keepLines/>
        <w:spacing w:after="60" w:before="120"/>
        <w:jc w:val="center"/>
      </w:pPr>
      <w:r>
        <w:drawing>
          <wp:inline distT="0" distB="0" distL="0" distR="0">
            <wp:extent cx="5486400" cy="2247900"/>
            <wp:effectExtent t="0" r="0" b="0" l="0"/>
            <wp:docPr id="1" name="l3_1_3" descr="Figure 1.3 – The directories in PATH" title="Figure 1.3 – The directories in 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86400" cy="2247900"/>
                    </a:xfrm>
                    <a:prstGeom prst="rect">
                      <a:avLst/>
                    </a:prstGeom>
                  </pic:spPr>
                </pic:pic>
              </a:graphicData>
            </a:graphic>
          </wp:inline>
        </w:drawing>
      </w:r>
    </w:p>
    <w:p>
      <w:pPr>
        <w:spacing w:after="200"/>
        <w:jc w:val="center"/>
      </w:pPr>
      <w:r>
        <w:rPr>
          <w:i/>
          <w:iCs/>
          <w:sz w:val="20"/>
          <w:szCs w:val="20"/>
        </w:rPr>
        <w:t xml:space="preserve">Figure 1.3 – The directories in PATH</w:t>
      </w:r>
    </w:p>
    <w:p>
      <w:pPr>
        <w:keepNext/>
        <w:keepLines/>
        <w:spacing w:after="60" w:before="120"/>
        <w:jc w:val="center"/>
      </w:pPr>
      <w:r>
        <w:drawing>
          <wp:inline distT="0" distB="0" distL="0" distR="0">
            <wp:extent cx="3095625" cy="723900"/>
            <wp:effectExtent t="0" r="0" b="0" l="0"/>
            <wp:docPr id="1" name="l3_1_4" descr="Figure 1.4 – Exit code of a missing command" title="Figure 1.4 – Exit code of a missing comm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095625" cy="723900"/>
                    </a:xfrm>
                    <a:prstGeom prst="rect">
                      <a:avLst/>
                    </a:prstGeom>
                  </pic:spPr>
                </pic:pic>
              </a:graphicData>
            </a:graphic>
          </wp:inline>
        </w:drawing>
      </w:r>
    </w:p>
    <w:p>
      <w:pPr>
        <w:spacing w:after="200"/>
        <w:jc w:val="center"/>
      </w:pPr>
      <w:r>
        <w:rPr>
          <w:i/>
          <w:iCs/>
          <w:sz w:val="20"/>
          <w:szCs w:val="20"/>
        </w:rPr>
        <w:t xml:space="preserve">Figure 1.4 – Exit code of a missing command</w:t>
      </w:r>
    </w:p>
    <w:p>
      <w:pPr>
        <w:keepLines/>
        <w:spacing w:after="120" w:line="300"/>
        <w:jc w:val="both"/>
      </w:pPr>
      <w:r>
        <w:t xml:space="preserve">Help was found without a browser with ls --help, help cd and man -k:</w:t>
      </w:r>
    </w:p>
    <w:p>
      <w:pPr>
        <w:keepNext/>
        <w:keepLines/>
        <w:spacing w:after="60" w:before="120"/>
        <w:jc w:val="center"/>
      </w:pPr>
      <w:r>
        <w:drawing>
          <wp:inline distT="0" distB="0" distL="0" distR="0">
            <wp:extent cx="4124325" cy="2247900"/>
            <wp:effectExtent t="0" r="0" b="0" l="0"/>
            <wp:docPr id="1" name="l3_1_5" descr="Figure 1.5 – Help from the terminal: ls --help, help cd and man -k" title="Figure 1.5 – Help from the terminal: ls --help, help cd and man -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124325" cy="2247900"/>
                    </a:xfrm>
                    <a:prstGeom prst="rect">
                      <a:avLst/>
                    </a:prstGeom>
                  </pic:spPr>
                </pic:pic>
              </a:graphicData>
            </a:graphic>
          </wp:inline>
        </w:drawing>
      </w:r>
    </w:p>
    <w:p>
      <w:pPr>
        <w:spacing w:after="200"/>
        <w:jc w:val="center"/>
      </w:pPr>
      <w:r>
        <w:rPr>
          <w:i/>
          <w:iCs/>
          <w:sz w:val="20"/>
          <w:szCs w:val="20"/>
        </w:rPr>
        <w:t xml:space="preserve">Figure 1.5 – Help from the terminal: ls --help, help cd and man -k</w:t>
      </w:r>
    </w:p>
    <w:p>
      <w:pPr>
        <w:pStyle w:val="Heading2"/>
      </w:pPr>
      <w:r>
        <w:t xml:space="preserve">1.2. Observations</w:t>
      </w:r>
    </w:p>
    <w:p>
      <w:pPr>
        <w:pStyle w:val="ListParagraph"/>
        <w:numPr>
          <w:ilvl w:val="0"/>
          <w:numId w:val="2"/>
        </w:numPr>
        <w:spacing w:after="100" w:line="300"/>
        <w:jc w:val="both"/>
      </w:pPr>
      <w:r>
        <w:rPr>
          <w:rFonts w:ascii="Courier New" w:cs="Courier New" w:eastAsia="Courier New" w:hAnsi="Courier New"/>
          <w:sz w:val="21"/>
          <w:szCs w:val="21"/>
        </w:rPr>
        <w:t xml:space="preserve">cd</w:t>
      </w:r>
      <w:r>
        <w:t xml:space="preserve"> and </w:t>
      </w:r>
      <w:r>
        <w:rPr>
          <w:rFonts w:ascii="Courier New" w:cs="Courier New" w:eastAsia="Courier New" w:hAnsi="Courier New"/>
          <w:sz w:val="21"/>
          <w:szCs w:val="21"/>
        </w:rPr>
        <w:t xml:space="preserve">echo</w:t>
      </w:r>
      <w:r>
        <w:t xml:space="preserve"> are shell built-ins ("cd is a shell builtin"), while </w:t>
      </w:r>
      <w:r>
        <w:rPr>
          <w:rFonts w:ascii="Courier New" w:cs="Courier New" w:eastAsia="Courier New" w:hAnsi="Courier New"/>
          <w:sz w:val="21"/>
          <w:szCs w:val="21"/>
        </w:rPr>
        <w:t xml:space="preserve">ls</w:t>
      </w:r>
      <w:r>
        <w:t xml:space="preserve"> is an external program, </w:t>
      </w:r>
      <w:r>
        <w:rPr>
          <w:rFonts w:ascii="Courier New" w:cs="Courier New" w:eastAsia="Courier New" w:hAnsi="Courier New"/>
          <w:sz w:val="21"/>
          <w:szCs w:val="21"/>
        </w:rPr>
        <w:t xml:space="preserve">/usr/bin/ls</w:t>
      </w:r>
      <w:r>
        <w:t xml:space="preserve">. </w:t>
      </w:r>
      <w:r>
        <w:rPr>
          <w:rFonts w:ascii="Courier New" w:cs="Courier New" w:eastAsia="Courier New" w:hAnsi="Courier New"/>
          <w:sz w:val="21"/>
          <w:szCs w:val="21"/>
        </w:rPr>
        <w:t xml:space="preserve">cd</w:t>
      </w:r>
      <w:r>
        <w:t xml:space="preserve"> must be a built-in because the current working directory is a property of the process. If cd were a separate program, the shell would start it as a child process, the child would change its own directory and exit, and the shell would stay where it was.</w:t>
      </w:r>
    </w:p>
    <w:p>
      <w:pPr>
        <w:pStyle w:val="ListParagraph"/>
        <w:numPr>
          <w:ilvl w:val="0"/>
          <w:numId w:val="2"/>
        </w:numPr>
        <w:spacing w:after="100" w:line="300"/>
        <w:jc w:val="both"/>
      </w:pPr>
      <w:r>
        <w:t xml:space="preserve">There are 9 directories in PATH: /usr/local/sbin, /usr/local/bin, /usr/sbin, /usr/bin, /sbin, /bin, /usr/games, /usr/local/games and /snap/bin. The shell searches them from left to right and </w:t>
      </w:r>
      <w:r>
        <w:rPr>
          <w:rFonts w:ascii="Courier New" w:cs="Courier New" w:eastAsia="Courier New" w:hAnsi="Courier New"/>
          <w:sz w:val="21"/>
          <w:szCs w:val="21"/>
        </w:rPr>
        <w:t xml:space="preserve">ls</w:t>
      </w:r>
      <w:r>
        <w:t xml:space="preserve"> is found in </w:t>
      </w:r>
      <w:r>
        <w:rPr>
          <w:rFonts w:ascii="Courier New" w:cs="Courier New" w:eastAsia="Courier New" w:hAnsi="Courier New"/>
          <w:sz w:val="21"/>
          <w:szCs w:val="21"/>
        </w:rPr>
        <w:t xml:space="preserve">/usr/bin</w:t>
      </w:r>
      <w:r>
        <w:t xml:space="preserve">.</w:t>
      </w:r>
    </w:p>
    <w:p>
      <w:pPr>
        <w:pStyle w:val="ListParagraph"/>
        <w:numPr>
          <w:ilvl w:val="0"/>
          <w:numId w:val="2"/>
        </w:numPr>
        <w:spacing w:after="100" w:line="300"/>
        <w:jc w:val="both"/>
      </w:pPr>
      <w:r>
        <w:t xml:space="preserve">A command that is not found returns exit code 127 (the shell printed "nosuchprog: command not found" and </w:t>
      </w:r>
      <w:r>
        <w:rPr>
          <w:rFonts w:ascii="Courier New" w:cs="Courier New" w:eastAsia="Courier New" w:hAnsi="Courier New"/>
          <w:sz w:val="21"/>
          <w:szCs w:val="21"/>
        </w:rPr>
        <w:t xml:space="preserve">$?</w:t>
      </w:r>
      <w:r>
        <w:t xml:space="preserve"> was 127).</w:t>
      </w:r>
    </w:p>
    <w:p>
      <w:pPr>
        <w:pStyle w:val="ListParagraph"/>
        <w:numPr>
          <w:ilvl w:val="0"/>
          <w:numId w:val="2"/>
        </w:numPr>
        <w:spacing w:after="100" w:line="300"/>
        <w:jc w:val="both"/>
      </w:pPr>
      <w:r>
        <w:t xml:space="preserve">The option </w:t>
      </w:r>
      <w:r>
        <w:rPr>
          <w:rFonts w:ascii="Courier New" w:cs="Courier New" w:eastAsia="Courier New" w:hAnsi="Courier New"/>
          <w:sz w:val="21"/>
          <w:szCs w:val="21"/>
        </w:rPr>
        <w:t xml:space="preserve">-t</w:t>
      </w:r>
      <w:r>
        <w:t xml:space="preserve"> of ls sorts by modification time, newest first ("-t  sort by time, newest first" in ls --help).</w:t>
      </w:r>
    </w:p>
    <w:p>
      <w:pPr>
        <w:pStyle w:val="Heading1"/>
      </w:pPr>
      <w:r>
        <w:t xml:space="preserve">Part 2. What the Shell Does to Your Line</w:t>
      </w:r>
    </w:p>
    <w:p>
      <w:pPr>
        <w:pStyle w:val="Heading2"/>
      </w:pPr>
      <w:r>
        <w:t xml:space="preserve">2.1. Work Done</w:t>
      </w:r>
    </w:p>
    <w:p>
      <w:pPr>
        <w:keepLines/>
        <w:spacing w:after="120" w:line="300"/>
        <w:jc w:val="both"/>
      </w:pPr>
      <w:r>
        <w:t xml:space="preserve">A test directory with a few files was created:</w:t>
      </w:r>
    </w:p>
    <w:p>
      <w:pPr>
        <w:keepNext/>
        <w:keepLines/>
        <w:spacing w:after="0"/>
        <w:ind w:left="567"/>
      </w:pPr>
      <w:r>
        <w:rPr>
          <w:rFonts w:ascii="Courier New" w:cs="Courier New" w:eastAsia="Courier New" w:hAnsi="Courier New"/>
          <w:sz w:val="20"/>
          <w:szCs w:val="20"/>
        </w:rPr>
        <w:t xml:space="preserve">mkdir -p ~/os-lab3/play &amp;&amp; cd ~/os-lab3/play</w:t>
      </w:r>
    </w:p>
    <w:p>
      <w:pPr>
        <w:keepNext/>
        <w:keepLines/>
        <w:spacing w:after="0"/>
        <w:ind w:left="567"/>
      </w:pPr>
      <w:r>
        <w:rPr>
          <w:rFonts w:ascii="Courier New" w:cs="Courier New" w:eastAsia="Courier New" w:hAnsi="Courier New"/>
          <w:sz w:val="20"/>
          <w:szCs w:val="20"/>
        </w:rPr>
        <w:t xml:space="preserve">touch a.c b.c file1.txt file2.txt notes.txt "alfa beta.txt"</w:t>
      </w:r>
    </w:p>
    <w:p>
      <w:pPr>
        <w:keepNext w:val="false"/>
        <w:keepLines/>
        <w:spacing w:after="160"/>
        <w:ind w:left="567"/>
      </w:pPr>
      <w:r>
        <w:rPr>
          <w:rFonts w:ascii="Courier New" w:cs="Courier New" w:eastAsia="Courier New" w:hAnsi="Courier New"/>
          <w:sz w:val="20"/>
          <w:szCs w:val="20"/>
        </w:rPr>
        <w:t xml:space="preserve">ls</w:t>
      </w:r>
    </w:p>
    <w:p>
      <w:pPr>
        <w:keepNext/>
        <w:keepLines/>
        <w:spacing w:after="60" w:before="120"/>
        <w:jc w:val="center"/>
      </w:pPr>
      <w:r>
        <w:drawing>
          <wp:inline distT="0" distB="0" distL="0" distR="0">
            <wp:extent cx="4781550" cy="981075"/>
            <wp:effectExtent t="0" r="0" b="0" l="0"/>
            <wp:docPr id="1" name="l3_2_1" descr="Figure 2.1 – Files created in the play directory" title="Figure 2.1 – Files created in the play direc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81550" cy="981075"/>
                    </a:xfrm>
                    <a:prstGeom prst="rect">
                      <a:avLst/>
                    </a:prstGeom>
                  </pic:spPr>
                </pic:pic>
              </a:graphicData>
            </a:graphic>
          </wp:inline>
        </w:drawing>
      </w:r>
    </w:p>
    <w:p>
      <w:pPr>
        <w:spacing w:after="200"/>
        <w:jc w:val="center"/>
      </w:pPr>
      <w:r>
        <w:rPr>
          <w:i/>
          <w:iCs/>
          <w:sz w:val="20"/>
          <w:szCs w:val="20"/>
        </w:rPr>
        <w:t xml:space="preserve">Figure 2.1 – Files created in the play directory</w:t>
      </w:r>
    </w:p>
    <w:p>
      <w:pPr>
        <w:keepLines/>
        <w:spacing w:after="120" w:line="300"/>
        <w:jc w:val="both"/>
      </w:pPr>
      <w:r>
        <w:t xml:space="preserve">Note that ls prints the file with a space in quotes, 'alfa beta.txt'. GNU ls does this when its output goes to a terminal: it quotes names that contain special characters such as a space, so that the name can be copied back into a command safely. When the output goes into a pipe or a file, the quotes are not added.</w:t>
      </w:r>
    </w:p>
    <w:p>
      <w:pPr>
        <w:pStyle w:val="Heading2"/>
      </w:pPr>
      <w:r>
        <w:t xml:space="preserve">2.2. Predictions and Real Output</w:t>
      </w:r>
    </w:p>
    <w:p>
      <w:pPr>
        <w:keepNext/>
        <w:keepLines/>
        <w:spacing w:after="120" w:line="300"/>
        <w:jc w:val="both"/>
      </w:pPr>
      <w:r>
        <w:t xml:space="preserve">For every line the expected output is compared with the real output of the command:</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2300"/>
        <w:gridCol w:w="3172"/>
      </w:tblGrid>
      <w:tr>
        <w:trPr>
          <w:cantSplit/>
          <w:tblHeader/>
        </w:trPr>
        <w:tc>
          <w:tcPr>
            <w:tcW w:type="dxa" w:w="1900"/>
            <w:tcBorders>
              <w:top w:val="single" w:color="808080" w:sz="4"/>
              <w:left w:val="single" w:color="808080" w:sz="4"/>
              <w:bottom w:val="single" w:color="808080" w:sz="4"/>
              <w:right w:val="single" w:color="808080" w:sz="4"/>
            </w:tcBorders>
            <w:shd w:fill="E8E8E8" w:color="auto" w:val="clear"/>
            <w:tcMar>
              <w:top w:type="dxa" w:w="50"/>
              <w:left w:type="dxa" w:w="80"/>
              <w:bottom w:type="dxa" w:w="50"/>
              <w:right w:type="dxa" w:w="80"/>
            </w:tcMar>
          </w:tcPr>
          <w:p>
            <w:pPr>
              <w:spacing w:after="20"/>
            </w:pPr>
            <w:r>
              <w:rPr>
                <w:b/>
                <w:bCs/>
                <w:sz w:val="17"/>
                <w:szCs w:val="17"/>
              </w:rPr>
              <w:t xml:space="preserve">Command</w:t>
            </w:r>
          </w:p>
        </w:tc>
        <w:tc>
          <w:tcPr>
            <w:tcW w:type="dxa" w:w="1700"/>
            <w:tcBorders>
              <w:top w:val="single" w:color="808080" w:sz="4"/>
              <w:left w:val="single" w:color="808080" w:sz="4"/>
              <w:bottom w:val="single" w:color="808080" w:sz="4"/>
              <w:right w:val="single" w:color="808080" w:sz="4"/>
            </w:tcBorders>
            <w:shd w:fill="E8E8E8" w:color="auto" w:val="clear"/>
            <w:tcMar>
              <w:top w:type="dxa" w:w="50"/>
              <w:left w:type="dxa" w:w="80"/>
              <w:bottom w:type="dxa" w:w="50"/>
              <w:right w:type="dxa" w:w="80"/>
            </w:tcMar>
          </w:tcPr>
          <w:p>
            <w:pPr>
              <w:spacing w:after="20"/>
            </w:pPr>
            <w:r>
              <w:rPr>
                <w:b/>
                <w:bCs/>
                <w:sz w:val="17"/>
                <w:szCs w:val="17"/>
              </w:rPr>
              <w:t xml:space="preserve">My prediction</w:t>
            </w:r>
          </w:p>
        </w:tc>
        <w:tc>
          <w:tcPr>
            <w:tcW w:type="dxa" w:w="2300"/>
            <w:tcBorders>
              <w:top w:val="single" w:color="808080" w:sz="4"/>
              <w:left w:val="single" w:color="808080" w:sz="4"/>
              <w:bottom w:val="single" w:color="808080" w:sz="4"/>
              <w:right w:val="single" w:color="808080" w:sz="4"/>
            </w:tcBorders>
            <w:shd w:fill="E8E8E8" w:color="auto" w:val="clear"/>
            <w:tcMar>
              <w:top w:type="dxa" w:w="50"/>
              <w:left w:type="dxa" w:w="80"/>
              <w:bottom w:type="dxa" w:w="50"/>
              <w:right w:type="dxa" w:w="80"/>
            </w:tcMar>
          </w:tcPr>
          <w:p>
            <w:pPr>
              <w:spacing w:after="20"/>
            </w:pPr>
            <w:r>
              <w:rPr>
                <w:b/>
                <w:bCs/>
                <w:sz w:val="17"/>
                <w:szCs w:val="17"/>
              </w:rPr>
              <w:t xml:space="preserve">Real output</w:t>
            </w:r>
          </w:p>
        </w:tc>
        <w:tc>
          <w:tcPr>
            <w:tcW w:type="dxa" w:w="3172"/>
            <w:tcBorders>
              <w:top w:val="single" w:color="808080" w:sz="4"/>
              <w:left w:val="single" w:color="808080" w:sz="4"/>
              <w:bottom w:val="single" w:color="808080" w:sz="4"/>
              <w:right w:val="single" w:color="808080" w:sz="4"/>
            </w:tcBorders>
            <w:shd w:fill="E8E8E8" w:color="auto" w:val="clear"/>
            <w:tcMar>
              <w:top w:type="dxa" w:w="50"/>
              <w:left w:type="dxa" w:w="80"/>
              <w:bottom w:type="dxa" w:w="50"/>
              <w:right w:type="dxa" w:w="80"/>
            </w:tcMar>
          </w:tcPr>
          <w:p>
            <w:pPr>
              <w:spacing w:after="20"/>
            </w:pPr>
            <w:r>
              <w:rPr>
                <w:b/>
                <w:bCs/>
                <w:sz w:val="17"/>
                <w:szCs w:val="17"/>
              </w:rPr>
              <w:t xml:space="preserve">Explanation</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20"/>
            </w:pPr>
            <w:r>
              <w:rPr>
                <w:rFonts w:ascii="Courier New" w:cs="Courier New" w:eastAsia="Courier New" w:hAnsi="Courier New"/>
                <w:sz w:val="17"/>
                <w:szCs w:val="17"/>
              </w:rPr>
              <w:t xml:space="preserve">echo *.c</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20"/>
            </w:pPr>
            <w:r>
              <w:rPr>
                <w:rFonts w:ascii="Times New Roman" w:cs="Times New Roman" w:eastAsia="Times New Roman" w:hAnsi="Times New Roman"/>
                <w:sz w:val="17"/>
                <w:szCs w:val="17"/>
              </w:rPr>
              <w:t xml:space="preserve">a.c b.c</w:t>
            </w:r>
          </w:p>
        </w:tc>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20"/>
            </w:pPr>
            <w:r>
              <w:rPr>
                <w:rFonts w:ascii="Times New Roman" w:cs="Times New Roman" w:eastAsia="Times New Roman" w:hAnsi="Times New Roman"/>
                <w:sz w:val="17"/>
                <w:szCs w:val="17"/>
              </w:rPr>
              <w:t xml:space="preserve">a.c b.c</w:t>
            </w:r>
          </w:p>
        </w:tc>
        <w:tc>
          <w:tcPr>
            <w:tcW w:type="dxa" w:w="3172"/>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20"/>
            </w:pPr>
            <w:r>
              <w:rPr>
                <w:rFonts w:ascii="Times New Roman" w:cs="Times New Roman" w:eastAsia="Times New Roman" w:hAnsi="Times New Roman"/>
                <w:sz w:val="17"/>
                <w:szCs w:val="17"/>
              </w:rPr>
              <w:t xml:space="preserve">The shell expands *.c to the matching file names before echo starts.</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20"/>
            </w:pPr>
            <w:r>
              <w:rPr>
                <w:rFonts w:ascii="Courier New" w:cs="Courier New" w:eastAsia="Courier New" w:hAnsi="Courier New"/>
                <w:sz w:val="17"/>
                <w:szCs w:val="17"/>
              </w:rPr>
              <w:t xml:space="preserve">echo file?.txt</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20"/>
            </w:pPr>
            <w:r>
              <w:rPr>
                <w:rFonts w:ascii="Times New Roman" w:cs="Times New Roman" w:eastAsia="Times New Roman" w:hAnsi="Times New Roman"/>
                <w:sz w:val="17"/>
                <w:szCs w:val="17"/>
              </w:rPr>
              <w:t xml:space="preserve">file1.txt file2.txt</w:t>
            </w:r>
          </w:p>
        </w:tc>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20"/>
            </w:pPr>
            <w:r>
              <w:rPr>
                <w:rFonts w:ascii="Times New Roman" w:cs="Times New Roman" w:eastAsia="Times New Roman" w:hAnsi="Times New Roman"/>
                <w:sz w:val="17"/>
                <w:szCs w:val="17"/>
              </w:rPr>
              <w:t xml:space="preserve">file1.txt file2.txt</w:t>
            </w:r>
          </w:p>
        </w:tc>
        <w:tc>
          <w:tcPr>
            <w:tcW w:type="dxa" w:w="3172"/>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20"/>
            </w:pPr>
            <w:r>
              <w:rPr>
                <w:rFonts w:ascii="Times New Roman" w:cs="Times New Roman" w:eastAsia="Times New Roman" w:hAnsi="Times New Roman"/>
                <w:sz w:val="17"/>
                <w:szCs w:val="17"/>
              </w:rPr>
              <w:t xml:space="preserve">? matches exactly one character.</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20"/>
            </w:pPr>
            <w:r>
              <w:rPr>
                <w:rFonts w:ascii="Courier New" w:cs="Courier New" w:eastAsia="Courier New" w:hAnsi="Courier New"/>
                <w:sz w:val="17"/>
                <w:szCs w:val="17"/>
              </w:rPr>
              <w:t xml:space="preserve">echo [a-b]*</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20"/>
            </w:pPr>
            <w:r>
              <w:rPr>
                <w:rFonts w:ascii="Times New Roman" w:cs="Times New Roman" w:eastAsia="Times New Roman" w:hAnsi="Times New Roman"/>
                <w:sz w:val="17"/>
                <w:szCs w:val="17"/>
              </w:rPr>
              <w:t xml:space="preserve">a.c alfa beta.txt b.c</w:t>
            </w:r>
          </w:p>
        </w:tc>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20"/>
            </w:pPr>
            <w:r>
              <w:rPr>
                <w:rFonts w:ascii="Times New Roman" w:cs="Times New Roman" w:eastAsia="Times New Roman" w:hAnsi="Times New Roman"/>
                <w:sz w:val="17"/>
                <w:szCs w:val="17"/>
              </w:rPr>
              <w:t xml:space="preserve">a.c alfa beta.txt b.c</w:t>
            </w:r>
          </w:p>
        </w:tc>
        <w:tc>
          <w:tcPr>
            <w:tcW w:type="dxa" w:w="3172"/>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20"/>
            </w:pPr>
            <w:r>
              <w:rPr>
                <w:rFonts w:ascii="Times New Roman" w:cs="Times New Roman" w:eastAsia="Times New Roman" w:hAnsi="Times New Roman"/>
                <w:sz w:val="17"/>
                <w:szCs w:val="17"/>
              </w:rPr>
              <w:t xml:space="preserve">[a-b] matches one character, a or b, and * matches the rest. The name with the space is one word for the shell.</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20"/>
            </w:pPr>
            <w:r>
              <w:rPr>
                <w:rFonts w:ascii="Courier New" w:cs="Courier New" w:eastAsia="Courier New" w:hAnsi="Courier New"/>
                <w:sz w:val="17"/>
                <w:szCs w:val="17"/>
              </w:rPr>
              <w:t xml:space="preserve">echo *.xyz</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20"/>
            </w:pPr>
            <w:r>
              <w:rPr>
                <w:rFonts w:ascii="Times New Roman" w:cs="Times New Roman" w:eastAsia="Times New Roman" w:hAnsi="Times New Roman"/>
                <w:sz w:val="17"/>
                <w:szCs w:val="17"/>
              </w:rPr>
              <w:t xml:space="preserve">*.xyz</w:t>
            </w:r>
          </w:p>
        </w:tc>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20"/>
            </w:pPr>
            <w:r>
              <w:rPr>
                <w:rFonts w:ascii="Times New Roman" w:cs="Times New Roman" w:eastAsia="Times New Roman" w:hAnsi="Times New Roman"/>
                <w:sz w:val="17"/>
                <w:szCs w:val="17"/>
              </w:rPr>
              <w:t xml:space="preserve">*.xyz</w:t>
            </w:r>
          </w:p>
        </w:tc>
        <w:tc>
          <w:tcPr>
            <w:tcW w:type="dxa" w:w="3172"/>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20"/>
            </w:pPr>
            <w:r>
              <w:rPr>
                <w:rFonts w:ascii="Times New Roman" w:cs="Times New Roman" w:eastAsia="Times New Roman" w:hAnsi="Times New Roman"/>
                <w:sz w:val="17"/>
                <w:szCs w:val="17"/>
              </w:rPr>
              <w:t xml:space="preserve">Nothing matches, so bash leaves the pattern unchanged and echo prints it.</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20"/>
            </w:pPr>
            <w:r>
              <w:rPr>
                <w:rFonts w:ascii="Courier New" w:cs="Courier New" w:eastAsia="Courier New" w:hAnsi="Courier New"/>
                <w:sz w:val="17"/>
                <w:szCs w:val="17"/>
              </w:rPr>
              <w:t xml:space="preserve">ls alfa beta.txt</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20"/>
            </w:pPr>
            <w:r>
              <w:rPr>
                <w:rFonts w:ascii="Times New Roman" w:cs="Times New Roman" w:eastAsia="Times New Roman" w:hAnsi="Times New Roman"/>
                <w:sz w:val="17"/>
                <w:szCs w:val="17"/>
              </w:rPr>
              <w:t xml:space="preserve">error: two names not found</w:t>
            </w:r>
          </w:p>
        </w:tc>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20"/>
            </w:pPr>
            <w:r>
              <w:rPr>
                <w:rFonts w:ascii="Times New Roman" w:cs="Times New Roman" w:eastAsia="Times New Roman" w:hAnsi="Times New Roman"/>
                <w:sz w:val="17"/>
                <w:szCs w:val="17"/>
              </w:rPr>
              <w:t xml:space="preserve">ls: cannot access 'alfa': No such file or directory</w:t>
            </w:r>
          </w:p>
          <w:p>
            <w:pPr>
              <w:spacing w:after="20"/>
            </w:pPr>
            <w:r>
              <w:rPr>
                <w:rFonts w:ascii="Times New Roman" w:cs="Times New Roman" w:eastAsia="Times New Roman" w:hAnsi="Times New Roman"/>
                <w:sz w:val="17"/>
                <w:szCs w:val="17"/>
              </w:rPr>
              <w:t xml:space="preserve">ls: cannot access 'beta.txt': No such file or directory</w:t>
            </w:r>
          </w:p>
        </w:tc>
        <w:tc>
          <w:tcPr>
            <w:tcW w:type="dxa" w:w="3172"/>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20"/>
            </w:pPr>
            <w:r>
              <w:rPr>
                <w:rFonts w:ascii="Times New Roman" w:cs="Times New Roman" w:eastAsia="Times New Roman" w:hAnsi="Times New Roman"/>
                <w:sz w:val="17"/>
                <w:szCs w:val="17"/>
              </w:rPr>
              <w:t xml:space="preserve">The space splits the line into two arguments, alfa and beta.txt.</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20"/>
            </w:pPr>
            <w:r>
              <w:rPr>
                <w:rFonts w:ascii="Courier New" w:cs="Courier New" w:eastAsia="Courier New" w:hAnsi="Courier New"/>
                <w:sz w:val="17"/>
                <w:szCs w:val="17"/>
              </w:rPr>
              <w:t xml:space="preserve">ls "alfa beta.txt"</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20"/>
            </w:pPr>
            <w:r>
              <w:rPr>
                <w:rFonts w:ascii="Times New Roman" w:cs="Times New Roman" w:eastAsia="Times New Roman" w:hAnsi="Times New Roman"/>
                <w:sz w:val="17"/>
                <w:szCs w:val="17"/>
              </w:rPr>
              <w:t xml:space="preserve">'alfa beta.txt'</w:t>
            </w:r>
          </w:p>
        </w:tc>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20"/>
            </w:pPr>
            <w:r>
              <w:rPr>
                <w:rFonts w:ascii="Times New Roman" w:cs="Times New Roman" w:eastAsia="Times New Roman" w:hAnsi="Times New Roman"/>
                <w:sz w:val="17"/>
                <w:szCs w:val="17"/>
              </w:rPr>
              <w:t xml:space="preserve">'alfa beta.txt'</w:t>
            </w:r>
          </w:p>
        </w:tc>
        <w:tc>
          <w:tcPr>
            <w:tcW w:type="dxa" w:w="3172"/>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20"/>
            </w:pPr>
            <w:r>
              <w:rPr>
                <w:rFonts w:ascii="Times New Roman" w:cs="Times New Roman" w:eastAsia="Times New Roman" w:hAnsi="Times New Roman"/>
                <w:sz w:val="17"/>
                <w:szCs w:val="17"/>
              </w:rPr>
              <w:t xml:space="preserve">Double quotes keep the name as one argument.</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20"/>
            </w:pPr>
            <w:r>
              <w:rPr>
                <w:rFonts w:ascii="Courier New" w:cs="Courier New" w:eastAsia="Courier New" w:hAnsi="Courier New"/>
                <w:sz w:val="17"/>
                <w:szCs w:val="17"/>
              </w:rPr>
              <w:t xml:space="preserve">echo '$HOME' "$HOME" \$HOME</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20"/>
            </w:pPr>
            <w:r>
              <w:rPr>
                <w:rFonts w:ascii="Times New Roman" w:cs="Times New Roman" w:eastAsia="Times New Roman" w:hAnsi="Times New Roman"/>
                <w:sz w:val="17"/>
                <w:szCs w:val="17"/>
              </w:rPr>
              <w:t xml:space="preserve">$HOME /home/ubuntu $HOME</w:t>
            </w:r>
          </w:p>
        </w:tc>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20"/>
            </w:pPr>
            <w:r>
              <w:rPr>
                <w:rFonts w:ascii="Times New Roman" w:cs="Times New Roman" w:eastAsia="Times New Roman" w:hAnsi="Times New Roman"/>
                <w:sz w:val="17"/>
                <w:szCs w:val="17"/>
              </w:rPr>
              <w:t xml:space="preserve">$HOME /home/ubuntu $HOME</w:t>
            </w:r>
          </w:p>
        </w:tc>
        <w:tc>
          <w:tcPr>
            <w:tcW w:type="dxa" w:w="3172"/>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20"/>
            </w:pPr>
            <w:r>
              <w:rPr>
                <w:rFonts w:ascii="Times New Roman" w:cs="Times New Roman" w:eastAsia="Times New Roman" w:hAnsi="Times New Roman"/>
                <w:sz w:val="17"/>
                <w:szCs w:val="17"/>
              </w:rPr>
              <w:t xml:space="preserve">Single quotes and the backslash keep $HOME literal; in double quotes the variable is expanded.</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20"/>
            </w:pPr>
            <w:r>
              <w:rPr>
                <w:rFonts w:ascii="Courier New" w:cs="Courier New" w:eastAsia="Courier New" w:hAnsi="Courier New"/>
                <w:sz w:val="17"/>
                <w:szCs w:val="17"/>
              </w:rPr>
              <w:t xml:space="preserve">echo {1..5} ; echo $((7 * 6))</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20"/>
            </w:pPr>
            <w:r>
              <w:rPr>
                <w:rFonts w:ascii="Times New Roman" w:cs="Times New Roman" w:eastAsia="Times New Roman" w:hAnsi="Times New Roman"/>
                <w:sz w:val="17"/>
                <w:szCs w:val="17"/>
              </w:rPr>
              <w:t xml:space="preserve">1 2 3 4 5 and 42</w:t>
            </w:r>
          </w:p>
        </w:tc>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20"/>
            </w:pPr>
            <w:r>
              <w:rPr>
                <w:rFonts w:ascii="Times New Roman" w:cs="Times New Roman" w:eastAsia="Times New Roman" w:hAnsi="Times New Roman"/>
                <w:sz w:val="17"/>
                <w:szCs w:val="17"/>
              </w:rPr>
              <w:t xml:space="preserve">1 2 3 4 5</w:t>
            </w:r>
          </w:p>
          <w:p>
            <w:pPr>
              <w:spacing w:after="20"/>
            </w:pPr>
            <w:r>
              <w:rPr>
                <w:rFonts w:ascii="Times New Roman" w:cs="Times New Roman" w:eastAsia="Times New Roman" w:hAnsi="Times New Roman"/>
                <w:sz w:val="17"/>
                <w:szCs w:val="17"/>
              </w:rPr>
              <w:t xml:space="preserve">42</w:t>
            </w:r>
          </w:p>
        </w:tc>
        <w:tc>
          <w:tcPr>
            <w:tcW w:type="dxa" w:w="3172"/>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20"/>
            </w:pPr>
            <w:r>
              <w:rPr>
                <w:rFonts w:ascii="Times New Roman" w:cs="Times New Roman" w:eastAsia="Times New Roman" w:hAnsi="Times New Roman"/>
                <w:sz w:val="17"/>
                <w:szCs w:val="17"/>
              </w:rPr>
              <w:t xml:space="preserve">Brace expansion generates the words; $(( )) is arithmetic expansion.</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20"/>
            </w:pPr>
            <w:r>
              <w:rPr>
                <w:rFonts w:ascii="Courier New" w:cs="Courier New" w:eastAsia="Courier New" w:hAnsi="Courier New"/>
                <w:sz w:val="17"/>
                <w:szCs w:val="17"/>
              </w:rPr>
              <w:t xml:space="preserve">echo "today is $(date +%A), I am $(whoami)"</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20"/>
            </w:pPr>
            <w:r>
              <w:rPr>
                <w:rFonts w:ascii="Times New Roman" w:cs="Times New Roman" w:eastAsia="Times New Roman" w:hAnsi="Times New Roman"/>
                <w:sz w:val="17"/>
                <w:szCs w:val="17"/>
              </w:rPr>
              <w:t xml:space="preserve">today is Sunday, I am ubuntu</w:t>
            </w:r>
          </w:p>
        </w:tc>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20"/>
            </w:pPr>
            <w:r>
              <w:rPr>
                <w:rFonts w:ascii="Times New Roman" w:cs="Times New Roman" w:eastAsia="Times New Roman" w:hAnsi="Times New Roman"/>
                <w:sz w:val="17"/>
                <w:szCs w:val="17"/>
              </w:rPr>
              <w:t xml:space="preserve">today is Sunday, I am ubuntu</w:t>
            </w:r>
          </w:p>
        </w:tc>
        <w:tc>
          <w:tcPr>
            <w:tcW w:type="dxa" w:w="3172"/>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20"/>
            </w:pPr>
            <w:r>
              <w:rPr>
                <w:rFonts w:ascii="Times New Roman" w:cs="Times New Roman" w:eastAsia="Times New Roman" w:hAnsi="Times New Roman"/>
                <w:sz w:val="17"/>
                <w:szCs w:val="17"/>
              </w:rPr>
              <w:t xml:space="preserve">$( ) is command substitution: the output of the inner command replaces it.</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20"/>
            </w:pPr>
            <w:r>
              <w:rPr>
                <w:rFonts w:ascii="Courier New" w:cs="Courier New" w:eastAsia="Courier New" w:hAnsi="Courier New"/>
                <w:sz w:val="17"/>
                <w:szCs w:val="17"/>
              </w:rPr>
              <w:t xml:space="preserve">touch log{1..3}.txt &amp;&amp; ls log*</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20"/>
            </w:pPr>
            <w:r>
              <w:rPr>
                <w:rFonts w:ascii="Times New Roman" w:cs="Times New Roman" w:eastAsia="Times New Roman" w:hAnsi="Times New Roman"/>
                <w:sz w:val="17"/>
                <w:szCs w:val="17"/>
              </w:rPr>
              <w:t xml:space="preserve">log1.txt log2.txt log3.txt</w:t>
            </w:r>
          </w:p>
        </w:tc>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20"/>
            </w:pPr>
            <w:r>
              <w:rPr>
                <w:rFonts w:ascii="Times New Roman" w:cs="Times New Roman" w:eastAsia="Times New Roman" w:hAnsi="Times New Roman"/>
                <w:sz w:val="17"/>
                <w:szCs w:val="17"/>
              </w:rPr>
              <w:t xml:space="preserve">log1.txt  log2.txt  log3.txt</w:t>
            </w:r>
          </w:p>
        </w:tc>
        <w:tc>
          <w:tcPr>
            <w:tcW w:type="dxa" w:w="3172"/>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20"/>
            </w:pPr>
            <w:r>
              <w:rPr>
                <w:rFonts w:ascii="Times New Roman" w:cs="Times New Roman" w:eastAsia="Times New Roman" w:hAnsi="Times New Roman"/>
                <w:sz w:val="17"/>
                <w:szCs w:val="17"/>
              </w:rPr>
              <w:t xml:space="preserve">Brace expansion creates three names; &amp;&amp; runs ls only if touch succeeded; log* is a glob.</w:t>
            </w:r>
          </w:p>
        </w:tc>
      </w:tr>
    </w:tbl>
    <w:p>
      <w:pPr>
        <w:spacing w:after="120"/>
      </w:pPr>
    </w:p>
    <w:p>
      <w:pPr>
        <w:keepNext/>
        <w:keepLines/>
        <w:spacing w:after="60" w:before="120"/>
        <w:jc w:val="center"/>
      </w:pPr>
      <w:r>
        <w:drawing>
          <wp:inline distT="0" distB="0" distL="0" distR="0">
            <wp:extent cx="2333625" cy="1485900"/>
            <wp:effectExtent t="0" r="0" b="0" l="0"/>
            <wp:docPr id="1" name="l3_2_2" descr="Figure 2.2 – Globbing results" title="Figure 2.2 – Globbing 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333625" cy="1485900"/>
                    </a:xfrm>
                    <a:prstGeom prst="rect">
                      <a:avLst/>
                    </a:prstGeom>
                  </pic:spPr>
                </pic:pic>
              </a:graphicData>
            </a:graphic>
          </wp:inline>
        </w:drawing>
      </w:r>
    </w:p>
    <w:p>
      <w:pPr>
        <w:spacing w:after="200"/>
        <w:jc w:val="center"/>
      </w:pPr>
      <w:r>
        <w:rPr>
          <w:i/>
          <w:iCs/>
          <w:sz w:val="20"/>
          <w:szCs w:val="20"/>
        </w:rPr>
        <w:t xml:space="preserve">Figure 2.2 – Globbing results</w:t>
      </w:r>
    </w:p>
    <w:p>
      <w:pPr>
        <w:keepNext/>
        <w:keepLines/>
        <w:spacing w:after="60" w:before="120"/>
        <w:jc w:val="center"/>
      </w:pPr>
      <w:r>
        <w:drawing>
          <wp:inline distT="0" distB="0" distL="0" distR="0">
            <wp:extent cx="3143250" cy="1362075"/>
            <wp:effectExtent t="0" r="0" b="0" l="0"/>
            <wp:docPr id="1" name="l3_2_3" descr="Figure 2.3 – The ls error on a name with a space, and the fix" title="Figure 2.3 – The ls error on a name with a space, and the f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143250" cy="1362075"/>
                    </a:xfrm>
                    <a:prstGeom prst="rect">
                      <a:avLst/>
                    </a:prstGeom>
                  </pic:spPr>
                </pic:pic>
              </a:graphicData>
            </a:graphic>
          </wp:inline>
        </w:drawing>
      </w:r>
    </w:p>
    <w:p>
      <w:pPr>
        <w:spacing w:after="200"/>
        <w:jc w:val="center"/>
      </w:pPr>
      <w:r>
        <w:rPr>
          <w:i/>
          <w:iCs/>
          <w:sz w:val="20"/>
          <w:szCs w:val="20"/>
        </w:rPr>
        <w:t xml:space="preserve">Figure 2.3 – The ls error on a name with a space, and the fix</w:t>
      </w:r>
    </w:p>
    <w:p>
      <w:pPr>
        <w:keepNext/>
        <w:keepLines/>
        <w:spacing w:after="60" w:before="120"/>
        <w:jc w:val="center"/>
      </w:pPr>
      <w:r>
        <w:drawing>
          <wp:inline distT="0" distB="0" distL="0" distR="0">
            <wp:extent cx="3905250" cy="1743075"/>
            <wp:effectExtent t="0" r="0" b="0" l="0"/>
            <wp:docPr id="1" name="l3_2_4" descr="Figure 2.4 – Single quotes, double quotes and backslash, brace expansion, arithmetic and command substitution" title="Figure 2.4 – Single quotes, double quotes and backslash, brace expansion, arithmetic and command substit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905250" cy="1743075"/>
                    </a:xfrm>
                    <a:prstGeom prst="rect">
                      <a:avLst/>
                    </a:prstGeom>
                  </pic:spPr>
                </pic:pic>
              </a:graphicData>
            </a:graphic>
          </wp:inline>
        </w:drawing>
      </w:r>
    </w:p>
    <w:p>
      <w:pPr>
        <w:spacing w:after="200"/>
        <w:jc w:val="center"/>
      </w:pPr>
      <w:r>
        <w:rPr>
          <w:i/>
          <w:iCs/>
          <w:sz w:val="20"/>
          <w:szCs w:val="20"/>
        </w:rPr>
        <w:t xml:space="preserve">Figure 2.4 – Single quotes, double quotes and backslash, brace expansion, arithmetic and command substitution</w:t>
      </w:r>
    </w:p>
    <w:p>
      <w:pPr>
        <w:pStyle w:val="Heading2"/>
      </w:pPr>
      <w:r>
        <w:t xml:space="preserve">2.3. Observations</w:t>
      </w:r>
    </w:p>
    <w:p>
      <w:pPr>
        <w:pStyle w:val="ListParagraph"/>
        <w:numPr>
          <w:ilvl w:val="0"/>
          <w:numId w:val="3"/>
        </w:numPr>
        <w:spacing w:after="100" w:line="300"/>
        <w:jc w:val="both"/>
      </w:pPr>
      <w:r>
        <w:t xml:space="preserve">The expected outputs, the real outputs and the explanations are given in the table above. The real outputs agreed with the expected ones.</w:t>
      </w:r>
    </w:p>
    <w:p>
      <w:pPr>
        <w:pStyle w:val="ListParagraph"/>
        <w:numPr>
          <w:ilvl w:val="0"/>
          <w:numId w:val="3"/>
        </w:numPr>
        <w:spacing w:after="100" w:line="300"/>
        <w:jc w:val="both"/>
      </w:pPr>
      <w:r>
        <w:rPr>
          <w:rFonts w:ascii="Courier New" w:cs="Courier New" w:eastAsia="Courier New" w:hAnsi="Courier New"/>
          <w:sz w:val="21"/>
          <w:szCs w:val="21"/>
        </w:rPr>
        <w:t xml:space="preserve">echo</w:t>
      </w:r>
      <w:r>
        <w:t xml:space="preserve"> knows nothing about files. The file names were produced by the shell (bash): it expands the pattern *.c into the list of matching names (globbing) and only then starts echo with those names as arguments.</w:t>
      </w:r>
    </w:p>
    <w:p>
      <w:pPr>
        <w:pStyle w:val="ListParagraph"/>
        <w:numPr>
          <w:ilvl w:val="0"/>
          <w:numId w:val="3"/>
        </w:numPr>
        <w:spacing w:after="100" w:line="300"/>
        <w:jc w:val="both"/>
      </w:pPr>
      <w:r>
        <w:rPr>
          <w:rFonts w:ascii="Courier New" w:cs="Courier New" w:eastAsia="Courier New" w:hAnsi="Courier New"/>
          <w:sz w:val="21"/>
          <w:szCs w:val="21"/>
        </w:rPr>
        <w:t xml:space="preserve">ls alfa beta.txt</w:t>
      </w:r>
      <w:r>
        <w:t xml:space="preserve"> failed because the space separates words, so ls received two arguments, alfa and beta.txt, and neither file exists. Two ways to fix it: put the name in quotes, </w:t>
      </w:r>
      <w:r>
        <w:rPr>
          <w:rFonts w:ascii="Courier New" w:cs="Courier New" w:eastAsia="Courier New" w:hAnsi="Courier New"/>
          <w:sz w:val="21"/>
          <w:szCs w:val="21"/>
        </w:rPr>
        <w:t xml:space="preserve">ls "alfa beta.txt"</w:t>
      </w:r>
      <w:r>
        <w:t xml:space="preserve">, or escape the space with a backslash, </w:t>
      </w:r>
      <w:r>
        <w:rPr>
          <w:rFonts w:ascii="Courier New" w:cs="Courier New" w:eastAsia="Courier New" w:hAnsi="Courier New"/>
          <w:sz w:val="21"/>
          <w:szCs w:val="21"/>
        </w:rPr>
        <w:t xml:space="preserve">ls alfa\ beta.txt</w:t>
      </w:r>
      <w:r>
        <w:t xml:space="preserve">. Both were run and both worked.</w:t>
      </w:r>
    </w:p>
    <w:p>
      <w:pPr>
        <w:pStyle w:val="ListParagraph"/>
        <w:numPr>
          <w:ilvl w:val="0"/>
          <w:numId w:val="3"/>
        </w:numPr>
        <w:spacing w:after="100" w:line="300"/>
        <w:jc w:val="both"/>
      </w:pPr>
      <w:r>
        <w:t xml:space="preserve">Single quotes keep everything literal: no variable, command or glob is expanded inside them ('$HOME' stays $HOME). Double quotes also keep the text as one word and stop globbing, but still allow $ expansions, so "$HOME" became /home/ubuntu. The backslash escapes only the one following character (\$HOME stays $HOME).</w:t>
      </w:r>
    </w:p>
    <w:p>
      <w:pPr>
        <w:pStyle w:val="Heading1"/>
      </w:pPr>
      <w:r>
        <w:t xml:space="preserve">Part 3. Redirection, Chaining and Jobs</w:t>
      </w:r>
    </w:p>
    <w:p>
      <w:pPr>
        <w:pStyle w:val="Heading2"/>
      </w:pPr>
      <w:r>
        <w:t xml:space="preserve">3.1. Work Done</w:t>
      </w:r>
    </w:p>
    <w:p>
      <w:pPr>
        <w:keepLines/>
        <w:spacing w:after="120" w:line="300"/>
        <w:jc w:val="both"/>
      </w:pPr>
      <w:r>
        <w:t xml:space="preserve">Standard output (file descriptor 1) and standard error (file descriptor 2) were sent to different files:</w:t>
      </w:r>
    </w:p>
    <w:p>
      <w:pPr>
        <w:keepNext/>
        <w:keepLines/>
        <w:spacing w:after="60" w:before="120"/>
        <w:jc w:val="center"/>
      </w:pPr>
      <w:r>
        <w:drawing>
          <wp:inline distT="0" distB="0" distL="0" distR="0">
            <wp:extent cx="3143250" cy="981075"/>
            <wp:effectExtent t="0" r="0" b="0" l="0"/>
            <wp:docPr id="1" name="l3_3_1" descr="Figure 3.1 – stdout and stderr in separate files" title="Figure 3.1 – stdout and stderr in separate fi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143250" cy="981075"/>
                    </a:xfrm>
                    <a:prstGeom prst="rect">
                      <a:avLst/>
                    </a:prstGeom>
                  </pic:spPr>
                </pic:pic>
              </a:graphicData>
            </a:graphic>
          </wp:inline>
        </w:drawing>
      </w:r>
    </w:p>
    <w:p>
      <w:pPr>
        <w:spacing w:after="200"/>
        <w:jc w:val="center"/>
      </w:pPr>
      <w:r>
        <w:rPr>
          <w:i/>
          <w:iCs/>
          <w:sz w:val="20"/>
          <w:szCs w:val="20"/>
        </w:rPr>
        <w:t xml:space="preserve">Figure 3.1 – stdout and stderr in separate files</w:t>
      </w:r>
    </w:p>
    <w:p>
      <w:pPr>
        <w:keepLines/>
        <w:spacing w:after="120" w:line="300"/>
        <w:jc w:val="both"/>
      </w:pPr>
      <w:r>
        <w:t xml:space="preserve">The two orders of the redirection operators were compared. In the file all.txt the error message was counted with grep -c:</w:t>
      </w:r>
    </w:p>
    <w:p>
      <w:pPr>
        <w:keepNext/>
        <w:keepLines/>
        <w:spacing w:after="60" w:before="120"/>
        <w:jc w:val="center"/>
      </w:pPr>
      <w:r>
        <w:drawing>
          <wp:inline distT="0" distB="0" distL="0" distR="0">
            <wp:extent cx="3905250" cy="1743075"/>
            <wp:effectExtent t="0" r="0" b="0" l="0"/>
            <wp:docPr id="1" name="l3_3_2" descr="Figure 3.2 – Comparing the order of redirections" title="Figure 3.2 – Comparing the order of redire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905250" cy="1743075"/>
                    </a:xfrm>
                    <a:prstGeom prst="rect">
                      <a:avLst/>
                    </a:prstGeom>
                  </pic:spPr>
                </pic:pic>
              </a:graphicData>
            </a:graphic>
          </wp:inline>
        </w:drawing>
      </w:r>
    </w:p>
    <w:p>
      <w:pPr>
        <w:spacing w:after="200"/>
        <w:jc w:val="center"/>
      </w:pPr>
      <w:r>
        <w:rPr>
          <w:i/>
          <w:iCs/>
          <w:sz w:val="20"/>
          <w:szCs w:val="20"/>
        </w:rPr>
        <w:t xml:space="preserve">Figure 3.2 – Comparing the order of redirections</w:t>
      </w:r>
    </w:p>
    <w:p>
      <w:pPr>
        <w:keepLines/>
        <w:spacing w:after="120" w:line="300"/>
        <w:jc w:val="both"/>
      </w:pPr>
      <w:r>
        <w:t xml:space="preserve">Then output redirection with &gt; and &gt;&gt;, input redirection with &lt;, the operators ;, &amp;&amp; and ||, and command substitution were tried:</w:t>
      </w:r>
    </w:p>
    <w:p>
      <w:pPr>
        <w:keepNext/>
        <w:keepLines/>
        <w:spacing w:after="60" w:before="120"/>
        <w:jc w:val="center"/>
      </w:pPr>
      <w:r>
        <w:drawing>
          <wp:inline distT="0" distB="0" distL="0" distR="0">
            <wp:extent cx="5591175" cy="2381250"/>
            <wp:effectExtent t="0" r="0" b="0" l="0"/>
            <wp:docPr id="1" name="l3_3_3" descr="Figure 3.3 – The ;  &amp;&amp;  || operators and other redirections" title="Figure 3.3 – The ;  &amp;&amp;  || operators and other redire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591175" cy="2381250"/>
                    </a:xfrm>
                    <a:prstGeom prst="rect">
                      <a:avLst/>
                    </a:prstGeom>
                  </pic:spPr>
                </pic:pic>
              </a:graphicData>
            </a:graphic>
          </wp:inline>
        </w:drawing>
      </w:r>
    </w:p>
    <w:p>
      <w:pPr>
        <w:spacing w:after="200"/>
        <w:jc w:val="center"/>
      </w:pPr>
      <w:r>
        <w:rPr>
          <w:i/>
          <w:iCs/>
          <w:sz w:val="20"/>
          <w:szCs w:val="20"/>
        </w:rPr>
        <w:t xml:space="preserve">Figure 3.3 – The ;  &amp;&amp;  || operators and other redirections</w:t>
      </w:r>
    </w:p>
    <w:p>
      <w:pPr>
        <w:keepLines/>
        <w:spacing w:after="120" w:line="300"/>
        <w:jc w:val="both"/>
      </w:pPr>
      <w:r>
        <w:t xml:space="preserve">A background job was started with &amp; and stopped with kill:</w:t>
      </w:r>
    </w:p>
    <w:p>
      <w:pPr>
        <w:keepNext/>
        <w:keepLines/>
        <w:spacing w:after="60" w:before="120"/>
        <w:jc w:val="center"/>
      </w:pPr>
      <w:r>
        <w:drawing>
          <wp:inline distT="0" distB="0" distL="0" distR="0">
            <wp:extent cx="2438400" cy="1362075"/>
            <wp:effectExtent t="0" r="0" b="0" l="0"/>
            <wp:docPr id="1" name="l3_3_4" descr="Figure 3.4 – Running a background job and stopping it" title="Figure 3.4 – Running a background job and stopping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438400" cy="1362075"/>
                    </a:xfrm>
                    <a:prstGeom prst="rect">
                      <a:avLst/>
                    </a:prstGeom>
                  </pic:spPr>
                </pic:pic>
              </a:graphicData>
            </a:graphic>
          </wp:inline>
        </w:drawing>
      </w:r>
    </w:p>
    <w:p>
      <w:pPr>
        <w:spacing w:after="200"/>
        <w:jc w:val="center"/>
      </w:pPr>
      <w:r>
        <w:rPr>
          <w:i/>
          <w:iCs/>
          <w:sz w:val="20"/>
          <w:szCs w:val="20"/>
        </w:rPr>
        <w:t xml:space="preserve">Figure 3.4 – Running a background job and stopping it</w:t>
      </w:r>
    </w:p>
    <w:p>
      <w:pPr>
        <w:pStyle w:val="Heading2"/>
      </w:pPr>
      <w:r>
        <w:t xml:space="preserve">3.2. Observations</w:t>
      </w:r>
    </w:p>
    <w:p>
      <w:pPr>
        <w:pStyle w:val="ListParagraph"/>
        <w:numPr>
          <w:ilvl w:val="0"/>
          <w:numId w:val="4"/>
        </w:numPr>
        <w:spacing w:after="100" w:line="300"/>
        <w:jc w:val="both"/>
      </w:pPr>
      <w:r>
        <w:t xml:space="preserve">The error message ("ls: cannot access '/nope': No such file or directory") went to </w:t>
      </w:r>
      <w:r>
        <w:rPr>
          <w:rFonts w:ascii="Courier New" w:cs="Courier New" w:eastAsia="Courier New" w:hAnsi="Courier New"/>
          <w:sz w:val="21"/>
          <w:szCs w:val="21"/>
        </w:rPr>
        <w:t xml:space="preserve">err.txt</w:t>
      </w:r>
      <w:r>
        <w:t xml:space="preserve"> and the listing of /etc (208 lines) went to </w:t>
      </w:r>
      <w:r>
        <w:rPr>
          <w:rFonts w:ascii="Courier New" w:cs="Courier New" w:eastAsia="Courier New" w:hAnsi="Courier New"/>
          <w:sz w:val="21"/>
          <w:szCs w:val="21"/>
        </w:rPr>
        <w:t xml:space="preserve">out.txt</w:t>
      </w:r>
      <w:r>
        <w:t xml:space="preserve">.</w:t>
      </w:r>
    </w:p>
    <w:p>
      <w:pPr>
        <w:pStyle w:val="ListParagraph"/>
        <w:numPr>
          <w:ilvl w:val="0"/>
          <w:numId w:val="4"/>
        </w:numPr>
        <w:spacing w:after="100" w:line="300"/>
        <w:jc w:val="both"/>
      </w:pPr>
      <w:r>
        <w:rPr>
          <w:rFonts w:ascii="Courier New" w:cs="Courier New" w:eastAsia="Courier New" w:hAnsi="Courier New"/>
          <w:sz w:val="21"/>
          <w:szCs w:val="21"/>
        </w:rPr>
        <w:t xml:space="preserve">&gt; all.txt 2&gt;&amp;1</w:t>
      </w:r>
      <w:r>
        <w:t xml:space="preserve"> and </w:t>
      </w:r>
      <w:r>
        <w:rPr>
          <w:rFonts w:ascii="Courier New" w:cs="Courier New" w:eastAsia="Courier New" w:hAnsi="Courier New"/>
          <w:sz w:val="21"/>
          <w:szCs w:val="21"/>
        </w:rPr>
        <w:t xml:space="preserve">2&gt;&amp;1 &gt; all.txt</w:t>
      </w:r>
      <w:r>
        <w:t xml:space="preserve"> differ because the shell processes redirections from left to right. In the first one stdout is sent to all.txt first, and then stderr is made a copy of stdout, so both end up in the file (grep -c found the error once in all.txt). In the second one stderr is first made a copy of the current stdout, which is still the terminal, and only then stdout is sent to all2.txt. The error therefore appeared on the screen and the file contains only the listing (grep -c found 0 errors in all2.txt).</w:t>
      </w:r>
    </w:p>
    <w:p>
      <w:pPr>
        <w:pStyle w:val="ListParagraph"/>
        <w:numPr>
          <w:ilvl w:val="0"/>
          <w:numId w:val="4"/>
        </w:numPr>
        <w:spacing w:after="100" w:line="300"/>
        <w:jc w:val="both"/>
      </w:pPr>
      <w:r>
        <w:rPr>
          <w:rFonts w:ascii="Courier New" w:cs="Courier New" w:eastAsia="Courier New" w:hAnsi="Courier New"/>
          <w:sz w:val="21"/>
          <w:szCs w:val="21"/>
        </w:rPr>
        <w:t xml:space="preserve">wc -l &lt; access.log</w:t>
      </w:r>
      <w:r>
        <w:t xml:space="preserve"> prints only the number because wc reads from standard input and does not know any file name. With </w:t>
      </w:r>
      <w:r>
        <w:rPr>
          <w:rFonts w:ascii="Courier New" w:cs="Courier New" w:eastAsia="Courier New" w:hAnsi="Courier New"/>
          <w:sz w:val="21"/>
          <w:szCs w:val="21"/>
        </w:rPr>
        <w:t xml:space="preserve">wc -l access.log</w:t>
      </w:r>
      <w:r>
        <w:t xml:space="preserve"> the file name is an argument, so wc prints it after the count.</w:t>
      </w:r>
    </w:p>
    <w:p>
      <w:pPr>
        <w:pStyle w:val="ListParagraph"/>
        <w:numPr>
          <w:ilvl w:val="0"/>
          <w:numId w:val="4"/>
        </w:numPr>
        <w:spacing w:after="100" w:line="300"/>
        <w:jc w:val="both"/>
      </w:pPr>
      <w:r>
        <w:rPr>
          <w:rFonts w:ascii="Courier New" w:cs="Courier New" w:eastAsia="Courier New" w:hAnsi="Courier New"/>
          <w:sz w:val="21"/>
          <w:szCs w:val="21"/>
        </w:rPr>
        <w:t xml:space="preserve">;</w:t>
      </w:r>
      <w:r>
        <w:t xml:space="preserve"> runs the next command after the previous one finishes, whatever its result. </w:t>
      </w:r>
      <w:r>
        <w:rPr>
          <w:rFonts w:ascii="Courier New" w:cs="Courier New" w:eastAsia="Courier New" w:hAnsi="Courier New"/>
          <w:sz w:val="21"/>
          <w:szCs w:val="21"/>
        </w:rPr>
        <w:t xml:space="preserve">&amp;&amp;</w:t>
      </w:r>
      <w:r>
        <w:t xml:space="preserve"> runs the next command only if the previous one succeeded (exit code 0). </w:t>
      </w:r>
      <w:r>
        <w:rPr>
          <w:rFonts w:ascii="Courier New" w:cs="Courier New" w:eastAsia="Courier New" w:hAnsi="Courier New"/>
          <w:sz w:val="21"/>
          <w:szCs w:val="21"/>
        </w:rPr>
        <w:t xml:space="preserve">||</w:t>
      </w:r>
      <w:r>
        <w:t xml:space="preserve"> runs the next command only if the previous one failed (non-zero exit code).</w:t>
      </w:r>
    </w:p>
    <w:p>
      <w:pPr>
        <w:pStyle w:val="Heading1"/>
      </w:pPr>
      <w:r>
        <w:t xml:space="preserve">Part 4. Answering Questions with One-Liners</w:t>
      </w:r>
    </w:p>
    <w:p>
      <w:pPr>
        <w:pStyle w:val="Heading2"/>
      </w:pPr>
      <w:r>
        <w:t xml:space="preserve">4.1. Data Set</w:t>
      </w:r>
    </w:p>
    <w:p>
      <w:pPr>
        <w:keepNext/>
        <w:keepLines/>
        <w:spacing w:after="120" w:line="300"/>
        <w:jc w:val="both"/>
      </w:pPr>
      <w:r>
        <w:t xml:space="preserve">The artificial web access log was generated with the command given in the lab. Each line has the date, time, user, result (OK or FAIL) and page:</w:t>
      </w:r>
    </w:p>
    <w:p>
      <w:pPr>
        <w:keepNext/>
        <w:keepLines/>
        <w:spacing w:after="0"/>
        <w:ind w:left="567"/>
      </w:pPr>
      <w:r>
        <w:rPr>
          <w:rFonts w:ascii="Courier New" w:cs="Courier New" w:eastAsia="Courier New" w:hAnsi="Courier New"/>
          <w:sz w:val="20"/>
          <w:szCs w:val="20"/>
        </w:rPr>
        <w:t xml:space="preserve">for i in $(seq 1 500); do echo "2026-10-05 10:$(printf %02d $((i % 60))) user$((i % 7)) $([ $((i % 5)) -eq 0 ] &amp;&amp; echo FAIL || echo OK) /page$((i % 4))"; done &gt; access.log</w:t>
      </w:r>
    </w:p>
    <w:p>
      <w:pPr>
        <w:keepNext/>
        <w:keepLines/>
        <w:spacing w:after="0"/>
        <w:ind w:left="567"/>
      </w:pPr>
      <w:r>
        <w:rPr>
          <w:rFonts w:ascii="Courier New" w:cs="Courier New" w:eastAsia="Courier New" w:hAnsi="Courier New"/>
          <w:sz w:val="20"/>
          <w:szCs w:val="20"/>
        </w:rPr>
        <w:t xml:space="preserve">head -3 access.log ; wc -l access.log</w:t>
      </w:r>
    </w:p>
    <w:p>
      <w:pPr>
        <w:keepNext/>
        <w:keepLines/>
        <w:spacing w:after="0"/>
        <w:ind w:left="567"/>
      </w:pPr>
      <w:r>
        <w:rPr>
          <w:rFonts w:ascii="Courier New" w:cs="Courier New" w:eastAsia="Courier New" w:hAnsi="Courier New"/>
          <w:sz w:val="20"/>
          <w:szCs w:val="20"/>
        </w:rPr>
        <w:t xml:space="preserve">2026-10-05 10:01 user1 OK /page1</w:t>
      </w:r>
    </w:p>
    <w:p>
      <w:pPr>
        <w:keepNext/>
        <w:keepLines/>
        <w:spacing w:after="0"/>
        <w:ind w:left="567"/>
      </w:pPr>
      <w:r>
        <w:rPr>
          <w:rFonts w:ascii="Courier New" w:cs="Courier New" w:eastAsia="Courier New" w:hAnsi="Courier New"/>
          <w:sz w:val="20"/>
          <w:szCs w:val="20"/>
        </w:rPr>
        <w:t xml:space="preserve">2026-10-05 10:02 user2 OK /page2</w:t>
      </w:r>
    </w:p>
    <w:p>
      <w:pPr>
        <w:keepNext/>
        <w:keepLines/>
        <w:spacing w:after="0"/>
        <w:ind w:left="567"/>
      </w:pPr>
      <w:r>
        <w:rPr>
          <w:rFonts w:ascii="Courier New" w:cs="Courier New" w:eastAsia="Courier New" w:hAnsi="Courier New"/>
          <w:sz w:val="20"/>
          <w:szCs w:val="20"/>
        </w:rPr>
        <w:t xml:space="preserve">2026-10-05 10:03 user3 OK /page3</w:t>
      </w:r>
    </w:p>
    <w:p>
      <w:pPr>
        <w:keepNext w:val="false"/>
        <w:keepLines/>
        <w:spacing w:after="160"/>
        <w:ind w:left="567"/>
      </w:pPr>
      <w:r>
        <w:rPr>
          <w:rFonts w:ascii="Courier New" w:cs="Courier New" w:eastAsia="Courier New" w:hAnsi="Courier New"/>
          <w:sz w:val="20"/>
          <w:szCs w:val="20"/>
        </w:rPr>
        <w:t xml:space="preserve">500 access.log</w:t>
      </w:r>
    </w:p>
    <w:p>
      <w:pPr>
        <w:pStyle w:val="Heading2"/>
      </w:pPr>
      <w:r>
        <w:t xml:space="preserve">4.2. Questions Q1–Q8</w:t>
      </w:r>
    </w:p>
    <w:p>
      <w:pPr>
        <w:keepNext/>
        <w:keepLines/>
        <w:spacing w:after="120" w:line="300"/>
        <w:jc w:val="both"/>
      </w:pPr>
      <w:r>
        <w:rPr>
          <w:b/>
          <w:bCs/>
        </w:rPr>
        <w:t xml:space="preserve">Q1. How many requests failed?</w:t>
      </w:r>
    </w:p>
    <w:p>
      <w:pPr>
        <w:keepNext w:val="false"/>
        <w:keepLines/>
        <w:spacing w:after="160"/>
        <w:ind w:left="567"/>
      </w:pPr>
      <w:r>
        <w:rPr>
          <w:rFonts w:ascii="Courier New" w:cs="Courier New" w:eastAsia="Courier New" w:hAnsi="Courier New"/>
          <w:sz w:val="20"/>
          <w:szCs w:val="20"/>
        </w:rPr>
        <w:t xml:space="preserve">grep -c FAIL access.log</w:t>
      </w:r>
    </w:p>
    <w:p>
      <w:pPr>
        <w:keepNext/>
        <w:keepLines/>
        <w:spacing w:after="120" w:line="300"/>
        <w:jc w:val="both"/>
      </w:pPr>
      <w:r>
        <w:t xml:space="preserve">100 requests failed.</w:t>
      </w:r>
    </w:p>
    <w:p>
      <w:pPr>
        <w:keepNext/>
        <w:keepLines/>
        <w:spacing w:after="60" w:before="120"/>
        <w:jc w:val="center"/>
      </w:pPr>
      <w:r>
        <w:drawing>
          <wp:inline distT="0" distB="0" distL="0" distR="0">
            <wp:extent cx="2552700" cy="723900"/>
            <wp:effectExtent t="0" r="0" b="0" l="0"/>
            <wp:docPr id="1" name="l3_4_1" descr="Figure 4.1 – Number of failed requests (Q1)" title="Figure 4.1 – Number of failed requests (Q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552700" cy="723900"/>
                    </a:xfrm>
                    <a:prstGeom prst="rect">
                      <a:avLst/>
                    </a:prstGeom>
                  </pic:spPr>
                </pic:pic>
              </a:graphicData>
            </a:graphic>
          </wp:inline>
        </w:drawing>
      </w:r>
    </w:p>
    <w:p>
      <w:pPr>
        <w:spacing w:after="200"/>
        <w:jc w:val="center"/>
      </w:pPr>
      <w:r>
        <w:rPr>
          <w:i/>
          <w:iCs/>
          <w:sz w:val="20"/>
          <w:szCs w:val="20"/>
        </w:rPr>
        <w:t xml:space="preserve">Figure 4.1 – Number of failed requests (Q1)</w:t>
      </w:r>
    </w:p>
    <w:p>
      <w:pPr>
        <w:keepNext/>
        <w:keepLines/>
        <w:spacing w:after="120" w:line="300"/>
        <w:jc w:val="both"/>
      </w:pPr>
      <w:r>
        <w:rPr>
          <w:b/>
          <w:bCs/>
        </w:rPr>
        <w:t xml:space="preserve">Q2. How many different pages were requested, and which?</w:t>
      </w:r>
    </w:p>
    <w:p>
      <w:pPr>
        <w:keepNext w:val="false"/>
        <w:keepLines/>
        <w:spacing w:after="160"/>
        <w:ind w:left="567"/>
      </w:pPr>
      <w:r>
        <w:rPr>
          <w:rFonts w:ascii="Courier New" w:cs="Courier New" w:eastAsia="Courier New" w:hAnsi="Courier New"/>
          <w:sz w:val="20"/>
          <w:szCs w:val="20"/>
        </w:rPr>
        <w:t xml:space="preserve">cut -d' ' -f5 access.log | sort -u | awk '{print} END{print NR, "different pages"}'</w:t>
      </w:r>
    </w:p>
    <w:p>
      <w:pPr>
        <w:keepNext/>
        <w:keepLines/>
        <w:spacing w:after="120" w:line="300"/>
        <w:jc w:val="both"/>
      </w:pPr>
      <w:r>
        <w:t xml:space="preserve">4 different pages: /page0, /page1, /page2 and /page3.</w:t>
      </w:r>
    </w:p>
    <w:p>
      <w:pPr>
        <w:keepNext/>
        <w:keepLines/>
        <w:spacing w:after="60" w:before="120"/>
        <w:jc w:val="center"/>
      </w:pPr>
      <w:r>
        <w:drawing>
          <wp:inline distT="0" distB="0" distL="0" distR="0">
            <wp:extent cx="5591175" cy="1362075"/>
            <wp:effectExtent t="0" r="0" b="0" l="0"/>
            <wp:docPr id="1" name="l3_4_2" descr="Figure 4.2 – Different pages (Q2)" title="Figure 4.2 – Different pages (Q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591175" cy="1362075"/>
                    </a:xfrm>
                    <a:prstGeom prst="rect">
                      <a:avLst/>
                    </a:prstGeom>
                  </pic:spPr>
                </pic:pic>
              </a:graphicData>
            </a:graphic>
          </wp:inline>
        </w:drawing>
      </w:r>
    </w:p>
    <w:p>
      <w:pPr>
        <w:spacing w:after="200"/>
        <w:jc w:val="center"/>
      </w:pPr>
      <w:r>
        <w:rPr>
          <w:i/>
          <w:iCs/>
          <w:sz w:val="20"/>
          <w:szCs w:val="20"/>
        </w:rPr>
        <w:t xml:space="preserve">Figure 4.2 – Different pages (Q2)</w:t>
      </w:r>
    </w:p>
    <w:p>
      <w:pPr>
        <w:keepNext/>
        <w:keepLines/>
        <w:spacing w:after="120" w:line="300"/>
        <w:jc w:val="both"/>
      </w:pPr>
      <w:r>
        <w:rPr>
          <w:b/>
          <w:bCs/>
        </w:rPr>
        <w:t xml:space="preserve">Q3. How many requests did each page get?</w:t>
      </w:r>
    </w:p>
    <w:p>
      <w:pPr>
        <w:keepNext w:val="false"/>
        <w:keepLines/>
        <w:spacing w:after="160"/>
        <w:ind w:left="567"/>
      </w:pPr>
      <w:r>
        <w:rPr>
          <w:rFonts w:ascii="Courier New" w:cs="Courier New" w:eastAsia="Courier New" w:hAnsi="Courier New"/>
          <w:sz w:val="20"/>
          <w:szCs w:val="20"/>
        </w:rPr>
        <w:t xml:space="preserve">cut -d' ' -f5 access.log | sort | uniq -c</w:t>
      </w:r>
    </w:p>
    <w:p>
      <w:pPr>
        <w:keepNext/>
        <w:keepLines/>
        <w:spacing w:after="120" w:line="300"/>
        <w:jc w:val="both"/>
      </w:pPr>
      <w:r>
        <w:t xml:space="preserve">Each of the four pages got 125 requests (4 × 125 = 500).</w:t>
      </w:r>
    </w:p>
    <w:p>
      <w:pPr>
        <w:keepNext/>
        <w:keepLines/>
        <w:spacing w:after="60" w:before="120"/>
        <w:jc w:val="center"/>
      </w:pPr>
      <w:r>
        <w:drawing>
          <wp:inline distT="0" distB="0" distL="0" distR="0">
            <wp:extent cx="3524250" cy="1104900"/>
            <wp:effectExtent t="0" r="0" b="0" l="0"/>
            <wp:docPr id="1" name="l3_4_3" descr="Figure 4.3 – Requests per page (Q3)" title="Figure 4.3 – Requests per page (Q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524250" cy="1104900"/>
                    </a:xfrm>
                    <a:prstGeom prst="rect">
                      <a:avLst/>
                    </a:prstGeom>
                  </pic:spPr>
                </pic:pic>
              </a:graphicData>
            </a:graphic>
          </wp:inline>
        </w:drawing>
      </w:r>
    </w:p>
    <w:p>
      <w:pPr>
        <w:spacing w:after="200"/>
        <w:jc w:val="center"/>
      </w:pPr>
      <w:r>
        <w:rPr>
          <w:i/>
          <w:iCs/>
          <w:sz w:val="20"/>
          <w:szCs w:val="20"/>
        </w:rPr>
        <w:t xml:space="preserve">Figure 4.3 – Requests per page (Q3)</w:t>
      </w:r>
    </w:p>
    <w:p>
      <w:pPr>
        <w:keepNext/>
        <w:keepLines/>
        <w:spacing w:after="120" w:line="300"/>
        <w:jc w:val="both"/>
      </w:pPr>
      <w:r>
        <w:rPr>
          <w:b/>
          <w:bCs/>
        </w:rPr>
        <w:t xml:space="preserve">Q4. Which user or users have the most failed requests, and how many?</w:t>
      </w:r>
    </w:p>
    <w:p>
      <w:pPr>
        <w:keepNext w:val="false"/>
        <w:keepLines/>
        <w:spacing w:after="160"/>
        <w:ind w:left="567"/>
      </w:pPr>
      <w:r>
        <w:rPr>
          <w:rFonts w:ascii="Courier New" w:cs="Courier New" w:eastAsia="Courier New" w:hAnsi="Courier New"/>
          <w:sz w:val="20"/>
          <w:szCs w:val="20"/>
        </w:rPr>
        <w:t xml:space="preserve">grep FAIL access.log | cut -d' ' -f3 | sort | uniq -c | sort -rn | awk 'NR==1{m=$1} $1==m'</w:t>
      </w:r>
    </w:p>
    <w:p>
      <w:pPr>
        <w:keepNext/>
        <w:keepLines/>
        <w:spacing w:after="120" w:line="300"/>
        <w:jc w:val="both"/>
      </w:pPr>
      <w:r>
        <w:t xml:space="preserve">user3 and user5 share the maximum, 15 failed requests each.</w:t>
      </w:r>
    </w:p>
    <w:p>
      <w:pPr>
        <w:keepNext/>
        <w:keepLines/>
        <w:spacing w:after="60" w:before="120"/>
        <w:jc w:val="center"/>
      </w:pPr>
      <w:r>
        <w:drawing>
          <wp:inline distT="0" distB="0" distL="0" distR="0">
            <wp:extent cx="5591175" cy="981075"/>
            <wp:effectExtent t="0" r="0" b="0" l="0"/>
            <wp:docPr id="1" name="l3_4_4" descr="Figure 4.4 – Users with the most failed requests (Q4)" title="Figure 4.4 – Users with the most failed requests (Q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591175" cy="981075"/>
                    </a:xfrm>
                    <a:prstGeom prst="rect">
                      <a:avLst/>
                    </a:prstGeom>
                  </pic:spPr>
                </pic:pic>
              </a:graphicData>
            </a:graphic>
          </wp:inline>
        </w:drawing>
      </w:r>
    </w:p>
    <w:p>
      <w:pPr>
        <w:spacing w:after="200"/>
        <w:jc w:val="center"/>
      </w:pPr>
      <w:r>
        <w:rPr>
          <w:i/>
          <w:iCs/>
          <w:sz w:val="20"/>
          <w:szCs w:val="20"/>
        </w:rPr>
        <w:t xml:space="preserve">Figure 4.4 – Users with the most failed requests (Q4)</w:t>
      </w:r>
    </w:p>
    <w:p>
      <w:pPr>
        <w:keepNext/>
        <w:keepLines/>
        <w:spacing w:after="120" w:line="300"/>
        <w:jc w:val="both"/>
      </w:pPr>
      <w:r>
        <w:rPr>
          <w:b/>
          <w:bCs/>
        </w:rPr>
        <w:t xml:space="preserve">Q5. How many requests did user3 make, and how many of them failed?</w:t>
      </w:r>
    </w:p>
    <w:p>
      <w:pPr>
        <w:keepNext w:val="false"/>
        <w:keepLines/>
        <w:spacing w:after="160"/>
        <w:ind w:left="567"/>
      </w:pPr>
      <w:r>
        <w:rPr>
          <w:rFonts w:ascii="Courier New" w:cs="Courier New" w:eastAsia="Courier New" w:hAnsi="Courier New"/>
          <w:sz w:val="20"/>
          <w:szCs w:val="20"/>
        </w:rPr>
        <w:t xml:space="preserve">grep -w user3 access.log | awk '{t++; if($4=="FAIL") f++} END{print t" requests, "f" failed"}'</w:t>
      </w:r>
    </w:p>
    <w:p>
      <w:pPr>
        <w:keepNext/>
        <w:keepLines/>
        <w:spacing w:after="120" w:line="300"/>
        <w:jc w:val="both"/>
      </w:pPr>
      <w:r>
        <w:t xml:space="preserve">user3 made 72 requests, 15 of them failed.</w:t>
      </w:r>
    </w:p>
    <w:p>
      <w:pPr>
        <w:keepNext/>
        <w:keepLines/>
        <w:spacing w:after="60" w:before="120"/>
        <w:jc w:val="center"/>
      </w:pPr>
      <w:r>
        <w:drawing>
          <wp:inline distT="0" distB="0" distL="0" distR="0">
            <wp:extent cx="5591175" cy="847725"/>
            <wp:effectExtent t="0" r="0" b="0" l="0"/>
            <wp:docPr id="1" name="l3_4_5" descr="Figure 4.5 – Requests of user3 (Q5)" title="Figure 4.5 – Requests of user3 (Q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591175" cy="847725"/>
                    </a:xfrm>
                    <a:prstGeom prst="rect">
                      <a:avLst/>
                    </a:prstGeom>
                  </pic:spPr>
                </pic:pic>
              </a:graphicData>
            </a:graphic>
          </wp:inline>
        </w:drawing>
      </w:r>
    </w:p>
    <w:p>
      <w:pPr>
        <w:spacing w:after="200"/>
        <w:jc w:val="center"/>
      </w:pPr>
      <w:r>
        <w:rPr>
          <w:i/>
          <w:iCs/>
          <w:sz w:val="20"/>
          <w:szCs w:val="20"/>
        </w:rPr>
        <w:t xml:space="preserve">Figure 4.5 – Requests of user3 (Q5)</w:t>
      </w:r>
    </w:p>
    <w:p>
      <w:pPr>
        <w:keepNext/>
        <w:keepLines/>
        <w:spacing w:after="120" w:line="300"/>
        <w:jc w:val="both"/>
      </w:pPr>
      <w:r>
        <w:rPr>
          <w:b/>
          <w:bCs/>
        </w:rPr>
        <w:t xml:space="preserve">Q6. Print the last 3 failed requests, showing only time and user.</w:t>
      </w:r>
    </w:p>
    <w:p>
      <w:pPr>
        <w:keepNext w:val="false"/>
        <w:keepLines/>
        <w:spacing w:after="160"/>
        <w:ind w:left="567"/>
      </w:pPr>
      <w:r>
        <w:rPr>
          <w:rFonts w:ascii="Courier New" w:cs="Courier New" w:eastAsia="Courier New" w:hAnsi="Courier New"/>
          <w:sz w:val="20"/>
          <w:szCs w:val="20"/>
        </w:rPr>
        <w:t xml:space="preserve">grep FAIL access.log | tail -3 | cut -d' ' -f2,3</w:t>
      </w:r>
    </w:p>
    <w:p>
      <w:pPr>
        <w:keepNext/>
        <w:keepLines/>
        <w:spacing w:after="120" w:line="300"/>
        <w:jc w:val="both"/>
      </w:pPr>
      <w:r>
        <w:t xml:space="preserve">10:10 user0, 10:15 user5, 10:20 user3.</w:t>
      </w:r>
    </w:p>
    <w:p>
      <w:pPr>
        <w:keepNext/>
        <w:keepLines/>
        <w:spacing w:after="60" w:before="120"/>
        <w:jc w:val="center"/>
      </w:pPr>
      <w:r>
        <w:drawing>
          <wp:inline distT="0" distB="0" distL="0" distR="0">
            <wp:extent cx="3905250" cy="981075"/>
            <wp:effectExtent t="0" r="0" b="0" l="0"/>
            <wp:docPr id="1" name="l3_4_6" descr="Figure 4.6 – The last three failed requests (Q6)" title="Figure 4.6 – The last three failed requests (Q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905250" cy="981075"/>
                    </a:xfrm>
                    <a:prstGeom prst="rect">
                      <a:avLst/>
                    </a:prstGeom>
                  </pic:spPr>
                </pic:pic>
              </a:graphicData>
            </a:graphic>
          </wp:inline>
        </w:drawing>
      </w:r>
    </w:p>
    <w:p>
      <w:pPr>
        <w:spacing w:after="200"/>
        <w:jc w:val="center"/>
      </w:pPr>
      <w:r>
        <w:rPr>
          <w:i/>
          <w:iCs/>
          <w:sz w:val="20"/>
          <w:szCs w:val="20"/>
        </w:rPr>
        <w:t xml:space="preserve">Figure 4.6 – The last three failed requests (Q6)</w:t>
      </w:r>
    </w:p>
    <w:p>
      <w:pPr>
        <w:keepNext/>
        <w:keepLines/>
        <w:spacing w:after="120" w:line="300"/>
        <w:jc w:val="both"/>
      </w:pPr>
      <w:r>
        <w:rPr>
          <w:b/>
          <w:bCs/>
        </w:rPr>
        <w:t xml:space="preserve">Q7. Which login shells appear in /etc/passwd, and how many accounts use each?</w:t>
      </w:r>
    </w:p>
    <w:p>
      <w:pPr>
        <w:keepNext w:val="false"/>
        <w:keepLines/>
        <w:spacing w:after="160"/>
        <w:ind w:left="567"/>
      </w:pPr>
      <w:r>
        <w:rPr>
          <w:rFonts w:ascii="Courier New" w:cs="Courier New" w:eastAsia="Courier New" w:hAnsi="Courier New"/>
          <w:sz w:val="20"/>
          <w:szCs w:val="20"/>
        </w:rPr>
        <w:t xml:space="preserve">cut -d: -f7 /etc/passwd | sort | uniq -c | sort -rn</w:t>
      </w:r>
    </w:p>
    <w:p>
      <w:pPr>
        <w:keepNext/>
        <w:keepLines/>
        <w:spacing w:after="120" w:line="300"/>
        <w:jc w:val="both"/>
      </w:pPr>
      <w:r>
        <w:t xml:space="preserve">/usr/sbin/nologin: 27 accounts, /bin/false: 2, /bin/bash: 2, /bin/sync: 1.</w:t>
      </w:r>
    </w:p>
    <w:p>
      <w:pPr>
        <w:keepNext/>
        <w:keepLines/>
        <w:spacing w:after="60" w:before="120"/>
        <w:jc w:val="center"/>
      </w:pPr>
      <w:r>
        <w:drawing>
          <wp:inline distT="0" distB="0" distL="0" distR="0">
            <wp:extent cx="4076700" cy="1104900"/>
            <wp:effectExtent t="0" r="0" b="0" l="0"/>
            <wp:docPr id="1" name="l3_4_7" descr="Figure 4.7 – Login shells in /etc/passwd (Q7)" title="Figure 4.7 – Login shells in /etc/passwd (Q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076700" cy="1104900"/>
                    </a:xfrm>
                    <a:prstGeom prst="rect">
                      <a:avLst/>
                    </a:prstGeom>
                  </pic:spPr>
                </pic:pic>
              </a:graphicData>
            </a:graphic>
          </wp:inline>
        </w:drawing>
      </w:r>
    </w:p>
    <w:p>
      <w:pPr>
        <w:spacing w:after="200"/>
        <w:jc w:val="center"/>
      </w:pPr>
      <w:r>
        <w:rPr>
          <w:i/>
          <w:iCs/>
          <w:sz w:val="20"/>
          <w:szCs w:val="20"/>
        </w:rPr>
        <w:t xml:space="preserve">Figure 4.7 – Login shells in /etc/passwd (Q7)</w:t>
      </w:r>
    </w:p>
    <w:p>
      <w:pPr>
        <w:keepNext/>
        <w:keepLines/>
        <w:spacing w:after="120" w:line="300"/>
        <w:jc w:val="both"/>
      </w:pPr>
      <w:r>
        <w:rPr>
          <w:b/>
          <w:bCs/>
        </w:rPr>
        <w:t xml:space="preserve">Q8. Why do ls /etc | wc -l and ls -l /etc | wc -l differ by exactly one?</w:t>
      </w:r>
    </w:p>
    <w:p>
      <w:pPr>
        <w:keepNext w:val="false"/>
        <w:keepLines/>
        <w:spacing w:after="160"/>
        <w:ind w:left="567"/>
      </w:pPr>
      <w:r>
        <w:rPr>
          <w:rFonts w:ascii="Courier New" w:cs="Courier New" w:eastAsia="Courier New" w:hAnsi="Courier New"/>
          <w:sz w:val="20"/>
          <w:szCs w:val="20"/>
        </w:rPr>
        <w:t xml:space="preserve">ls /etc | wc -l ; ls -l /etc | wc -l</w:t>
      </w:r>
    </w:p>
    <w:p>
      <w:pPr>
        <w:keepNext/>
        <w:keepLines/>
        <w:spacing w:after="120" w:line="300"/>
        <w:jc w:val="both"/>
      </w:pPr>
      <w:r>
        <w:t xml:space="preserve">The first command printed 207 and the second 208. The long format ls -l prints one extra line at the top, "total N" (the number of disk blocks used by the listed files), before the entries, so wc counts one line more.</w:t>
      </w:r>
    </w:p>
    <w:p>
      <w:pPr>
        <w:keepNext/>
        <w:keepLines/>
        <w:spacing w:after="60" w:before="120"/>
        <w:jc w:val="center"/>
      </w:pPr>
      <w:r>
        <w:drawing>
          <wp:inline distT="0" distB="0" distL="0" distR="0">
            <wp:extent cx="3257550" cy="847725"/>
            <wp:effectExtent t="0" r="0" b="0" l="0"/>
            <wp:docPr id="1" name="l3_4_8" descr="Figure 4.8 – Line counts of ls and ls -l (Q8)" title="Figure 4.8 – Line counts of ls and ls -l (Q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257550" cy="847725"/>
                    </a:xfrm>
                    <a:prstGeom prst="rect">
                      <a:avLst/>
                    </a:prstGeom>
                  </pic:spPr>
                </pic:pic>
              </a:graphicData>
            </a:graphic>
          </wp:inline>
        </w:drawing>
      </w:r>
    </w:p>
    <w:p>
      <w:pPr>
        <w:spacing w:after="200"/>
        <w:jc w:val="center"/>
      </w:pPr>
      <w:r>
        <w:rPr>
          <w:i/>
          <w:iCs/>
          <w:sz w:val="20"/>
          <w:szCs w:val="20"/>
        </w:rPr>
        <w:t xml:space="preserve">Figure 4.8 – Line counts of ls and ls -l (Q8)</w:t>
      </w:r>
    </w:p>
    <w:p>
      <w:pPr>
        <w:pStyle w:val="Heading2"/>
      </w:pPr>
      <w:r>
        <w:t xml:space="preserve">4.3. Full Run, Checks and Bonus</w:t>
      </w:r>
    </w:p>
    <w:p>
      <w:pPr>
        <w:keepLines/>
        <w:spacing w:after="120" w:line="300"/>
        <w:jc w:val="both"/>
      </w:pPr>
      <w:r>
        <w:t xml:space="preserve">All one-liners were saved in </w:t>
      </w:r>
      <w:r>
        <w:rPr>
          <w:rFonts w:ascii="Courier New" w:cs="Courier New" w:eastAsia="Courier New" w:hAnsi="Courier New"/>
          <w:sz w:val="21"/>
          <w:szCs w:val="21"/>
        </w:rPr>
        <w:t xml:space="preserve">oneliners.sh</w:t>
      </w:r>
      <w:r>
        <w:t xml:space="preserve">, one per question with the question as a comment above it, and the file was run with </w:t>
      </w:r>
      <w:r>
        <w:rPr>
          <w:rFonts w:ascii="Courier New" w:cs="Courier New" w:eastAsia="Courier New" w:hAnsi="Courier New"/>
          <w:sz w:val="21"/>
          <w:szCs w:val="21"/>
        </w:rPr>
        <w:t xml:space="preserve">bash oneliners.sh</w:t>
      </w:r>
      <w:r>
        <w:t xml:space="preserve">:</w:t>
      </w:r>
    </w:p>
    <w:p>
      <w:pPr>
        <w:keepNext/>
        <w:keepLines/>
        <w:spacing w:after="60" w:before="120"/>
        <w:jc w:val="center"/>
      </w:pPr>
      <w:r>
        <w:drawing>
          <wp:inline distT="0" distB="0" distL="0" distR="0">
            <wp:extent cx="2333625" cy="3524250"/>
            <wp:effectExtent t="0" r="0" b="0" l="0"/>
            <wp:docPr id="1" name="l3_4_9" descr="Figure 4.9 – Full run of oneliners.sh" title="Figure 4.9 – Full run of oneliners.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333625" cy="3524250"/>
                    </a:xfrm>
                    <a:prstGeom prst="rect">
                      <a:avLst/>
                    </a:prstGeom>
                  </pic:spPr>
                </pic:pic>
              </a:graphicData>
            </a:graphic>
          </wp:inline>
        </w:drawing>
      </w:r>
    </w:p>
    <w:p>
      <w:pPr>
        <w:spacing w:after="200"/>
        <w:jc w:val="center"/>
      </w:pPr>
      <w:r>
        <w:rPr>
          <w:i/>
          <w:iCs/>
          <w:sz w:val="20"/>
          <w:szCs w:val="20"/>
        </w:rPr>
        <w:t xml:space="preserve">Figure 4.9 – Full run of oneliners.sh</w:t>
      </w:r>
    </w:p>
    <w:p>
      <w:pPr>
        <w:keepLines/>
        <w:spacing w:after="120" w:line="300"/>
        <w:jc w:val="both"/>
      </w:pPr>
      <w:r>
        <w:t xml:space="preserve">Checks: the counts of Q3 add up to 500 (4 × 125), as the log has 500 lines. The failures per user (see Part 5: 14, 14, 14, 15, 14, 15, 14) add up to 100, which equals the answer to Q1.</w:t>
      </w:r>
    </w:p>
    <w:p>
      <w:pPr>
        <w:keepNext/>
        <w:keepLines/>
        <w:spacing w:after="120" w:line="300"/>
        <w:jc w:val="both"/>
      </w:pPr>
      <w:r>
        <w:t xml:space="preserve">Bonus: with </w:t>
      </w:r>
      <w:r>
        <w:rPr>
          <w:rFonts w:ascii="Courier New" w:cs="Courier New" w:eastAsia="Courier New" w:hAnsi="Courier New"/>
          <w:sz w:val="21"/>
          <w:szCs w:val="21"/>
        </w:rPr>
        <w:t xml:space="preserve">grep -E</w:t>
      </w:r>
      <w:r>
        <w:t xml:space="preserve"> the lines where the minute ends in 0 and the request failed were selected. There are 50 of them.</w:t>
      </w:r>
    </w:p>
    <w:p>
      <w:pPr>
        <w:keepNext w:val="false"/>
        <w:keepLines/>
        <w:spacing w:after="160"/>
        <w:ind w:left="567"/>
      </w:pPr>
      <w:r>
        <w:rPr>
          <w:rFonts w:ascii="Courier New" w:cs="Courier New" w:eastAsia="Courier New" w:hAnsi="Courier New"/>
          <w:sz w:val="20"/>
          <w:szCs w:val="20"/>
        </w:rPr>
        <w:t xml:space="preserve">grep -E ' 10:[0-5]0 user[0-9] FAIL ' access.log | wc -l</w:t>
      </w:r>
    </w:p>
    <w:p>
      <w:pPr>
        <w:keepNext/>
        <w:keepLines/>
        <w:spacing w:after="60" w:before="120"/>
        <w:jc w:val="center"/>
      </w:pPr>
      <w:r>
        <w:drawing>
          <wp:inline distT="0" distB="0" distL="0" distR="0">
            <wp:extent cx="4286250" cy="723900"/>
            <wp:effectExtent t="0" r="0" b="0" l="0"/>
            <wp:docPr id="1" name="l3_4_10" descr="Figure 4.10 – Bonus: failed requests at a full ten minutes" title="Figure 4.10 – Bonus: failed requests at a full ten minu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286250" cy="723900"/>
                    </a:xfrm>
                    <a:prstGeom prst="rect">
                      <a:avLst/>
                    </a:prstGeom>
                  </pic:spPr>
                </pic:pic>
              </a:graphicData>
            </a:graphic>
          </wp:inline>
        </w:drawing>
      </w:r>
    </w:p>
    <w:p>
      <w:pPr>
        <w:spacing w:after="200"/>
        <w:jc w:val="center"/>
      </w:pPr>
      <w:r>
        <w:rPr>
          <w:i/>
          <w:iCs/>
          <w:sz w:val="20"/>
          <w:szCs w:val="20"/>
        </w:rPr>
        <w:t xml:space="preserve">Figure 4.10 – Bonus: failed requests at a full ten minutes</w:t>
      </w:r>
    </w:p>
    <w:p>
      <w:pPr>
        <w:pStyle w:val="Heading1"/>
      </w:pPr>
      <w:r>
        <w:t xml:space="preserve">Part 5. Your First Script</w:t>
      </w:r>
    </w:p>
    <w:p>
      <w:pPr>
        <w:pStyle w:val="Heading2"/>
      </w:pPr>
      <w:r>
        <w:t xml:space="preserve">5.1. Work Done</w:t>
      </w:r>
    </w:p>
    <w:p>
      <w:pPr>
        <w:keepLines/>
        <w:spacing w:after="120" w:line="300"/>
        <w:jc w:val="both"/>
      </w:pPr>
      <w:r>
        <w:t xml:space="preserve">The script </w:t>
      </w:r>
      <w:r>
        <w:rPr>
          <w:rFonts w:ascii="Courier New" w:cs="Courier New" w:eastAsia="Courier New" w:hAnsi="Courier New"/>
          <w:sz w:val="21"/>
          <w:szCs w:val="21"/>
        </w:rPr>
        <w:t xml:space="preserve">report.sh</w:t>
      </w:r>
      <w:r>
        <w:t xml:space="preserve"> was created from the template of the lab. The TODO was completed with a loop over the users user0 … user6 that counts the lines with FAIL for each user:</w:t>
      </w:r>
    </w:p>
    <w:p>
      <w:pPr>
        <w:keepNext/>
        <w:keepLines/>
        <w:spacing w:after="60" w:before="120"/>
        <w:jc w:val="center"/>
      </w:pPr>
      <w:r>
        <w:drawing>
          <wp:inline distT="0" distB="0" distL="0" distR="0">
            <wp:extent cx="2333625" cy="2381250"/>
            <wp:effectExtent t="0" r="0" b="0" l="0"/>
            <wp:docPr id="1" name="l3_5_1" descr="Figure 5.1 – Contents of report.sh" title="Figure 5.1 – Contents of report.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333625" cy="2381250"/>
                    </a:xfrm>
                    <a:prstGeom prst="rect">
                      <a:avLst/>
                    </a:prstGeom>
                  </pic:spPr>
                </pic:pic>
              </a:graphicData>
            </a:graphic>
          </wp:inline>
        </w:drawing>
      </w:r>
    </w:p>
    <w:p>
      <w:pPr>
        <w:spacing w:after="200"/>
        <w:jc w:val="center"/>
      </w:pPr>
      <w:r>
        <w:rPr>
          <w:i/>
          <w:iCs/>
          <w:sz w:val="20"/>
          <w:szCs w:val="20"/>
        </w:rPr>
        <w:t xml:space="preserve">Figure 5.1 – Contents of report.sh</w:t>
      </w:r>
    </w:p>
    <w:p>
      <w:pPr>
        <w:keepLines/>
        <w:spacing w:after="120" w:line="300"/>
        <w:jc w:val="both"/>
      </w:pPr>
      <w:r>
        <w:t xml:space="preserve">The script was first run before it was made executable, and without ./, then made executable with chmod +x and run on the log:</w:t>
      </w:r>
    </w:p>
    <w:p>
      <w:pPr>
        <w:keepNext/>
        <w:keepLines/>
        <w:spacing w:after="60" w:before="120"/>
        <w:jc w:val="center"/>
      </w:pPr>
      <w:r>
        <w:drawing>
          <wp:inline distT="0" distB="0" distL="0" distR="0">
            <wp:extent cx="3038475" cy="2505075"/>
            <wp:effectExtent t="0" r="0" b="0" l="0"/>
            <wp:docPr id="1" name="l3_5_2" descr="Figure 5.2 – Running the script on access.log (before and after chmod +x)" title="Figure 5.2 – Running the script on access.log (before and after chmod +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3038475" cy="2505075"/>
                    </a:xfrm>
                    <a:prstGeom prst="rect">
                      <a:avLst/>
                    </a:prstGeom>
                  </pic:spPr>
                </pic:pic>
              </a:graphicData>
            </a:graphic>
          </wp:inline>
        </w:drawing>
      </w:r>
    </w:p>
    <w:p>
      <w:pPr>
        <w:spacing w:after="200"/>
        <w:jc w:val="center"/>
      </w:pPr>
      <w:r>
        <w:rPr>
          <w:i/>
          <w:iCs/>
          <w:sz w:val="20"/>
          <w:szCs w:val="20"/>
        </w:rPr>
        <w:t xml:space="preserve">Figure 5.2 – Running the script on access.log (before and after chmod +x)</w:t>
      </w:r>
    </w:p>
    <w:p>
      <w:pPr>
        <w:keepLines/>
        <w:spacing w:after="120" w:line="300"/>
        <w:jc w:val="both"/>
      </w:pPr>
      <w:r>
        <w:t xml:space="preserve">With a file that does not exist the script reports the error and returns exit code 1:</w:t>
      </w:r>
    </w:p>
    <w:p>
      <w:pPr>
        <w:keepNext/>
        <w:keepLines/>
        <w:spacing w:after="60" w:before="120"/>
        <w:jc w:val="center"/>
      </w:pPr>
      <w:r>
        <w:drawing>
          <wp:inline distT="0" distB="0" distL="0" distR="0">
            <wp:extent cx="3638550" cy="981075"/>
            <wp:effectExtent t="0" r="0" b="0" l="0"/>
            <wp:docPr id="1" name="l3_5_3" descr="Figure 5.3 – Error handling for a missing file" title="Figure 5.3 – Error handling for a missing 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3638550" cy="981075"/>
                    </a:xfrm>
                    <a:prstGeom prst="rect">
                      <a:avLst/>
                    </a:prstGeom>
                  </pic:spPr>
                </pic:pic>
              </a:graphicData>
            </a:graphic>
          </wp:inline>
        </w:drawing>
      </w:r>
    </w:p>
    <w:p>
      <w:pPr>
        <w:spacing w:after="200"/>
        <w:jc w:val="center"/>
      </w:pPr>
      <w:r>
        <w:rPr>
          <w:i/>
          <w:iCs/>
          <w:sz w:val="20"/>
          <w:szCs w:val="20"/>
        </w:rPr>
        <w:t xml:space="preserve">Figure 5.3 – Error handling for a missing file</w:t>
      </w:r>
    </w:p>
    <w:p>
      <w:pPr>
        <w:pStyle w:val="Heading2"/>
      </w:pPr>
      <w:r>
        <w:t xml:space="preserve">5.2. Observations</w:t>
      </w:r>
    </w:p>
    <w:p>
      <w:pPr>
        <w:pStyle w:val="ListParagraph"/>
        <w:numPr>
          <w:ilvl w:val="0"/>
          <w:numId w:val="5"/>
        </w:numPr>
        <w:spacing w:after="100" w:line="300"/>
        <w:jc w:val="both"/>
      </w:pPr>
      <w:r>
        <w:rPr>
          <w:rFonts w:ascii="Courier New" w:cs="Courier New" w:eastAsia="Courier New" w:hAnsi="Courier New"/>
          <w:sz w:val="21"/>
          <w:szCs w:val="21"/>
        </w:rPr>
        <w:t xml:space="preserve">#!/bin/bash</w:t>
      </w:r>
      <w:r>
        <w:t xml:space="preserve"> (the shebang) tells the kernel which interpreter must run the file. Before </w:t>
      </w:r>
      <w:r>
        <w:rPr>
          <w:rFonts w:ascii="Courier New" w:cs="Courier New" w:eastAsia="Courier New" w:hAnsi="Courier New"/>
          <w:sz w:val="21"/>
          <w:szCs w:val="21"/>
        </w:rPr>
        <w:t xml:space="preserve">chmod +x</w:t>
      </w:r>
      <w:r>
        <w:t xml:space="preserve"> the run </w:t>
      </w:r>
      <w:r>
        <w:rPr>
          <w:rFonts w:ascii="Courier New" w:cs="Courier New" w:eastAsia="Courier New" w:hAnsi="Courier New"/>
          <w:sz w:val="21"/>
          <w:szCs w:val="21"/>
        </w:rPr>
        <w:t xml:space="preserve">./report.sh access.log</w:t>
      </w:r>
      <w:r>
        <w:t xml:space="preserve"> failed with "Permission denied", because the file did not have the execute permission.</w:t>
      </w:r>
    </w:p>
    <w:p>
      <w:pPr>
        <w:pStyle w:val="ListParagraph"/>
        <w:numPr>
          <w:ilvl w:val="0"/>
          <w:numId w:val="5"/>
        </w:numPr>
        <w:spacing w:after="100" w:line="300"/>
        <w:jc w:val="both"/>
      </w:pPr>
      <w:r>
        <w:t xml:space="preserve">The current directory is not in PATH, and the shell looks for a command name without a slash only in the PATH directories. Therefore </w:t>
      </w:r>
      <w:r>
        <w:rPr>
          <w:rFonts w:ascii="Courier New" w:cs="Courier New" w:eastAsia="Courier New" w:hAnsi="Courier New"/>
          <w:sz w:val="21"/>
          <w:szCs w:val="21"/>
        </w:rPr>
        <w:t xml:space="preserve">report.sh</w:t>
      </w:r>
      <w:r>
        <w:t xml:space="preserve"> gave "command not found". Writing </w:t>
      </w:r>
      <w:r>
        <w:rPr>
          <w:rFonts w:ascii="Courier New" w:cs="Courier New" w:eastAsia="Courier New" w:hAnsi="Courier New"/>
          <w:sz w:val="21"/>
          <w:szCs w:val="21"/>
        </w:rPr>
        <w:t xml:space="preserve">./report.sh</w:t>
      </w:r>
      <w:r>
        <w:t xml:space="preserve"> gives the path explicitly.</w:t>
      </w:r>
    </w:p>
    <w:p>
      <w:pPr>
        <w:pStyle w:val="ListParagraph"/>
        <w:numPr>
          <w:ilvl w:val="0"/>
          <w:numId w:val="5"/>
        </w:numPr>
        <w:spacing w:after="100" w:line="300"/>
        <w:jc w:val="both"/>
      </w:pPr>
      <w:r>
        <w:rPr>
          <w:rFonts w:ascii="Courier New" w:cs="Courier New" w:eastAsia="Courier New" w:hAnsi="Courier New"/>
          <w:sz w:val="21"/>
          <w:szCs w:val="21"/>
        </w:rPr>
        <w:t xml:space="preserve">&gt;&amp;2</w:t>
      </w:r>
      <w:r>
        <w:t xml:space="preserve"> sends the error message to standard error, so it is not mixed with the normal output of the script and can be redirected separately. </w:t>
      </w:r>
      <w:r>
        <w:rPr>
          <w:rFonts w:ascii="Courier New" w:cs="Courier New" w:eastAsia="Courier New" w:hAnsi="Courier New"/>
          <w:sz w:val="21"/>
          <w:szCs w:val="21"/>
        </w:rPr>
        <w:t xml:space="preserve">exit 1</w:t>
      </w:r>
      <w:r>
        <w:t xml:space="preserve"> ends the script with a non-zero exit code, which tells the caller that the script failed (the run above printed "exit code: 1"); success is exit code 0.</w:t>
      </w:r>
    </w:p>
    <w:p>
      <w:pPr>
        <w:keepLines/>
        <w:spacing w:after="120" w:line="300"/>
        <w:jc w:val="both"/>
      </w:pPr>
      <w:r>
        <w:t xml:space="preserve">Of the bonus tasks, the grep -E bonus of Part 4 was done. The cron bonus was not done.</w:t>
      </w:r>
    </w:p>
    <w:p>
      <w:pPr>
        <w:pStyle w:val="Heading1"/>
      </w:pPr>
      <w:r>
        <w:t xml:space="preserve">Conclusions</w:t>
      </w:r>
    </w:p>
    <w:p>
      <w:pPr>
        <w:keepLines/>
        <w:spacing w:after="120" w:line="300"/>
        <w:jc w:val="both"/>
      </w:pPr>
      <w:r>
        <w:t xml:space="preserve">During this laboratory work the bash command line was explored on a real Linux system. Tab completion and the help tools make work faster; type, which and PATH show how the shell finds a command; the exit code of a missing command is 127.</w:t>
      </w:r>
    </w:p>
    <w:p>
      <w:pPr>
        <w:keepLines/>
        <w:spacing w:after="120" w:line="300"/>
        <w:jc w:val="both"/>
      </w:pPr>
      <w:r>
        <w:t xml:space="preserve">The shell, not the program, expands globs, variables, braces and command substitutions and removes the quotes before the program starts, which was seen in the predictions table and in the case of the file name with a space. Standard output and standard error are separate streams, and the order of the redirections matters; the operators ;, &amp;&amp; and || chain commands by their exit codes.</w:t>
      </w:r>
    </w:p>
    <w:p>
      <w:pPr>
        <w:keepLines/>
        <w:spacing w:after="120" w:line="300"/>
        <w:jc w:val="both"/>
      </w:pPr>
      <w:r>
        <w:t xml:space="preserve">With grep, cut, sort, uniq, wc, head, tail and awk joined by pipes, all eight questions about the 500-line access log were answered with one line each, and the results were checked (125 × 4 = 500 requests, 100 failures). Finally, the first shell script report.sh was written, made executable and tested, including the error path with exit code 1.</w:t>
      </w:r>
    </w:p>
    <w:sectPr>
      <w:footerReference w:type="default" r:id="rId7"/>
      <w:footerReference w:type="first" r:id="rId8"/>
      <w:pgSz w:w="11906" w:h="16838" w:orient="portrait"/>
      <w:pgMar w:top="1440" w:right="1134" w:bottom="1440" w:left="170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67" w:hanging="360"/>
      </w:pPr>
    </w:lvl>
  </w:abstractNum>
  <w:abstractNum w:abstractNumId="3" w15:restartNumberingAfterBreak="0">
    <w:multiLevelType w:val="hybridMultilevel"/>
    <w:lvl w:ilvl="0" w15:tentative="1">
      <w:start w:val="1"/>
      <w:numFmt w:val="decimal"/>
      <w:lvlText w:val="%1."/>
      <w:lvlJc w:val="left"/>
      <w:pPr>
        <w:ind w:left="567" w:hanging="360"/>
      </w:pPr>
    </w:lvl>
  </w:abstractNum>
  <w:abstractNum w:abstractNumId="4" w15:restartNumberingAfterBreak="0">
    <w:multiLevelType w:val="hybridMultilevel"/>
    <w:lvl w:ilvl="0" w15:tentative="1">
      <w:start w:val="1"/>
      <w:numFmt w:val="decimal"/>
      <w:lvlText w:val="%1."/>
      <w:lvlJc w:val="left"/>
      <w:pPr>
        <w:ind w:left="567" w:hanging="360"/>
      </w:pPr>
    </w:lvl>
  </w:abstractNum>
  <w:abstractNum w:abstractNumId="5" w15:restartNumberingAfterBreak="0">
    <w:multiLevelType w:val="hybridMultilevel"/>
    <w:lvl w:ilvl="0" w15:tentative="1">
      <w:start w:val="1"/>
      <w:numFmt w:val="decimal"/>
      <w:lvlText w:val="%1."/>
      <w:lvlJc w:val="left"/>
      <w:pPr>
        <w:ind w:left="567" w:hanging="360"/>
      </w:pPr>
    </w:lvl>
  </w:abstractNum>
  <w:abstractNum w:abstractNumId="6" w15:restartNumberingAfterBreak="0">
    <w:multiLevelType w:val="hybridMultilevel"/>
    <w:lvl w:ilvl="0" w15:tentative="1">
      <w:start w:val="1"/>
      <w:numFmt w:val="bullet"/>
      <w:lvlText w:val="•"/>
      <w:lvlJc w:val="left"/>
      <w:pPr>
        <w:ind w:left="1134"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keepNext/>
      <w:spacing w:after="120" w:before="240"/>
      <w:outlineLvl w:val="1"/>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50f7a574e910deb31ebe4e91fcb58cb06b14b280.png"/><Relationship Id="rId10" Type="http://schemas.openxmlformats.org/officeDocument/2006/relationships/image" Target="media/79fbfe461f271a65a9690150c1dbaf58f41246a0.png"/><Relationship Id="rId11" Type="http://schemas.openxmlformats.org/officeDocument/2006/relationships/image" Target="media/1a6c24c78e965d5648ecba4f5c4b01e0ef38a9c1.png"/><Relationship Id="rId12" Type="http://schemas.openxmlformats.org/officeDocument/2006/relationships/image" Target="media/9a14505e2d95f5b851ac78010b5036311a706dd7.png"/><Relationship Id="rId13" Type="http://schemas.openxmlformats.org/officeDocument/2006/relationships/image" Target="media/b585af1c121c92c3765dc86e4e8490def772e07c.png"/><Relationship Id="rId14" Type="http://schemas.openxmlformats.org/officeDocument/2006/relationships/image" Target="media/bf85fc9045058c454948f5be0180f36fa753cca6.png"/><Relationship Id="rId15" Type="http://schemas.openxmlformats.org/officeDocument/2006/relationships/image" Target="media/23daf41c5037bbf590518d0a987d27be058af421.png"/><Relationship Id="rId16" Type="http://schemas.openxmlformats.org/officeDocument/2006/relationships/image" Target="media/3d70c2ae9c3ac498226e647d451e49af188e01e2.png"/><Relationship Id="rId17" Type="http://schemas.openxmlformats.org/officeDocument/2006/relationships/image" Target="media/0fe6a73ca42d331bb497b6df229a3a4786cb1a80.png"/><Relationship Id="rId18" Type="http://schemas.openxmlformats.org/officeDocument/2006/relationships/image" Target="media/695dbdaa8611526bfc39d1420d18147c7cbee2cd.png"/><Relationship Id="rId19" Type="http://schemas.openxmlformats.org/officeDocument/2006/relationships/image" Target="media/a3ce8eb668703201a86c20873dd19669b3afb19c.png"/><Relationship Id="rId20" Type="http://schemas.openxmlformats.org/officeDocument/2006/relationships/image" Target="media/4c74a826e6dfeceaf4463c548b5bc1a7d2de0e79.png"/><Relationship Id="rId21" Type="http://schemas.openxmlformats.org/officeDocument/2006/relationships/image" Target="media/f666fd13f7eec03c62c8a02413ac83eda0d20087.png"/><Relationship Id="rId22" Type="http://schemas.openxmlformats.org/officeDocument/2006/relationships/image" Target="media/38cb7a01294eeddb8c1631588e19f3c8a92c5619.png"/><Relationship Id="rId23" Type="http://schemas.openxmlformats.org/officeDocument/2006/relationships/image" Target="media/97bf643cfc6ec5626b1b0f31f0bcdd54a58f100a.png"/><Relationship Id="rId24" Type="http://schemas.openxmlformats.org/officeDocument/2006/relationships/image" Target="media/acba4be77291eae94ae882a923f0249b845411f7.png"/><Relationship Id="rId25" Type="http://schemas.openxmlformats.org/officeDocument/2006/relationships/image" Target="media/301c27c7acd754a1eabc460e3061eadc3b83dc8e.png"/><Relationship Id="rId26" Type="http://schemas.openxmlformats.org/officeDocument/2006/relationships/image" Target="media/470fc9d7ac79f9042a778ffc0b74c6af1d305648.png"/><Relationship Id="rId27" Type="http://schemas.openxmlformats.org/officeDocument/2006/relationships/image" Target="media/5a62a3d254de6c485e7bcc55a59a20535930856b.png"/><Relationship Id="rId28" Type="http://schemas.openxmlformats.org/officeDocument/2006/relationships/image" Target="media/5b1bcf43ef382e0358dc542725da2b933b9945d8.png"/><Relationship Id="rId29" Type="http://schemas.openxmlformats.org/officeDocument/2006/relationships/image" Target="media/682dfb78096c73e575c4325eaacd454d012d278a.png"/><Relationship Id="rId30" Type="http://schemas.openxmlformats.org/officeDocument/2006/relationships/image" Target="media/57de32524d46a6126dbb2ca05b29201a005f8ded.png"/><Relationship Id="rId31" Type="http://schemas.openxmlformats.org/officeDocument/2006/relationships/image" Target="media/156ab237b7ebff9b6027cb35d208a764d5eda515.png"/><Relationship Id="rId32" Type="http://schemas.openxmlformats.org/officeDocument/2006/relationships/image" Target="media/579398bab6814d5d24c63673e6a67516b455663d.png"/><Relationship Id="rId33" Type="http://schemas.openxmlformats.org/officeDocument/2006/relationships/image" Target="media/6d3b867520d8244c2096acf67c2367d61bebd0b0.png"/><Relationship Id="rId34" Type="http://schemas.openxmlformats.org/officeDocument/2006/relationships/image" Target="media/c21d2995db3eef364f4f77a889c0fbc6f796eee6.png"/><Relationship Id="rId3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Operating Systems, Report on laboratory work no. 3</dc:title>
  <dc:creator>FAF-241</dc:creator>
  <cp:lastModifiedBy>Un-named</cp:lastModifiedBy>
  <cp:revision>1</cp:revision>
  <dcterms:created xsi:type="dcterms:W3CDTF">2026-10-18T12:36:10.252Z</dcterms:created>
  <dcterms:modified xsi:type="dcterms:W3CDTF">2026-10-18T12:36:10.252Z</dcterms:modified>
</cp:coreProperties>
</file>

<file path=docProps/custom.xml><?xml version="1.0" encoding="utf-8"?>
<Properties xmlns="http://schemas.openxmlformats.org/officeDocument/2006/custom-properties" xmlns:vt="http://schemas.openxmlformats.org/officeDocument/2006/docPropsVTypes"/>
</file>