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D2AF" w14:textId="77777777" w:rsidR="00947762" w:rsidRPr="00E5096C" w:rsidRDefault="00947762" w:rsidP="00947762">
      <w:pPr>
        <w:spacing w:after="0" w:line="240" w:lineRule="auto"/>
        <w:jc w:val="center"/>
        <w:rPr>
          <w:rFonts w:ascii="Arial Narrow" w:eastAsia="Calibri" w:hAnsi="Arial Narrow" w:cs="Times New Roman"/>
          <w:b/>
          <w:szCs w:val="24"/>
          <w:u w:val="single"/>
        </w:rPr>
      </w:pPr>
      <w:r w:rsidRPr="00E5096C">
        <w:rPr>
          <w:rFonts w:ascii="Arial Narrow" w:eastAsia="Calibri" w:hAnsi="Arial Narrow" w:cs="Times New Roman"/>
          <w:b/>
          <w:szCs w:val="24"/>
          <w:u w:val="single"/>
        </w:rPr>
        <w:t>Dress Code Policy</w:t>
      </w:r>
    </w:p>
    <w:p w14:paraId="6A24889D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>Shoes and Footwear</w:t>
      </w:r>
    </w:p>
    <w:p w14:paraId="29F4AEE9" w14:textId="7508E52B" w:rsidR="00947762" w:rsidRPr="00E5096C" w:rsidRDefault="00947762" w:rsidP="00947762">
      <w:pPr>
        <w:numPr>
          <w:ilvl w:val="0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Flip-flops, slippers, and any shoe with an open toe are </w:t>
      </w:r>
      <w:r w:rsidRPr="00E5096C">
        <w:rPr>
          <w:rFonts w:ascii="Arial Narrow" w:eastAsia="Calibri" w:hAnsi="Arial Narrow" w:cs="Times New Roman"/>
          <w:b/>
          <w:i/>
          <w:szCs w:val="24"/>
        </w:rPr>
        <w:t>not acceptable</w:t>
      </w:r>
      <w:r w:rsidRPr="00E5096C">
        <w:rPr>
          <w:rFonts w:ascii="Arial Narrow" w:eastAsia="Calibri" w:hAnsi="Arial Narrow" w:cs="Times New Roman"/>
          <w:szCs w:val="24"/>
        </w:rPr>
        <w:t xml:space="preserve"> at </w:t>
      </w:r>
      <w:r w:rsidR="00C26118">
        <w:rPr>
          <w:rFonts w:ascii="Arial Narrow" w:eastAsia="Calibri" w:hAnsi="Arial Narrow" w:cs="Times New Roman"/>
          <w:szCs w:val="24"/>
        </w:rPr>
        <w:t xml:space="preserve">Rozk Ai </w:t>
      </w:r>
      <w:r w:rsidRPr="00E5096C">
        <w:rPr>
          <w:rFonts w:ascii="Arial Narrow" w:eastAsia="Calibri" w:hAnsi="Arial Narrow" w:cs="Times New Roman"/>
          <w:szCs w:val="24"/>
        </w:rPr>
        <w:t xml:space="preserve">Workplace environments due to safety violations. </w:t>
      </w:r>
    </w:p>
    <w:p w14:paraId="7A5AD642" w14:textId="77777777" w:rsidR="00947762" w:rsidRPr="00E5096C" w:rsidRDefault="00947762" w:rsidP="00947762">
      <w:pPr>
        <w:numPr>
          <w:ilvl w:val="0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>Inappropriate attire for work includes:</w:t>
      </w:r>
    </w:p>
    <w:p w14:paraId="411EADF2" w14:textId="2AA83F81" w:rsidR="00947762" w:rsidRPr="00E5096C" w:rsidRDefault="00947762" w:rsidP="00947762">
      <w:pPr>
        <w:numPr>
          <w:ilvl w:val="1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tank tops; midriff tops; shirts with potentially offensive words, terms, logos, pictures, cartoons, or slogans; halter-tops; tops with </w:t>
      </w:r>
      <w:r w:rsidRPr="00716EE8">
        <w:rPr>
          <w:rFonts w:ascii="Arial Narrow" w:eastAsia="Calibri" w:hAnsi="Arial Narrow" w:cs="Times New Roman"/>
          <w:szCs w:val="24"/>
          <w:u w:val="single"/>
        </w:rPr>
        <w:t>bare</w:t>
      </w:r>
      <w:r w:rsidRPr="00E5096C">
        <w:rPr>
          <w:rFonts w:ascii="Arial Narrow" w:eastAsia="Calibri" w:hAnsi="Arial Narrow" w:cs="Times New Roman"/>
          <w:szCs w:val="24"/>
        </w:rPr>
        <w:t xml:space="preserve"> shoulders; sweatshirts, and t-shirts </w:t>
      </w:r>
      <w:r w:rsidRPr="00716EE8">
        <w:rPr>
          <w:rFonts w:ascii="Arial Narrow" w:eastAsia="Calibri" w:hAnsi="Arial Narrow" w:cs="Times New Roman"/>
          <w:szCs w:val="24"/>
          <w:u w:val="single"/>
        </w:rPr>
        <w:t>unless</w:t>
      </w:r>
      <w:r w:rsidRPr="00E5096C">
        <w:rPr>
          <w:rFonts w:ascii="Arial Narrow" w:eastAsia="Calibri" w:hAnsi="Arial Narrow" w:cs="Times New Roman"/>
          <w:szCs w:val="24"/>
        </w:rPr>
        <w:t xml:space="preserve"> worn under another blouse, shirt, jacket, or dress.    </w:t>
      </w:r>
    </w:p>
    <w:p w14:paraId="5103E106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 xml:space="preserve">Jewelry, Makeup, Perfume, and Cologne </w:t>
      </w:r>
    </w:p>
    <w:p w14:paraId="1CDC814B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Jewelry, makeup, perfume, and cologne should be in good </w:t>
      </w:r>
      <w:r w:rsidRPr="00716EE8">
        <w:rPr>
          <w:rFonts w:ascii="Arial Narrow" w:eastAsia="Calibri" w:hAnsi="Arial Narrow" w:cs="Times New Roman"/>
          <w:szCs w:val="24"/>
          <w:u w:val="single"/>
        </w:rPr>
        <w:t>taste</w:t>
      </w:r>
      <w:r w:rsidRPr="00E5096C">
        <w:rPr>
          <w:rFonts w:ascii="Arial Narrow" w:eastAsia="Calibri" w:hAnsi="Arial Narrow" w:cs="Times New Roman"/>
          <w:szCs w:val="24"/>
        </w:rPr>
        <w:t xml:space="preserve">.  Remember, that some co-workers, customers or visitors may be allergic to the chemicals in perfumes and make-up, so wear these substances with restraint. </w:t>
      </w:r>
    </w:p>
    <w:p w14:paraId="5258D31E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Body piercing should be limited and in some instances removed or covered, in order to compile with safety regulations. </w:t>
      </w:r>
    </w:p>
    <w:p w14:paraId="34A7FA92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716EE8">
        <w:rPr>
          <w:rFonts w:ascii="Arial Narrow" w:eastAsia="Calibri" w:hAnsi="Arial Narrow" w:cs="Times New Roman"/>
          <w:szCs w:val="24"/>
          <w:u w:val="single"/>
        </w:rPr>
        <w:t>Tattoos</w:t>
      </w:r>
      <w:r w:rsidRPr="00E5096C">
        <w:rPr>
          <w:rFonts w:ascii="Arial Narrow" w:eastAsia="Calibri" w:hAnsi="Arial Narrow" w:cs="Times New Roman"/>
          <w:szCs w:val="24"/>
        </w:rPr>
        <w:t xml:space="preserve"> should be limited and in some instances covered, especially if they may be </w:t>
      </w:r>
      <w:r w:rsidRPr="00716EE8">
        <w:rPr>
          <w:rFonts w:ascii="Arial Narrow" w:eastAsia="Calibri" w:hAnsi="Arial Narrow" w:cs="Times New Roman"/>
          <w:szCs w:val="24"/>
          <w:u w:val="single"/>
        </w:rPr>
        <w:t>offensive</w:t>
      </w:r>
      <w:r w:rsidRPr="00E5096C">
        <w:rPr>
          <w:rFonts w:ascii="Arial Narrow" w:eastAsia="Calibri" w:hAnsi="Arial Narrow" w:cs="Times New Roman"/>
          <w:szCs w:val="24"/>
        </w:rPr>
        <w:t xml:space="preserve"> to co-workers, costumers or visitors. </w:t>
      </w:r>
    </w:p>
    <w:p w14:paraId="2B447042" w14:textId="77777777" w:rsidR="00947762" w:rsidRPr="00716EE8" w:rsidRDefault="00947762" w:rsidP="00947762">
      <w:pPr>
        <w:rPr>
          <w:rFonts w:ascii="Arial Narrow" w:eastAsia="Calibri" w:hAnsi="Arial Narrow" w:cs="Times New Roman"/>
          <w:bCs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>Hats and Head Covering</w:t>
      </w:r>
    </w:p>
    <w:p w14:paraId="7B9356CF" w14:textId="77777777" w:rsidR="00947762" w:rsidRPr="00E5096C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Hats are </w:t>
      </w:r>
      <w:r w:rsidRPr="00716EE8">
        <w:rPr>
          <w:rFonts w:ascii="Arial Narrow" w:eastAsia="Calibri" w:hAnsi="Arial Narrow" w:cs="Times New Roman"/>
          <w:b/>
          <w:i/>
          <w:szCs w:val="24"/>
          <w:u w:val="single"/>
        </w:rPr>
        <w:t>not</w:t>
      </w:r>
      <w:r w:rsidRPr="00E5096C">
        <w:rPr>
          <w:rFonts w:ascii="Arial Narrow" w:eastAsia="Calibri" w:hAnsi="Arial Narrow" w:cs="Times New Roman"/>
          <w:b/>
          <w:i/>
          <w:szCs w:val="24"/>
        </w:rPr>
        <w:t xml:space="preserve"> appropriate</w:t>
      </w:r>
      <w:r w:rsidRPr="00E5096C">
        <w:rPr>
          <w:rFonts w:ascii="Arial Narrow" w:eastAsia="Calibri" w:hAnsi="Arial Narrow" w:cs="Times New Roman"/>
          <w:b/>
          <w:szCs w:val="24"/>
        </w:rPr>
        <w:t xml:space="preserve"> </w:t>
      </w:r>
      <w:r w:rsidRPr="00E5096C">
        <w:rPr>
          <w:rFonts w:ascii="Arial Narrow" w:eastAsia="Calibri" w:hAnsi="Arial Narrow" w:cs="Times New Roman"/>
          <w:szCs w:val="24"/>
        </w:rPr>
        <w:t xml:space="preserve">in an office environment. </w:t>
      </w:r>
    </w:p>
    <w:p w14:paraId="7A27169C" w14:textId="77777777" w:rsidR="00947762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Head covers that are required for religious purposes or to honor cultural tradition are permitted.  </w:t>
      </w:r>
    </w:p>
    <w:p w14:paraId="489B5A4E" w14:textId="1FFC3C76" w:rsidR="00947762" w:rsidRPr="00B07FF3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B07FF3">
        <w:rPr>
          <w:rFonts w:ascii="Arial Narrow" w:eastAsia="Calibri" w:hAnsi="Arial Narrow" w:cs="Times New Roman"/>
          <w:szCs w:val="24"/>
        </w:rPr>
        <w:t xml:space="preserve">If clothing fails to meet these </w:t>
      </w:r>
      <w:r w:rsidRPr="00716EE8">
        <w:rPr>
          <w:rFonts w:ascii="Arial Narrow" w:eastAsia="Calibri" w:hAnsi="Arial Narrow" w:cs="Times New Roman"/>
          <w:szCs w:val="24"/>
          <w:u w:val="single"/>
        </w:rPr>
        <w:t>standards</w:t>
      </w:r>
      <w:r w:rsidRPr="00B07FF3">
        <w:rPr>
          <w:rFonts w:ascii="Arial Narrow" w:eastAsia="Calibri" w:hAnsi="Arial Narrow" w:cs="Times New Roman"/>
          <w:szCs w:val="24"/>
        </w:rPr>
        <w:t xml:space="preserve">, </w:t>
      </w:r>
      <w:r w:rsidRPr="00716EE8">
        <w:rPr>
          <w:rFonts w:ascii="Arial Narrow" w:eastAsia="Calibri" w:hAnsi="Arial Narrow" w:cs="Times New Roman"/>
          <w:szCs w:val="24"/>
        </w:rPr>
        <w:t>as</w:t>
      </w:r>
      <w:r w:rsidRPr="00B07FF3">
        <w:rPr>
          <w:rFonts w:ascii="Arial Narrow" w:eastAsia="Calibri" w:hAnsi="Arial Narrow" w:cs="Times New Roman"/>
          <w:szCs w:val="24"/>
        </w:rPr>
        <w:t xml:space="preserve"> determined by the employees and supervisor, the offending employee will be reprimanded in accordance </w:t>
      </w:r>
      <w:r w:rsidR="00C26118" w:rsidRPr="00B07FF3">
        <w:rPr>
          <w:rFonts w:ascii="Arial Narrow" w:eastAsia="Calibri" w:hAnsi="Arial Narrow" w:cs="Times New Roman"/>
          <w:szCs w:val="24"/>
        </w:rPr>
        <w:t>with</w:t>
      </w:r>
      <w:r w:rsidRPr="00B07FF3">
        <w:rPr>
          <w:rFonts w:ascii="Arial Narrow" w:eastAsia="Calibri" w:hAnsi="Arial Narrow" w:cs="Times New Roman"/>
          <w:szCs w:val="24"/>
        </w:rPr>
        <w:t xml:space="preserve"> the disciplinary policies and procedures of the company.  If the problem persists, progressive disciplinary action will be applied for each dress code violation.</w:t>
      </w:r>
    </w:p>
    <w:p w14:paraId="6F00A05C" w14:textId="77777777" w:rsidR="00A30338" w:rsidRPr="00947762" w:rsidRDefault="00A30338" w:rsidP="00947762"/>
    <w:sectPr w:rsidR="00A30338" w:rsidRPr="009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000"/>
    <w:multiLevelType w:val="hybridMultilevel"/>
    <w:tmpl w:val="87E0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7E28"/>
    <w:multiLevelType w:val="hybridMultilevel"/>
    <w:tmpl w:val="211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24BF4"/>
    <w:multiLevelType w:val="hybridMultilevel"/>
    <w:tmpl w:val="E9D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891"/>
    <w:multiLevelType w:val="hybridMultilevel"/>
    <w:tmpl w:val="2352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14"/>
    <w:rsid w:val="005A5314"/>
    <w:rsid w:val="00716EE8"/>
    <w:rsid w:val="00947762"/>
    <w:rsid w:val="00A30338"/>
    <w:rsid w:val="00C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7C40"/>
  <w15:chartTrackingRefBased/>
  <w15:docId w15:val="{3B64B45C-B79B-450F-BB06-AB3FED5A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14"/>
    <w:pPr>
      <w:spacing w:after="200" w:line="276" w:lineRule="auto"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219</Words>
  <Characters>1230</Characters>
  <Application>Microsoft Office Word</Application>
  <DocSecurity>0</DocSecurity>
  <Lines>20</Lines>
  <Paragraphs>8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</dc:creator>
  <cp:keywords/>
  <dc:description/>
  <cp:lastModifiedBy>William Andersson</cp:lastModifiedBy>
  <cp:revision>4</cp:revision>
  <dcterms:created xsi:type="dcterms:W3CDTF">2022-02-26T19:10:00Z</dcterms:created>
  <dcterms:modified xsi:type="dcterms:W3CDTF">2022-02-27T17:45:00Z</dcterms:modified>
</cp:coreProperties>
</file>