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558B" w14:textId="77777777" w:rsidR="006506DD" w:rsidRPr="00CB1F43" w:rsidRDefault="006506DD" w:rsidP="006506DD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Московский государственный технический</w:t>
      </w:r>
    </w:p>
    <w:p w14:paraId="15087B4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университет им. Н.Э. Баумана</w:t>
      </w:r>
    </w:p>
    <w:p w14:paraId="016D4A9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8D2BAB3" w14:textId="77777777" w:rsidR="006506DD" w:rsidRPr="00CB1F43" w:rsidRDefault="006506DD" w:rsidP="006506DD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Факультет «</w:t>
      </w:r>
      <w:r w:rsidRPr="00CB1F43"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Информатика и системы управления</w:t>
      </w: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»</w:t>
      </w:r>
    </w:p>
    <w:p w14:paraId="275141F1" w14:textId="77777777" w:rsidR="006506DD" w:rsidRPr="00CB1F43" w:rsidRDefault="006506DD" w:rsidP="006506D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Кафедра ИУ5 «Системы обработки информации и управления»</w:t>
      </w:r>
    </w:p>
    <w:p w14:paraId="735B827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zh-CN"/>
          <w14:ligatures w14:val="none"/>
        </w:rPr>
      </w:pPr>
    </w:p>
    <w:p w14:paraId="18A990E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zh-CN"/>
          <w14:ligatures w14:val="none"/>
        </w:rPr>
      </w:pPr>
    </w:p>
    <w:p w14:paraId="3C29079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1540F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6A090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5E99F2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E8B387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E0207E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EF5ADCA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218F0E2" w14:textId="48D38F2E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Курс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Программирование на основе классов и шаблонов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31DDC10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343FD58" w14:textId="4393F4CD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Отчет по лабораторной работе №</w:t>
      </w:r>
      <w:r w:rsidR="00E4167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3</w:t>
      </w:r>
    </w:p>
    <w:p w14:paraId="025AE8D9" w14:textId="4413F05A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«</w:t>
      </w:r>
      <w:r w:rsidR="00E41671" w:rsidRPr="00E41671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Классы. Перегрузка конструкторов и операций</w:t>
      </w: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»</w:t>
      </w:r>
    </w:p>
    <w:p w14:paraId="74A3721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D5C00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0D9D1D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F8B46C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D276668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DFED642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90985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5324044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403753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13D83C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99F9FF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BC8972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495AA30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52C4B4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F50F4E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6506DD" w:rsidRPr="00CB1F43" w14:paraId="0281B4F7" w14:textId="77777777" w:rsidTr="000733E5">
        <w:tc>
          <w:tcPr>
            <w:tcW w:w="3709" w:type="dxa"/>
            <w:shd w:val="clear" w:color="auto" w:fill="auto"/>
          </w:tcPr>
          <w:p w14:paraId="5FD02366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4EEAE608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2487A2EA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Проверил:</w:t>
            </w:r>
          </w:p>
        </w:tc>
      </w:tr>
      <w:tr w:rsidR="006506DD" w:rsidRPr="00CB1F43" w14:paraId="485970ED" w14:textId="77777777" w:rsidTr="000733E5">
        <w:tc>
          <w:tcPr>
            <w:tcW w:w="3709" w:type="dxa"/>
            <w:shd w:val="clear" w:color="auto" w:fill="auto"/>
          </w:tcPr>
          <w:p w14:paraId="450825EC" w14:textId="3941D786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3Б</w:t>
            </w:r>
          </w:p>
        </w:tc>
        <w:tc>
          <w:tcPr>
            <w:tcW w:w="2715" w:type="dxa"/>
            <w:shd w:val="clear" w:color="auto" w:fill="auto"/>
          </w:tcPr>
          <w:p w14:paraId="64A39F6F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742847DA" w14:textId="77777777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преподаватель каф. ИУ5</w:t>
            </w:r>
          </w:p>
        </w:tc>
      </w:tr>
      <w:tr w:rsidR="006506DD" w:rsidRPr="00CB1F43" w14:paraId="627C3870" w14:textId="77777777" w:rsidTr="000733E5">
        <w:tc>
          <w:tcPr>
            <w:tcW w:w="3709" w:type="dxa"/>
            <w:shd w:val="clear" w:color="auto" w:fill="auto"/>
          </w:tcPr>
          <w:p w14:paraId="2A4E2252" w14:textId="045201B2" w:rsidR="006506DD" w:rsidRPr="00CB1F43" w:rsidRDefault="008A382C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12875EB0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6E483092" w14:textId="27D52E3F" w:rsidR="006506DD" w:rsidRPr="006506DD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Аладин Д.В.</w:t>
            </w:r>
          </w:p>
        </w:tc>
      </w:tr>
      <w:tr w:rsidR="006506DD" w:rsidRPr="00CB1F43" w14:paraId="3008315F" w14:textId="77777777" w:rsidTr="000733E5">
        <w:tc>
          <w:tcPr>
            <w:tcW w:w="3709" w:type="dxa"/>
            <w:shd w:val="clear" w:color="auto" w:fill="auto"/>
          </w:tcPr>
          <w:p w14:paraId="528E1400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Подпись и дата: </w:t>
            </w:r>
          </w:p>
          <w:p w14:paraId="2FA232BF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715" w:type="dxa"/>
            <w:shd w:val="clear" w:color="auto" w:fill="auto"/>
          </w:tcPr>
          <w:p w14:paraId="7C818EB1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114C1D2E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Подпись и дата:</w:t>
            </w:r>
          </w:p>
        </w:tc>
      </w:tr>
    </w:tbl>
    <w:p w14:paraId="455AE42D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AF063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370D5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8"/>
          <w:szCs w:val="28"/>
          <w:lang w:eastAsia="zh-CN"/>
          <w14:ligatures w14:val="none"/>
        </w:rPr>
      </w:pPr>
    </w:p>
    <w:p w14:paraId="72076E9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zh-CN"/>
          <w14:ligatures w14:val="none"/>
        </w:rPr>
      </w:pPr>
    </w:p>
    <w:p w14:paraId="02E28CF3" w14:textId="2843F179" w:rsidR="00C96EC4" w:rsidRPr="00926476" w:rsidRDefault="006506DD" w:rsidP="0092647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Москва, 20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4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г.</w:t>
      </w:r>
    </w:p>
    <w:p w14:paraId="51EB88B5" w14:textId="77777777" w:rsidR="00926476" w:rsidRDefault="00926476"/>
    <w:p w14:paraId="1FF46539" w14:textId="00BCB15E" w:rsidR="008A382C" w:rsidRPr="008A382C" w:rsidRDefault="008A382C" w:rsidP="008A38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Задача</w:t>
      </w:r>
    </w:p>
    <w:p w14:paraId="70C31D60" w14:textId="77777777" w:rsidR="00E41671" w:rsidRDefault="00E41671" w:rsidP="00E41671">
      <w:pPr>
        <w:pStyle w:val="a5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Лабораторная работа состоит из двух частей:</w:t>
      </w:r>
    </w:p>
    <w:p w14:paraId="084AE809" w14:textId="77777777" w:rsidR="00E41671" w:rsidRDefault="00E41671" w:rsidP="00E41671">
      <w:pPr>
        <w:pStyle w:val="a5"/>
        <w:numPr>
          <w:ilvl w:val="0"/>
          <w:numId w:val="4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Часть 1:</w:t>
      </w:r>
    </w:p>
    <w:p w14:paraId="3CB453FF" w14:textId="77777777" w:rsidR="00E41671" w:rsidRDefault="00E41671" w:rsidP="00E41671">
      <w:pPr>
        <w:pStyle w:val="a5"/>
        <w:numPr>
          <w:ilvl w:val="1"/>
          <w:numId w:val="4"/>
        </w:numPr>
        <w:rPr>
          <w:rFonts w:ascii="Segoe UI" w:hAnsi="Segoe UI" w:cs="Segoe UI"/>
          <w:color w:val="1C1E21"/>
        </w:rPr>
      </w:pPr>
      <w:r>
        <w:rPr>
          <w:rStyle w:val="a7"/>
          <w:rFonts w:ascii="Segoe UI" w:hAnsi="Segoe UI" w:cs="Segoe UI"/>
          <w:color w:val="1C1E21"/>
        </w:rPr>
        <w:t>Создать класс</w:t>
      </w:r>
      <w:r>
        <w:rPr>
          <w:rFonts w:ascii="Segoe UI" w:hAnsi="Segoe UI" w:cs="Segoe UI"/>
          <w:color w:val="1C1E21"/>
        </w:rPr>
        <w:t> "Дроби" для выполнения арифметических операций над обыкновенными дробями. Внутреннее представление дробей (состав полей класса) должно обеспечивать эффективное выполнение операций над дробями и может отличаться от представления дробей на экране монитора, которое должно быть удобным для пользователя. Например, внутри объекта класса "Дроби" может храниться неправильная дробь.</w:t>
      </w:r>
    </w:p>
    <w:p w14:paraId="6D073659" w14:textId="77777777" w:rsidR="00E41671" w:rsidRDefault="00E41671" w:rsidP="00E41671">
      <w:pPr>
        <w:pStyle w:val="a5"/>
        <w:numPr>
          <w:ilvl w:val="1"/>
          <w:numId w:val="4"/>
        </w:numPr>
        <w:rPr>
          <w:rFonts w:ascii="Segoe UI" w:hAnsi="Segoe UI" w:cs="Segoe UI"/>
          <w:color w:val="1C1E21"/>
        </w:rPr>
      </w:pPr>
      <w:r>
        <w:rPr>
          <w:rStyle w:val="a7"/>
          <w:rFonts w:ascii="Segoe UI" w:hAnsi="Segoe UI" w:cs="Segoe UI"/>
          <w:color w:val="1C1E21"/>
        </w:rPr>
        <w:t>Разработать конструктор</w:t>
      </w:r>
      <w:r>
        <w:rPr>
          <w:rFonts w:ascii="Segoe UI" w:hAnsi="Segoe UI" w:cs="Segoe UI"/>
          <w:color w:val="1C1E21"/>
        </w:rPr>
        <w:t> по умолчанию и конструктор, который преобразует строку, содержащую внешнее представление дроби, в объект класса "Дроби".</w:t>
      </w:r>
    </w:p>
    <w:p w14:paraId="48BCF6EF" w14:textId="77777777" w:rsidR="00E41671" w:rsidRDefault="00E41671" w:rsidP="00E41671">
      <w:pPr>
        <w:pStyle w:val="a5"/>
        <w:numPr>
          <w:ilvl w:val="1"/>
          <w:numId w:val="4"/>
        </w:numPr>
        <w:rPr>
          <w:rFonts w:ascii="Segoe UI" w:hAnsi="Segoe UI" w:cs="Segoe UI"/>
          <w:color w:val="1C1E21"/>
        </w:rPr>
      </w:pPr>
      <w:r>
        <w:rPr>
          <w:rStyle w:val="a7"/>
          <w:rFonts w:ascii="Segoe UI" w:hAnsi="Segoe UI" w:cs="Segoe UI"/>
          <w:color w:val="1C1E21"/>
        </w:rPr>
        <w:t>Перегрузить операции</w:t>
      </w:r>
      <w:r>
        <w:rPr>
          <w:rFonts w:ascii="Segoe UI" w:hAnsi="Segoe UI" w:cs="Segoe UI"/>
          <w:color w:val="1C1E21"/>
        </w:rPr>
        <w:t> потокового ввода дроби с клавиатуры и вывода ее на экран монитора. При вводе выполнять сокращение дроби.</w:t>
      </w:r>
    </w:p>
    <w:p w14:paraId="1459F962" w14:textId="77777777" w:rsidR="00E41671" w:rsidRDefault="00E41671" w:rsidP="00E41671">
      <w:pPr>
        <w:pStyle w:val="a5"/>
        <w:numPr>
          <w:ilvl w:val="1"/>
          <w:numId w:val="4"/>
        </w:numPr>
        <w:rPr>
          <w:rFonts w:ascii="Segoe UI" w:hAnsi="Segoe UI" w:cs="Segoe UI"/>
          <w:color w:val="1C1E21"/>
        </w:rPr>
      </w:pPr>
      <w:r>
        <w:rPr>
          <w:rStyle w:val="a7"/>
          <w:rFonts w:ascii="Segoe UI" w:hAnsi="Segoe UI" w:cs="Segoe UI"/>
          <w:color w:val="1C1E21"/>
        </w:rPr>
        <w:t xml:space="preserve">Создать </w:t>
      </w:r>
      <w:proofErr w:type="spellStart"/>
      <w:r>
        <w:rPr>
          <w:rStyle w:val="a7"/>
          <w:rFonts w:ascii="Segoe UI" w:hAnsi="Segoe UI" w:cs="Segoe UI"/>
          <w:color w:val="1C1E21"/>
        </w:rPr>
        <w:t>многофайловый</w:t>
      </w:r>
      <w:proofErr w:type="spellEnd"/>
      <w:r>
        <w:rPr>
          <w:rStyle w:val="a7"/>
          <w:rFonts w:ascii="Segoe UI" w:hAnsi="Segoe UI" w:cs="Segoe UI"/>
          <w:color w:val="1C1E21"/>
        </w:rPr>
        <w:t xml:space="preserve"> проект</w:t>
      </w:r>
      <w:r>
        <w:rPr>
          <w:rFonts w:ascii="Segoe UI" w:hAnsi="Segoe UI" w:cs="Segoe UI"/>
          <w:color w:val="1C1E21"/>
        </w:rPr>
        <w:t> и отладить программу, которая создает один объект класса "Дроби" и выводит значения его полей на экран (эта программа состоит из 5 первых операторов программы, приведённой в </w:t>
      </w:r>
      <w:hyperlink r:id="rId5" w:history="1">
        <w:r>
          <w:rPr>
            <w:rStyle w:val="a4"/>
            <w:rFonts w:ascii="Segoe UI" w:hAnsi="Segoe UI" w:cs="Segoe UI"/>
          </w:rPr>
          <w:t>Приложении 1</w:t>
        </w:r>
      </w:hyperlink>
      <w:r>
        <w:rPr>
          <w:rFonts w:ascii="Segoe UI" w:hAnsi="Segoe UI" w:cs="Segoe UI"/>
          <w:color w:val="1C1E21"/>
        </w:rPr>
        <w:t>).</w:t>
      </w:r>
    </w:p>
    <w:p w14:paraId="7DDE1651" w14:textId="77777777" w:rsidR="00E41671" w:rsidRDefault="00E41671" w:rsidP="00E41671">
      <w:pPr>
        <w:pStyle w:val="a5"/>
        <w:numPr>
          <w:ilvl w:val="0"/>
          <w:numId w:val="4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Часть 2:</w:t>
      </w:r>
    </w:p>
    <w:p w14:paraId="4C0B2633" w14:textId="77777777" w:rsidR="00E41671" w:rsidRDefault="00E41671" w:rsidP="00E416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Дополнить класс </w:t>
      </w:r>
      <w:r>
        <w:rPr>
          <w:rStyle w:val="a7"/>
          <w:rFonts w:ascii="Segoe UI" w:hAnsi="Segoe UI" w:cs="Segoe UI"/>
          <w:color w:val="1C1E21"/>
        </w:rPr>
        <w:t>функциями-членами класса</w:t>
      </w:r>
      <w:r>
        <w:rPr>
          <w:rFonts w:ascii="Segoe UI" w:hAnsi="Segoe UI" w:cs="Segoe UI"/>
          <w:color w:val="1C1E21"/>
        </w:rPr>
        <w:t> и </w:t>
      </w:r>
      <w:r>
        <w:rPr>
          <w:rStyle w:val="a7"/>
          <w:rFonts w:ascii="Segoe UI" w:hAnsi="Segoe UI" w:cs="Segoe UI"/>
          <w:color w:val="1C1E21"/>
        </w:rPr>
        <w:t>функциями-друзьями класса</w:t>
      </w:r>
      <w:r>
        <w:rPr>
          <w:rFonts w:ascii="Segoe UI" w:hAnsi="Segoe UI" w:cs="Segoe UI"/>
          <w:color w:val="1C1E21"/>
        </w:rPr>
        <w:t>, которые необходимы для выполнения программы из </w:t>
      </w:r>
      <w:hyperlink r:id="rId6" w:history="1">
        <w:r>
          <w:rPr>
            <w:rStyle w:val="a4"/>
            <w:rFonts w:ascii="Segoe UI" w:hAnsi="Segoe UI" w:cs="Segoe UI"/>
          </w:rPr>
          <w:t>Приложения 1</w:t>
        </w:r>
      </w:hyperlink>
      <w:r>
        <w:rPr>
          <w:rFonts w:ascii="Segoe UI" w:hAnsi="Segoe UI" w:cs="Segoe UI"/>
          <w:color w:val="1C1E21"/>
        </w:rPr>
        <w:t>.</w:t>
      </w:r>
    </w:p>
    <w:p w14:paraId="62C54745" w14:textId="77777777" w:rsidR="00E41671" w:rsidRDefault="00E41671" w:rsidP="00E416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Выполнить программу из </w:t>
      </w:r>
      <w:hyperlink r:id="rId7" w:history="1">
        <w:r>
          <w:rPr>
            <w:rStyle w:val="a4"/>
            <w:rFonts w:ascii="Segoe UI" w:hAnsi="Segoe UI" w:cs="Segoe UI"/>
          </w:rPr>
          <w:t>Приложения 1</w:t>
        </w:r>
      </w:hyperlink>
      <w:r>
        <w:rPr>
          <w:rFonts w:ascii="Segoe UI" w:hAnsi="Segoe UI" w:cs="Segoe UI"/>
          <w:color w:val="1C1E21"/>
        </w:rPr>
        <w:t> и сравнить результаты с тестовым примером.</w:t>
      </w:r>
    </w:p>
    <w:p w14:paraId="0918BF41" w14:textId="77777777" w:rsidR="00926476" w:rsidRPr="00926476" w:rsidRDefault="00926476" w:rsidP="0092647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</w:p>
    <w:p w14:paraId="3BD11113" w14:textId="1E1B990D" w:rsidR="008A382C" w:rsidRPr="008A382C" w:rsidRDefault="008A382C" w:rsidP="008A38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B985E2D" w14:textId="0DFEEEC5" w:rsidR="003F798E" w:rsidRPr="008A382C" w:rsidRDefault="003F798E" w:rsidP="008A3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 xml:space="preserve">Папка </w:t>
      </w:r>
      <w:r w:rsidR="00E4167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Laba33</w:t>
      </w:r>
    </w:p>
    <w:p w14:paraId="53095E82" w14:textId="2007F03F" w:rsidR="006506DD" w:rsidRPr="008A382C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8A382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7B01F7CA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cmake_minimum_required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3.2)</w:t>
      </w:r>
    </w:p>
    <w:p w14:paraId="158BFDD1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4F11A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"Laba33"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F23270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85AAD0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6A2EA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(CMAKE_CXX_STANDARD 17)</w:t>
      </w:r>
    </w:p>
    <w:p w14:paraId="32D4AB13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3B6FE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_SOURCES</w:t>
      </w:r>
    </w:p>
    <w:p w14:paraId="408005DD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Laba33.cpp)</w:t>
      </w:r>
    </w:p>
    <w:p w14:paraId="0A6DD617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AEBED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_HEADERS</w:t>
      </w:r>
    </w:p>
    <w:p w14:paraId="47F9A615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Laba33.h)</w:t>
      </w:r>
    </w:p>
    <w:p w14:paraId="4F655C4E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2ECA8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_SOURCE_LIST</w:t>
      </w:r>
    </w:p>
    <w:p w14:paraId="658DDE71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_SOURCES}</w:t>
      </w:r>
    </w:p>
    <w:p w14:paraId="0E9B872B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_HEADERS})</w:t>
      </w:r>
    </w:p>
    <w:p w14:paraId="7F9D4898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6F677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add_library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</w:p>
    <w:p w14:paraId="505A07D3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</w:p>
    <w:p w14:paraId="5FDD786E" w14:textId="28EB0644" w:rsidR="008A382C" w:rsidRDefault="00E41671" w:rsidP="00E41671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_SOURCE_LIST})</w:t>
      </w:r>
    </w:p>
    <w:p w14:paraId="1C2F8C1E" w14:textId="77777777" w:rsidR="00E41671" w:rsidRDefault="00E41671" w:rsidP="003F798E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4C00FA" w14:textId="77777777" w:rsidR="00E41671" w:rsidRPr="008A382C" w:rsidRDefault="00E41671" w:rsidP="003F798E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5906D" w14:textId="06552D4E" w:rsidR="003F798E" w:rsidRPr="008A382C" w:rsidRDefault="00E41671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Laba33</w:t>
      </w:r>
      <w:r w:rsidR="003F798E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3EA8860E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"Laba33.h"</w:t>
      </w:r>
    </w:p>
    <w:p w14:paraId="622B93A9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CCACA9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308A950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E541457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denominator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0A9D22E1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4FB9F9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E740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Fraction(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3D6F47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86D0F4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</w:t>
      </w:r>
    </w:p>
    <w:p w14:paraId="1AEF404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 = 0;</w:t>
      </w:r>
    </w:p>
    <w:p w14:paraId="6780B8F4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cell_part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0446373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то, есть ли целая часть в дроби</w:t>
      </w:r>
    </w:p>
    <w:p w14:paraId="6AA8017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maybe_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4A4C8E5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FD793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is_space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18203C7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7BCD3C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maybe_numerator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[e];</w:t>
      </w:r>
    </w:p>
    <w:p w14:paraId="12159A1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e++;</w:t>
      </w:r>
    </w:p>
    <w:p w14:paraId="61C5368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65CAA30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9DD1B4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maybe_numerator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6C8DE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atoi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maybe_numerator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8C63E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e++;</w:t>
      </w:r>
    </w:p>
    <w:p w14:paraId="59E098D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8542B6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10CF5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4FEF827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'/'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[e] !=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26DEAA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[e];</w:t>
      </w:r>
    </w:p>
    <w:p w14:paraId="3DD0AC9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79EA1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e++;</w:t>
      </w:r>
    </w:p>
    <w:p w14:paraId="2516F21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C512AF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0EB7B03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разделитель и пробел</w:t>
      </w:r>
    </w:p>
    <w:p w14:paraId="74DAFE06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050278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E08A5D4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e++;</w:t>
      </w:r>
    </w:p>
    <w:p w14:paraId="5CCE9CAA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5D2043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 = 0;</w:t>
      </w:r>
    </w:p>
    <w:p w14:paraId="78ABA9DD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0897B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знаменатель</w:t>
      </w:r>
    </w:p>
    <w:p w14:paraId="65C719CF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22360A3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E32CF0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[e] !=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E3CFA5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[e];</w:t>
      </w:r>
    </w:p>
    <w:p w14:paraId="145D8BD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e++;</w:t>
      </w:r>
    </w:p>
    <w:p w14:paraId="63C9961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8F969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A902AF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CC397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denominator =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atoi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C562D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F6EDA4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AB8CAC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denominator = 1;</w:t>
      </w:r>
    </w:p>
    <w:p w14:paraId="1E473CB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DF0C97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6EA32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766B8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08221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итог</w:t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</w:t>
      </w:r>
    </w:p>
    <w:p w14:paraId="191186F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denominator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507419E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1113BBF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numerator =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(denominator * abs(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numerator) / abs(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D1FD4C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3246B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8CF6FF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907F56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is_space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&amp;&amp; </w:t>
      </w:r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[1] ==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15E6EF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numerator = -1 * numerator;</w:t>
      </w:r>
    </w:p>
    <w:p w14:paraId="5ED4185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9B722F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1C62C2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numerator = (denominator * abs(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numerator);</w:t>
      </w:r>
    </w:p>
    <w:p w14:paraId="3A980798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6813A1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C5F748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AC5F4C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4D0ADC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"знаменатель не может быть равен нулю!"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A80DA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numerator = 0;</w:t>
      </w:r>
    </w:p>
    <w:p w14:paraId="1E208F6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denominator = 1;</w:t>
      </w:r>
    </w:p>
    <w:p w14:paraId="6229D35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99E36B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"-0 4/3" -4/3</w:t>
      </w:r>
    </w:p>
    <w:p w14:paraId="45A57FC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9235D1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B721D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9ABAF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Fraction(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30402A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2BE6A7F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</w:t>
      </w:r>
    </w:p>
    <w:p w14:paraId="4AC7A79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 = 0;</w:t>
      </w:r>
    </w:p>
    <w:p w14:paraId="68764B4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1D3234A4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то, есть ли целая часть в дроби</w:t>
      </w:r>
    </w:p>
    <w:p w14:paraId="2A1A2F4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maybe_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4993828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02DAB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is_space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778E8E3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2F333C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maybe_numerator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[e];</w:t>
      </w:r>
    </w:p>
    <w:p w14:paraId="3716BBC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e++;</w:t>
      </w:r>
    </w:p>
    <w:p w14:paraId="7E2F852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0013452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E503D2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maybe_numerator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481C6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atoi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maybe_numerator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475708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e++;</w:t>
      </w:r>
    </w:p>
    <w:p w14:paraId="3869F8B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476E42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1CD44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1D07EB7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'/'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[e] !=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E178C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[e];</w:t>
      </w:r>
    </w:p>
    <w:p w14:paraId="0BE2E20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gramStart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&lt;&lt; </w:t>
      </w:r>
      <w:proofErr w:type="spellStart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numBuffer</w:t>
      </w:r>
      <w:proofErr w:type="spell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[j] &lt;&lt; std::</w:t>
      </w:r>
      <w:proofErr w:type="spellStart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1A06E75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5E4B2B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e++;</w:t>
      </w:r>
    </w:p>
    <w:p w14:paraId="01A806D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61B5E7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numBuffer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02E3F5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Пропускаем разделитель и пробел</w:t>
      </w:r>
    </w:p>
    <w:p w14:paraId="20EFD0E3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atoi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2D4A0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37CDDAC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e++;</w:t>
      </w:r>
    </w:p>
    <w:p w14:paraId="6850CE62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0A8550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j = 0;</w:t>
      </w:r>
    </w:p>
    <w:p w14:paraId="51A95263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A7169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Считываем знаменатель</w:t>
      </w:r>
    </w:p>
    <w:p w14:paraId="5C6DB3FE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denBuffer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[100];</w:t>
      </w:r>
    </w:p>
    <w:p w14:paraId="779EF1D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7B175E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[e] !=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05688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[e];</w:t>
      </w:r>
    </w:p>
    <w:p w14:paraId="1088BB3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e++;</w:t>
      </w:r>
    </w:p>
    <w:p w14:paraId="68823C1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4715E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D20A5A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[j] 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7EA90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denominator =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atoi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denBuffer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E26D9A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0378449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7EC30C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denominator = 1;</w:t>
      </w:r>
    </w:p>
    <w:p w14:paraId="7B18B0B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D40359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53FAD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итог</w:t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</w:t>
      </w:r>
    </w:p>
    <w:p w14:paraId="67CA7A4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denominator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5DC282E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0A25F60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numerator =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(denominator * abs(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numerator) / abs(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5D016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0C8EF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0D6320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44A70F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is_space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&amp;&amp; </w:t>
      </w:r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0] ==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'-'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[1] ==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6DC8A9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numerator = -1 * numerator;</w:t>
      </w:r>
    </w:p>
    <w:p w14:paraId="45BCF0E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C71F2E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A7F875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numerator = (denominator * abs(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cell_part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+ numerator);</w:t>
      </w:r>
    </w:p>
    <w:p w14:paraId="4977FA22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C3C8EA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3FF7553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44D375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D71155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"знаменатель не может быть равен нулю!"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4C31F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numerator = 0;</w:t>
      </w:r>
    </w:p>
    <w:p w14:paraId="0425097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denominator = 1;</w:t>
      </w:r>
    </w:p>
    <w:p w14:paraId="1BE94AC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FE5F29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если</w:t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"-0 4/3" -4/3</w:t>
      </w:r>
    </w:p>
    <w:p w14:paraId="13980C8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B248A8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E42D5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Fraction(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3AB846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-&gt;numerator =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*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10, </w:t>
      </w:r>
      <w:r w:rsidRPr="00E4167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N_DEC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+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)) * pow(10, </w:t>
      </w:r>
      <w:r w:rsidRPr="00E4167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N_DEC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1603F0B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-&gt;denominator =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pow(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10, </w:t>
      </w:r>
      <w:r w:rsidRPr="00E4167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N_DEC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036491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DeleteZeroes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D9DC79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8FE274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3660B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629C2C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input[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 = { 0 };</w:t>
      </w:r>
    </w:p>
    <w:p w14:paraId="6B21DB6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.getline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(input, 100,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EBD8F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temp(input);</w:t>
      </w:r>
    </w:p>
    <w:p w14:paraId="4EEF32A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49770FF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ACC57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A1FF8F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9EDF1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E15A8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5A0F7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(abs(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%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{</w:t>
      </w:r>
    </w:p>
    <w:p w14:paraId="3E0FDA5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138FA2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1E07D6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C36F7B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isminus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 1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};</w:t>
      </w:r>
    </w:p>
    <w:p w14:paraId="03C8ED2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0) {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isminus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-1; }</w:t>
      </w:r>
    </w:p>
    <w:p w14:paraId="4E3F6E1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denominator = 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6F33E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integer = 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27B28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notint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abs(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%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F8140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notint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25DCA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2;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++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F8E2F9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notint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 &amp;&amp; denominator %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0) {</w:t>
      </w:r>
    </w:p>
    <w:p w14:paraId="5CC537B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notint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/=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F6F1E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denominator /=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0AAC18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--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1CFEC2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0A37B4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ABCDD8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(integer == 0)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)((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0) ?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notint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-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notint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'/'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denominator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4A8A9D2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integer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notint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'/'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denominator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'\n'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};</w:t>
      </w:r>
    </w:p>
    <w:p w14:paraId="42BC456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BBF3E8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CED78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42E192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87A3D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A65D0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E4CC10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</w:t>
      </w:r>
      <w:proofErr w:type="spell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195BC0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5C137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63A6C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gramEnd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D02055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numerator = 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.numerator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94E8A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denominator = </w:t>
      </w:r>
      <w:proofErr w:type="spellStart"/>
      <w:proofErr w:type="gramStart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.denominator</w:t>
      </w:r>
      <w:proofErr w:type="spellEnd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AD172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5EACA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21363C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E8B27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612ACBD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7982A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1196697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259769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274FB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82985D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00F7C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2D6ED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60141A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41B6D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910D92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temp(</w:t>
      </w:r>
      <w:proofErr w:type="gramEnd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1);</w:t>
      </w:r>
    </w:p>
    <w:p w14:paraId="7666C49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5F8FD8F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C84A54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C4505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14A9CA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temp(</w:t>
      </w:r>
      <w:proofErr w:type="gramEnd"/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1);</w:t>
      </w:r>
    </w:p>
    <w:p w14:paraId="666983E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F6BDD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CDEABE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7607B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C141F2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FAE87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B4EEE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63DED4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C5BDE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D13F8D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3E8F2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076BD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C1F83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5D3F2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84BE8A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29E8E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D988C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8AAFB7" w14:textId="77777777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30616DC" w14:textId="6D824FCB" w:rsidR="00926476" w:rsidRPr="008A382C" w:rsidRDefault="00E41671" w:rsidP="0092647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Laba33</w:t>
      </w:r>
      <w:r w:rsidR="00926476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0683F1C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#pragma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0EDEB9A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#define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N_DEC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</w:t>
      </w:r>
    </w:p>
    <w:p w14:paraId="11861B0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C6EA8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A21005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sstream</w:t>
      </w:r>
      <w:proofErr w:type="spellEnd"/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F179AC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79A419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73D475E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cstring</w:t>
      </w:r>
      <w:proofErr w:type="spellEnd"/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8BC3CF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7AC68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1F5F9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3A229C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4F2A551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numerator;</w:t>
      </w:r>
    </w:p>
    <w:p w14:paraId="260E64D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denominator;</w:t>
      </w:r>
    </w:p>
    <w:p w14:paraId="113F42A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ECE38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space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4E06F6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11DB9D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C6EA87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41F51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39651FB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77F9D8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CA43C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6B96913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4EC5A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is_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space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B0242B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 !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'\0'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0C5F0D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4B484A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52B95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C9D060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EFC7EE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9D274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72F8B3F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1C2CF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DeleteZeroes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5F703A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(numerator % 10 == 0 &amp;&amp; denominator % 10 == 0) {</w:t>
      </w:r>
    </w:p>
    <w:p w14:paraId="6053454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numerator /= 10;</w:t>
      </w:r>
    </w:p>
    <w:p w14:paraId="75949B9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denominator /= 10;</w:t>
      </w:r>
    </w:p>
    <w:p w14:paraId="6120D20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43274EE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560B02B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74A1B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86CC4E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FCA4FB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6221F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numerator(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num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denominator(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den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 }</w:t>
      </w:r>
    </w:p>
    <w:p w14:paraId="02BDB07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276D6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9C7CF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72957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input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DE28E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D3812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0DA1B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01A1F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operator&gt;&gt;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istream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AFCC0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ostream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obj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3260F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friend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4BF91D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44ACD5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B40E4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A939C1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5BD72AD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926A5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058FD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46B68C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7A0171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A314E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2653D8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0F54D1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D9A386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D240868" w14:textId="70D8971B" w:rsidR="00926476" w:rsidRPr="00926476" w:rsidRDefault="00926476" w:rsidP="009264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4A889CC7" w14:textId="75F352A9" w:rsidR="00926476" w:rsidRDefault="00926476" w:rsidP="009264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Главные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файлы</w:t>
      </w:r>
      <w:proofErr w:type="spellEnd"/>
    </w:p>
    <w:p w14:paraId="43591F3C" w14:textId="3B2ACCDD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29D0DC9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cmake_minimum_</w:t>
      </w:r>
      <w:proofErr w:type="gramStart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required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3.2)</w:t>
      </w:r>
    </w:p>
    <w:p w14:paraId="4CAACD1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8AD57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project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"Laba330"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C2BA4C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project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15D0D6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D8219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CMAKE_CXX_STANDARD 17)</w:t>
      </w:r>
    </w:p>
    <w:p w14:paraId="738CF99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4FF2F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</w:t>
      </w:r>
    </w:p>
    <w:p w14:paraId="5029CBB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main.cpp)</w:t>
      </w:r>
    </w:p>
    <w:p w14:paraId="6E793CB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1A43E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add_</w:t>
      </w:r>
      <w:proofErr w:type="gramStart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subdirectory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Laba33)</w:t>
      </w:r>
    </w:p>
    <w:p w14:paraId="56AB69C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904E87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</w:t>
      </w:r>
    </w:p>
    <w:p w14:paraId="1C57889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E4167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_SOURCES})</w:t>
      </w:r>
    </w:p>
    <w:p w14:paraId="651F840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1A1BA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add_executable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55A488B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E4167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_SOURCE_LIST})</w:t>
      </w:r>
    </w:p>
    <w:p w14:paraId="241E08F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46AF7" w14:textId="77777777" w:rsidR="00E41671" w:rsidRDefault="00E41671" w:rsidP="00E41671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target_link_libraries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41671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Laba33)</w:t>
      </w:r>
    </w:p>
    <w:p w14:paraId="42DF0167" w14:textId="65EDCCBD" w:rsidR="003F798E" w:rsidRPr="00926476" w:rsidRDefault="003F798E" w:rsidP="00E41671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356F0D1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"Laba33/Laba33.h"</w:t>
      </w:r>
    </w:p>
    <w:p w14:paraId="0056C4C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C8362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AD2358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E41671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"Russian"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D5D8A7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94BC4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fraction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080EF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3205E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gramStart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cin</w:t>
      </w:r>
      <w:proofErr w:type="spell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&gt;&gt; fraction;</w:t>
      </w:r>
    </w:p>
    <w:p w14:paraId="3F19140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proofErr w:type="gramStart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fraction.printFraction</w:t>
      </w:r>
      <w:proofErr w:type="spellEnd"/>
      <w:proofErr w:type="gram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();</w:t>
      </w:r>
    </w:p>
    <w:p w14:paraId="40216732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gramStart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&lt;&lt; "answer: " &lt;&lt; fraction &lt;&lt; std::</w:t>
      </w:r>
      <w:proofErr w:type="spellStart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5C80B42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8CA8A4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дроби с клавиатуры</w:t>
      </w:r>
    </w:p>
    <w:p w14:paraId="3F2E7F4F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дробь: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D6CA7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z;</w:t>
      </w:r>
    </w:p>
    <w:p w14:paraId="4C225674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z;</w:t>
      </w:r>
    </w:p>
    <w:p w14:paraId="5C5B798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"z="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5224A2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конструкторов</w:t>
      </w:r>
    </w:p>
    <w:p w14:paraId="3654269B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fr1(10, 14), fr2;</w:t>
      </w:r>
    </w:p>
    <w:p w14:paraId="5559D44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"fr2="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fr2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31D56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"fr1="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fr1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D4A4E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C860D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"-1 4/8"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37968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fr</w:t>
      </w:r>
      <w:proofErr w:type="spellEnd"/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96C05C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5E8B4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x(z), y;</w:t>
      </w:r>
    </w:p>
    <w:p w14:paraId="0511CE0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"x="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19B4F8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403A1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-1.25;</w:t>
      </w:r>
    </w:p>
    <w:p w14:paraId="4B00DCA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Fraction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 =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B1D757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2F3F2D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9773FF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перегруженной операции "+"</w:t>
      </w:r>
    </w:p>
    <w:p w14:paraId="3449BE87" w14:textId="77777777" w:rsid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z;</w:t>
      </w:r>
    </w:p>
    <w:p w14:paraId="0C1F0010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52101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133F6D7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dbl0 =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/ 2;</w:t>
      </w:r>
    </w:p>
    <w:p w14:paraId="0357296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f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dbl0;</w:t>
      </w:r>
    </w:p>
    <w:p w14:paraId="41DD011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803FB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119910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DD4D7A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y);</w:t>
      </w:r>
    </w:p>
    <w:p w14:paraId="70F200E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F1AB2D5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4B5F5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95246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4167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5;</w:t>
      </w:r>
    </w:p>
    <w:p w14:paraId="00A38707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7FBCC9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7A290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x);</w:t>
      </w:r>
    </w:p>
    <w:p w14:paraId="48861913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7CD06F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E5506B1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EEA25E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dbl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3D7E9D6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"y="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y </w:t>
      </w:r>
      <w:r w:rsidRPr="00E41671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32699F" w14:textId="3BFEBB4C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167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D6BAD5B" w14:textId="77777777" w:rsidR="00E41671" w:rsidRPr="00E41671" w:rsidRDefault="00E41671" w:rsidP="00E41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7C0044" w14:textId="36E64C02" w:rsidR="003F798E" w:rsidRPr="00926476" w:rsidRDefault="00926476" w:rsidP="00E41671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</w:rPr>
      </w:pPr>
      <w:r w:rsidRPr="0092647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Тестирование</w:t>
      </w:r>
    </w:p>
    <w:p w14:paraId="529704ED" w14:textId="79F3C992" w:rsidR="003F798E" w:rsidRDefault="00E41671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416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08787" wp14:editId="754FA278">
            <wp:extent cx="2837062" cy="4543865"/>
            <wp:effectExtent l="0" t="0" r="1905" b="0"/>
            <wp:docPr id="277004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04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222" cy="455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 </w:t>
      </w:r>
      <w:r w:rsidR="00AC2A90" w:rsidRPr="00AC2A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88D1F0" wp14:editId="59B15794">
            <wp:extent cx="2233112" cy="4564575"/>
            <wp:effectExtent l="0" t="0" r="0" b="7620"/>
            <wp:docPr id="111660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07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389" cy="45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5C26" w14:textId="5FE4183A" w:rsidR="00AC2A90" w:rsidRDefault="00AC2A90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C2A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13B3F6" wp14:editId="19274FAD">
            <wp:extent cx="2373752" cy="4445391"/>
            <wp:effectExtent l="0" t="0" r="7620" b="0"/>
            <wp:docPr id="768760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60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774" cy="44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  <w:r w:rsidRPr="00AC2A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824887" wp14:editId="12F6394B">
            <wp:extent cx="2337987" cy="4444550"/>
            <wp:effectExtent l="0" t="0" r="5715" b="0"/>
            <wp:docPr id="127320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0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133" cy="44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9B80" w14:textId="3109395B" w:rsidR="00E41671" w:rsidRPr="00E41671" w:rsidRDefault="00AC2A90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C2A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B534ED" wp14:editId="6D761434">
            <wp:extent cx="2399590" cy="4839286"/>
            <wp:effectExtent l="0" t="0" r="1270" b="0"/>
            <wp:docPr id="1627472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2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3788" cy="48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  <w:r w:rsidRPr="00AC2A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EA2576" wp14:editId="2450245C">
            <wp:extent cx="1831546" cy="4840042"/>
            <wp:effectExtent l="0" t="0" r="0" b="0"/>
            <wp:docPr id="739475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75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041" cy="487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71" w:rsidRPr="00E41671" w:rsidSect="00D131C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85B"/>
    <w:multiLevelType w:val="multilevel"/>
    <w:tmpl w:val="36E8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1179D"/>
    <w:multiLevelType w:val="multilevel"/>
    <w:tmpl w:val="305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D547D"/>
    <w:multiLevelType w:val="hybridMultilevel"/>
    <w:tmpl w:val="05B2C8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5302B"/>
    <w:multiLevelType w:val="multilevel"/>
    <w:tmpl w:val="207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10388"/>
    <w:multiLevelType w:val="hybridMultilevel"/>
    <w:tmpl w:val="05B2C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23F08"/>
    <w:multiLevelType w:val="hybridMultilevel"/>
    <w:tmpl w:val="34DAF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323">
    <w:abstractNumId w:val="5"/>
  </w:num>
  <w:num w:numId="2" w16cid:durableId="372997775">
    <w:abstractNumId w:val="4"/>
  </w:num>
  <w:num w:numId="3" w16cid:durableId="905460529">
    <w:abstractNumId w:val="1"/>
  </w:num>
  <w:num w:numId="4" w16cid:durableId="592516696">
    <w:abstractNumId w:val="0"/>
  </w:num>
  <w:num w:numId="5" w16cid:durableId="97528541">
    <w:abstractNumId w:val="3"/>
  </w:num>
  <w:num w:numId="6" w16cid:durableId="407001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D"/>
    <w:rsid w:val="003926A5"/>
    <w:rsid w:val="003F798E"/>
    <w:rsid w:val="006506DD"/>
    <w:rsid w:val="008A382C"/>
    <w:rsid w:val="00926476"/>
    <w:rsid w:val="00AC2A90"/>
    <w:rsid w:val="00B52B07"/>
    <w:rsid w:val="00C96EC4"/>
    <w:rsid w:val="00D131C3"/>
    <w:rsid w:val="00E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2354"/>
  <w15:chartTrackingRefBased/>
  <w15:docId w15:val="{61F831C4-4D26-4422-BEE1-D486214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8E"/>
  </w:style>
  <w:style w:type="paragraph" w:styleId="1">
    <w:name w:val="heading 1"/>
    <w:basedOn w:val="a"/>
    <w:next w:val="a"/>
    <w:link w:val="10"/>
    <w:uiPriority w:val="9"/>
    <w:qFormat/>
    <w:rsid w:val="00E41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3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382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A382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A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8A382C"/>
    <w:rPr>
      <w:i/>
      <w:iCs/>
    </w:rPr>
  </w:style>
  <w:style w:type="character" w:styleId="a7">
    <w:name w:val="Strong"/>
    <w:basedOn w:val="a0"/>
    <w:uiPriority w:val="22"/>
    <w:qFormat/>
    <w:rsid w:val="008A382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4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u5edu.ru/wiki/cpp2/docs/labs/lab3/Instructions/SupplementMaterial1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5edu.ru/wiki/cpp2/docs/labs/lab3/Instructions/SupplementMaterial1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iu5edu.ru/wiki/cpp2/docs/labs/lab3/Instructions/SupplementMaterial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 Мохаммед</dc:creator>
  <cp:keywords/>
  <dc:description/>
  <cp:lastModifiedBy>Katya Lachina</cp:lastModifiedBy>
  <cp:revision>2</cp:revision>
  <dcterms:created xsi:type="dcterms:W3CDTF">2024-04-12T20:48:00Z</dcterms:created>
  <dcterms:modified xsi:type="dcterms:W3CDTF">2024-04-12T20:48:00Z</dcterms:modified>
</cp:coreProperties>
</file>