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6036" w14:textId="77777777" w:rsidR="003C6418" w:rsidRPr="00A007D8" w:rsidRDefault="003C6418" w:rsidP="003C6418">
      <w:pPr>
        <w:pStyle w:val="BodyText"/>
        <w:jc w:val="center"/>
        <w:rPr>
          <w:rFonts w:ascii="Century Gothic" w:hAnsi="Century Gothic"/>
          <w:b/>
          <w:szCs w:val="24"/>
        </w:rPr>
      </w:pPr>
      <w:r w:rsidRPr="00A007D8">
        <w:rPr>
          <w:rFonts w:ascii="Century Gothic" w:hAnsi="Century Gothic"/>
          <w:b/>
          <w:szCs w:val="24"/>
        </w:rPr>
        <w:t>PROCURAÇÃO</w:t>
      </w:r>
    </w:p>
    <w:p w14:paraId="7981C3D1" w14:textId="77777777" w:rsidR="009413D4" w:rsidRDefault="009413D4" w:rsidP="00A007D8">
      <w:pPr>
        <w:pStyle w:val="BodyText"/>
        <w:jc w:val="both"/>
        <w:rPr>
          <w:rFonts w:ascii="Century Gothic" w:hAnsi="Century Gothic"/>
          <w:sz w:val="18"/>
          <w:szCs w:val="18"/>
        </w:rPr>
      </w:pPr>
    </w:p>
    <w:p w14:paraId="39B6B5EF" w14:textId="076EAFDF" w:rsidR="000C070B" w:rsidRPr="001A32F7" w:rsidRDefault="000C070B" w:rsidP="000C070B">
      <w:pPr>
        <w:autoSpaceDE w:val="0"/>
        <w:autoSpaceDN w:val="0"/>
        <w:adjustRightInd w:val="0"/>
        <w:jc w:val="both"/>
        <w:rPr>
          <w:rFonts w:ascii="Century Gothic" w:hAnsi="Century Gothic" w:cs="Arial"/>
          <w:sz w:val="16"/>
          <w:szCs w:val="16"/>
        </w:rPr>
      </w:pPr>
      <w:r w:rsidRPr="001A32F7">
        <w:rPr>
          <w:rFonts w:ascii="Century Gothic" w:hAnsi="Century Gothic" w:cs="Arial"/>
          <w:sz w:val="16"/>
          <w:szCs w:val="16"/>
        </w:rPr>
        <w:t xml:space="preserve">Por meio do presente instrumento particular, o </w:t>
      </w:r>
      <w:r w:rsidRPr="001A32F7">
        <w:rPr>
          <w:rFonts w:ascii="Century Gothic" w:hAnsi="Century Gothic" w:cs="Arial"/>
          <w:b/>
          <w:bCs/>
          <w:sz w:val="16"/>
          <w:szCs w:val="16"/>
        </w:rPr>
        <w:t>OUTORGANTE:</w:t>
      </w:r>
      <w:r w:rsidR="00195FDF">
        <w:rPr>
          <w:rFonts w:ascii="Century Gothic" w:hAnsi="Century Gothic" w:cs="Arial"/>
          <w:b/>
          <w:bCs/>
          <w:sz w:val="16"/>
          <w:szCs w:val="16"/>
        </w:rPr>
        <w:t xml:space="preserve"> </w:t>
      </w:r>
      <w:r w:rsidR="006C7869" w:rsidRPr="005B7874">
        <w:rPr>
          <w:rFonts w:ascii="Century Gothic" w:hAnsi="Century Gothic" w:cs="Arial"/>
          <w:b/>
          <w:bCs/>
          <w:sz w:val="16"/>
          <w:szCs w:val="16"/>
        </w:rPr>
        <w:t>{OUTORGANTE}</w:t>
      </w:r>
      <w:r w:rsidR="006C7869">
        <w:rPr>
          <w:rFonts w:ascii="Century Gothic" w:hAnsi="Century Gothic" w:cs="Arial"/>
          <w:sz w:val="16"/>
          <w:szCs w:val="16"/>
        </w:rPr>
        <w:t>,</w:t>
      </w:r>
      <w:r w:rsidRPr="001A32F7">
        <w:rPr>
          <w:rFonts w:ascii="Century Gothic" w:hAnsi="Century Gothic" w:cs="Arial"/>
          <w:sz w:val="16"/>
          <w:szCs w:val="16"/>
        </w:rPr>
        <w:t xml:space="preserve"> nacionalidad</w:t>
      </w:r>
      <w:r w:rsidR="00195FDF">
        <w:rPr>
          <w:rFonts w:ascii="Century Gothic" w:hAnsi="Century Gothic" w:cs="Arial"/>
          <w:sz w:val="16"/>
          <w:szCs w:val="16"/>
        </w:rPr>
        <w:t>e</w:t>
      </w:r>
      <w:r w:rsidR="00CE45D9">
        <w:rPr>
          <w:rFonts w:ascii="Century Gothic" w:hAnsi="Century Gothic" w:cs="Arial"/>
          <w:sz w:val="16"/>
          <w:szCs w:val="16"/>
        </w:rPr>
        <w:t xml:space="preserve"> {NACIONALIDADE}</w:t>
      </w:r>
      <w:r w:rsidR="00160DDC">
        <w:rPr>
          <w:rFonts w:ascii="Century Gothic" w:hAnsi="Century Gothic" w:cs="Arial"/>
          <w:sz w:val="16"/>
          <w:szCs w:val="16"/>
        </w:rPr>
        <w:t>,</w:t>
      </w:r>
      <w:r w:rsidRPr="001A32F7">
        <w:rPr>
          <w:rFonts w:ascii="Century Gothic" w:hAnsi="Century Gothic" w:cs="Arial"/>
          <w:sz w:val="16"/>
          <w:szCs w:val="16"/>
        </w:rPr>
        <w:t xml:space="preserve"> </w:t>
      </w:r>
      <w:r w:rsidR="00DA1D31">
        <w:rPr>
          <w:rFonts w:ascii="Century Gothic" w:hAnsi="Century Gothic" w:cs="Arial"/>
          <w:sz w:val="16"/>
          <w:szCs w:val="16"/>
        </w:rPr>
        <w:t>profissão</w:t>
      </w:r>
      <w:r w:rsidR="00BA5D84">
        <w:rPr>
          <w:rFonts w:ascii="Century Gothic" w:hAnsi="Century Gothic" w:cs="Arial"/>
          <w:sz w:val="16"/>
          <w:szCs w:val="16"/>
        </w:rPr>
        <w:t xml:space="preserve"> </w:t>
      </w:r>
      <w:r w:rsidR="00CE45D9">
        <w:rPr>
          <w:rFonts w:ascii="Century Gothic" w:hAnsi="Century Gothic" w:cs="Arial"/>
          <w:sz w:val="16"/>
          <w:szCs w:val="16"/>
        </w:rPr>
        <w:t>{PROFISSÃO}</w:t>
      </w:r>
      <w:r w:rsidR="005F412B">
        <w:rPr>
          <w:rFonts w:ascii="Century Gothic" w:hAnsi="Century Gothic" w:cs="Arial"/>
          <w:sz w:val="16"/>
          <w:szCs w:val="16"/>
        </w:rPr>
        <w:fldChar w:fldCharType="begin"/>
      </w:r>
      <w:r w:rsidR="005F412B">
        <w:rPr>
          <w:rFonts w:ascii="Century Gothic" w:hAnsi="Century Gothic" w:cs="Arial"/>
          <w:sz w:val="16"/>
          <w:szCs w:val="16"/>
        </w:rPr>
        <w:instrText xml:space="preserve"> MERGEFIELD "profissão_" </w:instrText>
      </w:r>
      <w:r w:rsidR="005F412B">
        <w:rPr>
          <w:rFonts w:ascii="Century Gothic" w:hAnsi="Century Gothic" w:cs="Arial"/>
          <w:sz w:val="16"/>
          <w:szCs w:val="16"/>
        </w:rPr>
        <w:fldChar w:fldCharType="separate"/>
      </w:r>
      <w:r w:rsidR="005F412B">
        <w:rPr>
          <w:rFonts w:ascii="Century Gothic" w:hAnsi="Century Gothic" w:cs="Arial"/>
          <w:sz w:val="16"/>
          <w:szCs w:val="16"/>
        </w:rPr>
        <w:fldChar w:fldCharType="end"/>
      </w:r>
      <w:r w:rsidR="00DA1D31">
        <w:rPr>
          <w:rFonts w:ascii="Century Gothic" w:hAnsi="Century Gothic" w:cs="Arial"/>
          <w:sz w:val="16"/>
          <w:szCs w:val="16"/>
        </w:rPr>
        <w:t xml:space="preserve">, </w:t>
      </w:r>
      <w:r w:rsidRPr="001A32F7">
        <w:rPr>
          <w:rFonts w:ascii="Century Gothic" w:hAnsi="Century Gothic" w:cs="Arial"/>
          <w:sz w:val="16"/>
          <w:szCs w:val="16"/>
        </w:rPr>
        <w:t xml:space="preserve">portador da cédula de identidade </w:t>
      </w:r>
      <w:r w:rsidR="00CE45D9">
        <w:rPr>
          <w:rFonts w:ascii="Century Gothic" w:hAnsi="Century Gothic" w:cs="Arial"/>
          <w:sz w:val="16"/>
          <w:szCs w:val="16"/>
        </w:rPr>
        <w:t>RG</w:t>
      </w:r>
      <w:r w:rsidRPr="001A32F7">
        <w:rPr>
          <w:rFonts w:ascii="Century Gothic" w:hAnsi="Century Gothic" w:cs="Arial"/>
          <w:sz w:val="16"/>
          <w:szCs w:val="16"/>
        </w:rPr>
        <w:t xml:space="preserve"> n.º</w:t>
      </w:r>
      <w:r w:rsidR="00CE45D9">
        <w:rPr>
          <w:rFonts w:ascii="Century Gothic" w:hAnsi="Century Gothic" w:cs="Arial"/>
          <w:sz w:val="16"/>
          <w:szCs w:val="16"/>
        </w:rPr>
        <w:t>{RG}</w:t>
      </w:r>
      <w:r w:rsidR="001A6F88">
        <w:rPr>
          <w:rFonts w:ascii="Century Gothic" w:hAnsi="Century Gothic" w:cs="Arial"/>
          <w:sz w:val="16"/>
          <w:szCs w:val="16"/>
        </w:rPr>
        <w:t xml:space="preserve">, </w:t>
      </w:r>
      <w:r w:rsidR="008A6DEB">
        <w:rPr>
          <w:rFonts w:ascii="Century Gothic" w:hAnsi="Century Gothic" w:cs="Arial"/>
          <w:sz w:val="16"/>
          <w:szCs w:val="16"/>
        </w:rPr>
        <w:t xml:space="preserve"> </w:t>
      </w:r>
      <w:r w:rsidRPr="001A32F7">
        <w:rPr>
          <w:rFonts w:ascii="Century Gothic" w:hAnsi="Century Gothic" w:cs="Arial"/>
          <w:sz w:val="16"/>
          <w:szCs w:val="16"/>
        </w:rPr>
        <w:t xml:space="preserve">e inscrito no </w:t>
      </w:r>
      <w:r w:rsidR="00CE45D9">
        <w:rPr>
          <w:rFonts w:ascii="Century Gothic" w:hAnsi="Century Gothic" w:cs="Arial"/>
          <w:sz w:val="16"/>
          <w:szCs w:val="16"/>
        </w:rPr>
        <w:t>CPF</w:t>
      </w:r>
      <w:r w:rsidRPr="001A32F7">
        <w:rPr>
          <w:rFonts w:ascii="Century Gothic" w:hAnsi="Century Gothic" w:cs="Arial"/>
          <w:sz w:val="16"/>
          <w:szCs w:val="16"/>
        </w:rPr>
        <w:t>/MF sob o nº:</w:t>
      </w:r>
      <w:r w:rsidR="0052063C">
        <w:rPr>
          <w:rFonts w:ascii="Century Gothic" w:hAnsi="Century Gothic" w:cs="Arial"/>
          <w:sz w:val="16"/>
          <w:szCs w:val="16"/>
        </w:rPr>
        <w:t xml:space="preserve"> </w:t>
      </w:r>
      <w:r w:rsidR="001A6F88">
        <w:rPr>
          <w:rFonts w:ascii="Century Gothic" w:hAnsi="Century Gothic" w:cs="Arial"/>
          <w:sz w:val="16"/>
          <w:szCs w:val="16"/>
        </w:rPr>
        <w:t xml:space="preserve"> </w:t>
      </w:r>
      <w:r w:rsidR="00CE45D9">
        <w:rPr>
          <w:rFonts w:ascii="Century Gothic" w:hAnsi="Century Gothic" w:cs="Arial"/>
          <w:sz w:val="16"/>
          <w:szCs w:val="16"/>
        </w:rPr>
        <w:t>{CPF}</w:t>
      </w:r>
      <w:r w:rsidR="004D4FE3" w:rsidRPr="001A32F7">
        <w:rPr>
          <w:rFonts w:ascii="Century Gothic" w:hAnsi="Century Gothic" w:cs="Arial"/>
          <w:sz w:val="16"/>
          <w:szCs w:val="16"/>
        </w:rPr>
        <w:t>,</w:t>
      </w:r>
      <w:r w:rsidR="00BA5D84">
        <w:rPr>
          <w:rFonts w:ascii="Century Gothic" w:hAnsi="Century Gothic" w:cs="Arial"/>
          <w:sz w:val="16"/>
          <w:szCs w:val="16"/>
        </w:rPr>
        <w:t xml:space="preserve"> </w:t>
      </w:r>
      <w:r w:rsidR="004D4FE3" w:rsidRPr="001A32F7">
        <w:rPr>
          <w:rFonts w:ascii="Century Gothic" w:hAnsi="Century Gothic" w:cs="Arial"/>
          <w:sz w:val="16"/>
          <w:szCs w:val="16"/>
        </w:rPr>
        <w:t>domiciliado à</w:t>
      </w:r>
      <w:r w:rsidR="00BA5D84">
        <w:rPr>
          <w:rFonts w:ascii="Century Gothic" w:hAnsi="Century Gothic" w:cs="Arial"/>
          <w:sz w:val="16"/>
          <w:szCs w:val="16"/>
        </w:rPr>
        <w:t xml:space="preserve"> </w:t>
      </w:r>
      <w:r w:rsidR="00CE45D9">
        <w:rPr>
          <w:rFonts w:ascii="Century Gothic" w:hAnsi="Century Gothic" w:cs="Arial"/>
          <w:sz w:val="16"/>
          <w:szCs w:val="16"/>
        </w:rPr>
        <w:t>{DOMICILIADO}</w:t>
      </w:r>
      <w:r w:rsidR="004D4FE3">
        <w:rPr>
          <w:rFonts w:ascii="Century Gothic" w:hAnsi="Century Gothic" w:cs="Arial"/>
          <w:sz w:val="16"/>
          <w:szCs w:val="16"/>
        </w:rPr>
        <w:t xml:space="preserve">, </w:t>
      </w:r>
      <w:r w:rsidR="004D4FE3" w:rsidRPr="001A32F7">
        <w:rPr>
          <w:rFonts w:ascii="Century Gothic" w:hAnsi="Century Gothic" w:cs="Arial"/>
          <w:sz w:val="16"/>
          <w:szCs w:val="16"/>
        </w:rPr>
        <w:t>nº</w:t>
      </w:r>
      <w:r w:rsidR="004D4FE3">
        <w:rPr>
          <w:rFonts w:ascii="Century Gothic" w:hAnsi="Century Gothic" w:cs="Arial"/>
          <w:sz w:val="16"/>
          <w:szCs w:val="16"/>
        </w:rPr>
        <w:t xml:space="preserve">  </w:t>
      </w:r>
      <w:r w:rsidR="00CE45D9">
        <w:rPr>
          <w:rFonts w:ascii="Century Gothic" w:hAnsi="Century Gothic" w:cs="Arial"/>
          <w:sz w:val="16"/>
          <w:szCs w:val="16"/>
        </w:rPr>
        <w:t>{N}</w:t>
      </w:r>
      <w:r w:rsidR="004D4FE3">
        <w:rPr>
          <w:rFonts w:ascii="Century Gothic" w:hAnsi="Century Gothic" w:cs="Arial"/>
          <w:sz w:val="16"/>
          <w:szCs w:val="16"/>
        </w:rPr>
        <w:t xml:space="preserve">, </w:t>
      </w:r>
      <w:r w:rsidR="004D4FE3" w:rsidRPr="001A32F7">
        <w:rPr>
          <w:rFonts w:ascii="Century Gothic" w:hAnsi="Century Gothic" w:cs="Arial"/>
          <w:sz w:val="16"/>
          <w:szCs w:val="16"/>
        </w:rPr>
        <w:t xml:space="preserve"> Bairro </w:t>
      </w:r>
      <w:r w:rsidR="004D4FE3">
        <w:rPr>
          <w:rFonts w:ascii="Century Gothic" w:hAnsi="Century Gothic" w:cs="Arial"/>
          <w:sz w:val="16"/>
          <w:szCs w:val="16"/>
        </w:rPr>
        <w:t xml:space="preserve"> </w:t>
      </w:r>
      <w:r w:rsidR="00CE45D9">
        <w:rPr>
          <w:rFonts w:ascii="Century Gothic" w:hAnsi="Century Gothic" w:cs="Arial"/>
          <w:sz w:val="16"/>
          <w:szCs w:val="16"/>
        </w:rPr>
        <w:t>{BAIRRO}</w:t>
      </w:r>
      <w:r w:rsidR="004D4FE3">
        <w:rPr>
          <w:rFonts w:ascii="Century Gothic" w:hAnsi="Century Gothic" w:cs="Arial"/>
          <w:sz w:val="16"/>
          <w:szCs w:val="16"/>
        </w:rPr>
        <w:t xml:space="preserve">, </w:t>
      </w:r>
      <w:r w:rsidR="004D4FE3" w:rsidRPr="001A32F7">
        <w:rPr>
          <w:rFonts w:ascii="Century Gothic" w:hAnsi="Century Gothic" w:cs="Arial"/>
          <w:sz w:val="16"/>
          <w:szCs w:val="16"/>
        </w:rPr>
        <w:t>CEP</w:t>
      </w:r>
      <w:r w:rsidR="004D4FE3">
        <w:rPr>
          <w:rFonts w:ascii="Century Gothic" w:hAnsi="Century Gothic" w:cs="Arial"/>
          <w:sz w:val="16"/>
          <w:szCs w:val="16"/>
        </w:rPr>
        <w:t xml:space="preserve">  </w:t>
      </w:r>
      <w:r w:rsidR="00CE45D9">
        <w:rPr>
          <w:rFonts w:ascii="Century Gothic" w:hAnsi="Century Gothic" w:cs="Arial"/>
          <w:sz w:val="16"/>
          <w:szCs w:val="16"/>
        </w:rPr>
        <w:t>{CEP}</w:t>
      </w:r>
      <w:r w:rsidR="004D4FE3">
        <w:rPr>
          <w:rFonts w:ascii="Century Gothic" w:hAnsi="Century Gothic" w:cs="Arial"/>
          <w:sz w:val="16"/>
          <w:szCs w:val="16"/>
        </w:rPr>
        <w:t xml:space="preserve">, </w:t>
      </w:r>
      <w:r w:rsidR="004D4FE3" w:rsidRPr="001A32F7">
        <w:rPr>
          <w:rFonts w:ascii="Century Gothic" w:hAnsi="Century Gothic" w:cs="Arial"/>
          <w:sz w:val="16"/>
          <w:szCs w:val="16"/>
        </w:rPr>
        <w:t>na cidade de</w:t>
      </w:r>
      <w:r w:rsidR="004D4FE3">
        <w:rPr>
          <w:rFonts w:ascii="Century Gothic" w:hAnsi="Century Gothic" w:cs="Arial"/>
          <w:sz w:val="16"/>
          <w:szCs w:val="16"/>
        </w:rPr>
        <w:t xml:space="preserve"> </w:t>
      </w:r>
      <w:r w:rsidR="00CE45D9">
        <w:rPr>
          <w:rFonts w:ascii="Century Gothic" w:hAnsi="Century Gothic" w:cs="Arial"/>
          <w:sz w:val="16"/>
          <w:szCs w:val="16"/>
        </w:rPr>
        <w:t>{CIDADE}</w:t>
      </w:r>
      <w:r w:rsidR="00BA5D84">
        <w:rPr>
          <w:rFonts w:ascii="Century Gothic" w:hAnsi="Century Gothic" w:cs="Arial"/>
          <w:sz w:val="16"/>
          <w:szCs w:val="16"/>
        </w:rPr>
        <w:t xml:space="preserve">, </w:t>
      </w:r>
      <w:r w:rsidRPr="001A32F7">
        <w:rPr>
          <w:rFonts w:ascii="Century Gothic" w:hAnsi="Century Gothic" w:cs="Arial"/>
          <w:sz w:val="16"/>
          <w:szCs w:val="16"/>
        </w:rPr>
        <w:t>nomeia e constit</w:t>
      </w:r>
      <w:r w:rsidR="00195FDF">
        <w:rPr>
          <w:rFonts w:ascii="Century Gothic" w:hAnsi="Century Gothic" w:cs="Arial"/>
          <w:sz w:val="16"/>
          <w:szCs w:val="16"/>
        </w:rPr>
        <w:t xml:space="preserve">ui </w:t>
      </w:r>
      <w:r w:rsidRPr="001A32F7">
        <w:rPr>
          <w:rFonts w:ascii="Century Gothic" w:hAnsi="Century Gothic" w:cs="Arial"/>
          <w:sz w:val="16"/>
          <w:szCs w:val="16"/>
        </w:rPr>
        <w:t xml:space="preserve">seu bastante procurador o </w:t>
      </w:r>
      <w:r w:rsidRPr="001A32F7">
        <w:rPr>
          <w:rFonts w:ascii="Century Gothic" w:hAnsi="Century Gothic" w:cs="Arial"/>
          <w:b/>
          <w:sz w:val="16"/>
          <w:szCs w:val="16"/>
        </w:rPr>
        <w:t>OUTORGADO: QUADRANTE INVESTIMENTOS LTDA</w:t>
      </w:r>
      <w:r w:rsidRPr="001A32F7">
        <w:rPr>
          <w:rFonts w:ascii="Century Gothic" w:hAnsi="Century Gothic" w:cs="Arial"/>
          <w:sz w:val="16"/>
          <w:szCs w:val="16"/>
        </w:rPr>
        <w:t>, com sede na Cidade de São Paulo, Estado de São Paulo, na Av. Brigadeiro Faria Lima n.º 2277, 17° Andar – Ed. Plaza Iguatemi, CEP 01452-000, inscrita no CNPJ/MF sob o nº. 0</w:t>
      </w:r>
      <w:r w:rsidR="007C13A2">
        <w:rPr>
          <w:rFonts w:ascii="Century Gothic" w:hAnsi="Century Gothic" w:cs="Arial"/>
          <w:sz w:val="16"/>
          <w:szCs w:val="16"/>
        </w:rPr>
        <w:t>1</w:t>
      </w:r>
      <w:r w:rsidRPr="001A32F7">
        <w:rPr>
          <w:rFonts w:ascii="Century Gothic" w:hAnsi="Century Gothic" w:cs="Arial"/>
          <w:sz w:val="16"/>
          <w:szCs w:val="16"/>
        </w:rPr>
        <w:t>.</w:t>
      </w:r>
      <w:r w:rsidR="007C13A2">
        <w:rPr>
          <w:rFonts w:ascii="Century Gothic" w:hAnsi="Century Gothic" w:cs="Arial"/>
          <w:sz w:val="16"/>
          <w:szCs w:val="16"/>
        </w:rPr>
        <w:t>111</w:t>
      </w:r>
      <w:r w:rsidRPr="001A32F7">
        <w:rPr>
          <w:rFonts w:ascii="Century Gothic" w:hAnsi="Century Gothic" w:cs="Arial"/>
          <w:sz w:val="16"/>
          <w:szCs w:val="16"/>
        </w:rPr>
        <w:t>.</w:t>
      </w:r>
      <w:r w:rsidR="007C13A2">
        <w:rPr>
          <w:rFonts w:ascii="Century Gothic" w:hAnsi="Century Gothic" w:cs="Arial"/>
          <w:sz w:val="16"/>
          <w:szCs w:val="16"/>
        </w:rPr>
        <w:t>111</w:t>
      </w:r>
      <w:r w:rsidRPr="001A32F7">
        <w:rPr>
          <w:rFonts w:ascii="Century Gothic" w:hAnsi="Century Gothic" w:cs="Arial"/>
          <w:sz w:val="16"/>
          <w:szCs w:val="16"/>
        </w:rPr>
        <w:t>/0001-</w:t>
      </w:r>
      <w:r w:rsidR="007C13A2">
        <w:rPr>
          <w:rFonts w:ascii="Century Gothic" w:hAnsi="Century Gothic" w:cs="Arial"/>
          <w:sz w:val="16"/>
          <w:szCs w:val="16"/>
        </w:rPr>
        <w:t>12</w:t>
      </w:r>
      <w:r w:rsidRPr="001A32F7">
        <w:rPr>
          <w:rFonts w:ascii="Century Gothic" w:hAnsi="Century Gothic" w:cs="Arial"/>
          <w:sz w:val="16"/>
          <w:szCs w:val="16"/>
        </w:rPr>
        <w:t xml:space="preserve"> (“</w:t>
      </w:r>
      <w:r w:rsidR="007C13A2">
        <w:rPr>
          <w:rFonts w:ascii="Century Gothic" w:hAnsi="Century Gothic" w:cs="Arial"/>
          <w:sz w:val="16"/>
          <w:szCs w:val="16"/>
        </w:rPr>
        <w:t>Gestora</w:t>
      </w:r>
      <w:r w:rsidRPr="001A32F7">
        <w:rPr>
          <w:rFonts w:ascii="Century Gothic" w:hAnsi="Century Gothic" w:cs="Arial"/>
          <w:sz w:val="16"/>
          <w:szCs w:val="16"/>
        </w:rPr>
        <w:t xml:space="preserve">”), </w:t>
      </w:r>
      <w:r w:rsidRPr="001A32F7">
        <w:rPr>
          <w:rFonts w:ascii="Century Gothic" w:eastAsiaTheme="minorHAnsi" w:hAnsi="Century Gothic" w:cs="Arial"/>
          <w:sz w:val="16"/>
          <w:szCs w:val="16"/>
        </w:rPr>
        <w:t xml:space="preserve">devidamente autorizada pela Comissão de Valores Mobiliários – CVM ao exercício da administração profissional de carteiras de valores mobiliários, nos termos do Artigo 23 da Lei 6.385, de 07.12.1976, e da resolução CVM nº 21, de 25.02.2021, </w:t>
      </w:r>
      <w:r w:rsidRPr="001A32F7">
        <w:rPr>
          <w:rFonts w:ascii="Century Gothic" w:hAnsi="Century Gothic" w:cs="Arial"/>
          <w:sz w:val="16"/>
          <w:szCs w:val="16"/>
        </w:rPr>
        <w:t xml:space="preserve">por seus representantes legais, </w:t>
      </w:r>
      <w:r w:rsidRPr="001A32F7">
        <w:rPr>
          <w:rFonts w:ascii="Century Gothic" w:hAnsi="Century Gothic" w:cs="Arial"/>
          <w:b/>
          <w:bCs/>
          <w:sz w:val="16"/>
          <w:szCs w:val="16"/>
        </w:rPr>
        <w:t>EDSON SILVA</w:t>
      </w:r>
      <w:r w:rsidRPr="001A32F7">
        <w:rPr>
          <w:rFonts w:ascii="Century Gothic" w:hAnsi="Century Gothic" w:cs="Arial"/>
          <w:sz w:val="16"/>
          <w:szCs w:val="16"/>
        </w:rPr>
        <w:t xml:space="preserve">, brasileiro, casado, empresário, portador da Cédula de identidade RG nº </w:t>
      </w:r>
      <w:r w:rsidR="007C13A2">
        <w:rPr>
          <w:rFonts w:ascii="Century Gothic" w:hAnsi="Century Gothic" w:cs="Arial"/>
          <w:sz w:val="16"/>
          <w:szCs w:val="16"/>
        </w:rPr>
        <w:t>10</w:t>
      </w:r>
      <w:r w:rsidRPr="001A32F7">
        <w:rPr>
          <w:rFonts w:ascii="Century Gothic" w:hAnsi="Century Gothic" w:cs="Arial"/>
          <w:sz w:val="16"/>
          <w:szCs w:val="16"/>
        </w:rPr>
        <w:t>.</w:t>
      </w:r>
      <w:r w:rsidR="007C13A2">
        <w:rPr>
          <w:rFonts w:ascii="Century Gothic" w:hAnsi="Century Gothic" w:cs="Arial"/>
          <w:sz w:val="16"/>
          <w:szCs w:val="16"/>
        </w:rPr>
        <w:t>001</w:t>
      </w:r>
      <w:r w:rsidRPr="001A32F7">
        <w:rPr>
          <w:rFonts w:ascii="Century Gothic" w:hAnsi="Century Gothic" w:cs="Arial"/>
          <w:sz w:val="16"/>
          <w:szCs w:val="16"/>
        </w:rPr>
        <w:t>.</w:t>
      </w:r>
      <w:r w:rsidR="007C13A2">
        <w:rPr>
          <w:rFonts w:ascii="Century Gothic" w:hAnsi="Century Gothic" w:cs="Arial"/>
          <w:sz w:val="16"/>
          <w:szCs w:val="16"/>
        </w:rPr>
        <w:t>011</w:t>
      </w:r>
      <w:r w:rsidRPr="001A32F7">
        <w:rPr>
          <w:rFonts w:ascii="Century Gothic" w:hAnsi="Century Gothic" w:cs="Arial"/>
          <w:sz w:val="16"/>
          <w:szCs w:val="16"/>
        </w:rPr>
        <w:t>-</w:t>
      </w:r>
      <w:r w:rsidR="007C13A2">
        <w:rPr>
          <w:rFonts w:ascii="Century Gothic" w:hAnsi="Century Gothic" w:cs="Arial"/>
          <w:sz w:val="16"/>
          <w:szCs w:val="16"/>
        </w:rPr>
        <w:t>1</w:t>
      </w:r>
      <w:r w:rsidRPr="001A32F7">
        <w:rPr>
          <w:rFonts w:ascii="Century Gothic" w:hAnsi="Century Gothic" w:cs="Arial"/>
          <w:sz w:val="16"/>
          <w:szCs w:val="16"/>
        </w:rPr>
        <w:t xml:space="preserve">/SSP-SP e inscrito no CPF/MF sob o nº </w:t>
      </w:r>
      <w:r w:rsidR="007C13A2">
        <w:rPr>
          <w:rFonts w:ascii="Century Gothic" w:hAnsi="Century Gothic" w:cs="Arial"/>
          <w:sz w:val="16"/>
          <w:szCs w:val="16"/>
        </w:rPr>
        <w:t>101</w:t>
      </w:r>
      <w:r w:rsidRPr="001A32F7">
        <w:rPr>
          <w:rFonts w:ascii="Century Gothic" w:hAnsi="Century Gothic" w:cs="Arial"/>
          <w:sz w:val="16"/>
          <w:szCs w:val="16"/>
        </w:rPr>
        <w:t>.010.</w:t>
      </w:r>
      <w:r w:rsidR="007C13A2">
        <w:rPr>
          <w:rFonts w:ascii="Century Gothic" w:hAnsi="Century Gothic" w:cs="Arial"/>
          <w:sz w:val="16"/>
          <w:szCs w:val="16"/>
        </w:rPr>
        <w:t>011</w:t>
      </w:r>
      <w:r w:rsidRPr="001A32F7">
        <w:rPr>
          <w:rFonts w:ascii="Century Gothic" w:hAnsi="Century Gothic" w:cs="Arial"/>
          <w:sz w:val="16"/>
          <w:szCs w:val="16"/>
        </w:rPr>
        <w:t>-</w:t>
      </w:r>
      <w:r w:rsidR="007C13A2">
        <w:rPr>
          <w:rFonts w:ascii="Century Gothic" w:hAnsi="Century Gothic" w:cs="Arial"/>
          <w:sz w:val="16"/>
          <w:szCs w:val="16"/>
        </w:rPr>
        <w:t>11</w:t>
      </w:r>
      <w:r w:rsidRPr="001A32F7">
        <w:rPr>
          <w:rFonts w:ascii="Century Gothic" w:hAnsi="Century Gothic" w:cs="Arial"/>
          <w:sz w:val="16"/>
          <w:szCs w:val="16"/>
        </w:rPr>
        <w:t xml:space="preserve"> e </w:t>
      </w:r>
      <w:r w:rsidRPr="001A32F7">
        <w:rPr>
          <w:rFonts w:ascii="Century Gothic" w:hAnsi="Century Gothic" w:cs="Arial"/>
          <w:b/>
          <w:bCs/>
          <w:sz w:val="16"/>
          <w:szCs w:val="16"/>
        </w:rPr>
        <w:t>LUCA</w:t>
      </w:r>
      <w:r w:rsidR="007C13A2">
        <w:rPr>
          <w:rFonts w:ascii="Century Gothic" w:hAnsi="Century Gothic" w:cs="Arial"/>
          <w:b/>
          <w:bCs/>
          <w:sz w:val="16"/>
          <w:szCs w:val="16"/>
        </w:rPr>
        <w:t xml:space="preserve"> SANTOS</w:t>
      </w:r>
      <w:r w:rsidRPr="001A32F7">
        <w:rPr>
          <w:rFonts w:ascii="Century Gothic" w:hAnsi="Century Gothic" w:cs="Arial"/>
          <w:sz w:val="16"/>
          <w:szCs w:val="16"/>
        </w:rPr>
        <w:t xml:space="preserve">, brasileiro, </w:t>
      </w:r>
      <w:r w:rsidR="00C402B1">
        <w:rPr>
          <w:rFonts w:ascii="Century Gothic" w:hAnsi="Century Gothic" w:cs="Arial"/>
          <w:sz w:val="16"/>
          <w:szCs w:val="16"/>
        </w:rPr>
        <w:t>casado</w:t>
      </w:r>
      <w:r w:rsidRPr="001A32F7">
        <w:rPr>
          <w:rFonts w:ascii="Century Gothic" w:hAnsi="Century Gothic" w:cs="Arial"/>
          <w:sz w:val="16"/>
          <w:szCs w:val="16"/>
        </w:rPr>
        <w:t xml:space="preserve">, administrador de empresas, portador da Cédula de Identidade RG nº </w:t>
      </w:r>
      <w:r w:rsidR="007C13A2">
        <w:rPr>
          <w:rFonts w:ascii="Century Gothic" w:hAnsi="Century Gothic" w:cs="Arial"/>
          <w:sz w:val="16"/>
          <w:szCs w:val="16"/>
        </w:rPr>
        <w:t>01</w:t>
      </w:r>
      <w:r w:rsidRPr="001A32F7">
        <w:rPr>
          <w:rFonts w:ascii="Century Gothic" w:hAnsi="Century Gothic" w:cs="Arial"/>
          <w:sz w:val="16"/>
          <w:szCs w:val="16"/>
        </w:rPr>
        <w:t>.</w:t>
      </w:r>
      <w:r w:rsidR="007C13A2">
        <w:rPr>
          <w:rFonts w:ascii="Century Gothic" w:hAnsi="Century Gothic" w:cs="Arial"/>
          <w:sz w:val="16"/>
          <w:szCs w:val="16"/>
        </w:rPr>
        <w:t>101</w:t>
      </w:r>
      <w:r w:rsidRPr="001A32F7">
        <w:rPr>
          <w:rFonts w:ascii="Century Gothic" w:hAnsi="Century Gothic" w:cs="Arial"/>
          <w:sz w:val="16"/>
          <w:szCs w:val="16"/>
        </w:rPr>
        <w:t>.</w:t>
      </w:r>
      <w:r w:rsidR="007C13A2">
        <w:rPr>
          <w:rFonts w:ascii="Century Gothic" w:hAnsi="Century Gothic" w:cs="Arial"/>
          <w:sz w:val="16"/>
          <w:szCs w:val="16"/>
        </w:rPr>
        <w:t>001</w:t>
      </w:r>
      <w:r w:rsidRPr="001A32F7">
        <w:rPr>
          <w:rFonts w:ascii="Century Gothic" w:hAnsi="Century Gothic" w:cs="Arial"/>
          <w:sz w:val="16"/>
          <w:szCs w:val="16"/>
        </w:rPr>
        <w:t>-</w:t>
      </w:r>
      <w:r w:rsidR="007C13A2">
        <w:rPr>
          <w:rFonts w:ascii="Century Gothic" w:hAnsi="Century Gothic" w:cs="Arial"/>
          <w:sz w:val="16"/>
          <w:szCs w:val="16"/>
        </w:rPr>
        <w:t>1</w:t>
      </w:r>
      <w:r w:rsidRPr="001A32F7">
        <w:rPr>
          <w:rFonts w:ascii="Century Gothic" w:hAnsi="Century Gothic" w:cs="Arial"/>
          <w:sz w:val="16"/>
          <w:szCs w:val="16"/>
        </w:rPr>
        <w:t xml:space="preserve">/SSP-SP e inscrito no CPF/MF sob o nº </w:t>
      </w:r>
      <w:r w:rsidR="007C13A2">
        <w:rPr>
          <w:rFonts w:ascii="Century Gothic" w:hAnsi="Century Gothic" w:cs="Arial"/>
          <w:sz w:val="16"/>
          <w:szCs w:val="16"/>
        </w:rPr>
        <w:t>101</w:t>
      </w:r>
      <w:r w:rsidRPr="001A32F7">
        <w:rPr>
          <w:rFonts w:ascii="Century Gothic" w:hAnsi="Century Gothic" w:cs="Arial"/>
          <w:sz w:val="16"/>
          <w:szCs w:val="16"/>
        </w:rPr>
        <w:t>.</w:t>
      </w:r>
      <w:r w:rsidR="007C13A2">
        <w:rPr>
          <w:rFonts w:ascii="Century Gothic" w:hAnsi="Century Gothic" w:cs="Arial"/>
          <w:sz w:val="16"/>
          <w:szCs w:val="16"/>
        </w:rPr>
        <w:t>010</w:t>
      </w:r>
      <w:r w:rsidRPr="001A32F7">
        <w:rPr>
          <w:rFonts w:ascii="Century Gothic" w:hAnsi="Century Gothic" w:cs="Arial"/>
          <w:sz w:val="16"/>
          <w:szCs w:val="16"/>
        </w:rPr>
        <w:t>.</w:t>
      </w:r>
      <w:r w:rsidR="007C13A2">
        <w:rPr>
          <w:rFonts w:ascii="Century Gothic" w:hAnsi="Century Gothic" w:cs="Arial"/>
          <w:sz w:val="16"/>
          <w:szCs w:val="16"/>
        </w:rPr>
        <w:t>011</w:t>
      </w:r>
      <w:r w:rsidRPr="001A32F7">
        <w:rPr>
          <w:rFonts w:ascii="Century Gothic" w:hAnsi="Century Gothic" w:cs="Arial"/>
          <w:sz w:val="16"/>
          <w:szCs w:val="16"/>
        </w:rPr>
        <w:t xml:space="preserve">-01  para em nome e por conta do </w:t>
      </w:r>
      <w:r w:rsidRPr="001A32F7">
        <w:rPr>
          <w:rFonts w:ascii="Century Gothic" w:hAnsi="Century Gothic" w:cs="Arial"/>
          <w:b/>
          <w:bCs/>
          <w:sz w:val="16"/>
          <w:szCs w:val="16"/>
        </w:rPr>
        <w:t>OUTORGANTE:</w:t>
      </w:r>
      <w:r w:rsidRPr="001A32F7">
        <w:rPr>
          <w:rFonts w:ascii="Century Gothic" w:hAnsi="Century Gothic" w:cs="Arial"/>
          <w:sz w:val="16"/>
          <w:szCs w:val="16"/>
        </w:rPr>
        <w:t xml:space="preserve">  </w:t>
      </w:r>
    </w:p>
    <w:p w14:paraId="316E5C28" w14:textId="77777777" w:rsidR="000C070B" w:rsidRPr="000A4F16" w:rsidRDefault="000C070B" w:rsidP="000C070B">
      <w:pPr>
        <w:autoSpaceDE w:val="0"/>
        <w:autoSpaceDN w:val="0"/>
        <w:adjustRightInd w:val="0"/>
        <w:jc w:val="both"/>
        <w:rPr>
          <w:rFonts w:ascii="Century Gothic" w:hAnsi="Century Gothic" w:cs="Arial"/>
        </w:rPr>
      </w:pPr>
    </w:p>
    <w:p w14:paraId="71D22533" w14:textId="77777777" w:rsidR="000C070B" w:rsidRPr="00016E77" w:rsidRDefault="000C070B" w:rsidP="000C070B">
      <w:pPr>
        <w:pStyle w:val="BodyText"/>
        <w:numPr>
          <w:ilvl w:val="0"/>
          <w:numId w:val="1"/>
        </w:numPr>
        <w:jc w:val="both"/>
        <w:rPr>
          <w:rFonts w:ascii="Century Gothic" w:hAnsi="Century Gothic" w:cs="Arial"/>
          <w:sz w:val="16"/>
          <w:szCs w:val="16"/>
        </w:rPr>
      </w:pPr>
      <w:r w:rsidRPr="00016E77">
        <w:rPr>
          <w:rFonts w:ascii="Century Gothic" w:hAnsi="Century Gothic" w:cs="Arial"/>
          <w:sz w:val="16"/>
          <w:szCs w:val="16"/>
        </w:rPr>
        <w:t>Movimentar recursos financeiros de titularidade do OUTORGANTE para o fim exclusivo de efetivar investimentos em nome do OUTORGANTE através de conta(s) investimento(s) e/ou contas-correntes, de titularidade do OUTORGANTE (a “Conta”), de forma que (a) a aquisição de ativos e direitos seja realizada sempre com a utilização de recursos disponíveis na Conta, e (b) todos os recursos financeiros recebidos em nome do OUTORGANTE sejam sempre creditados na Conta;</w:t>
      </w:r>
    </w:p>
    <w:p w14:paraId="25E9F7FC" w14:textId="77777777" w:rsidR="000C070B" w:rsidRPr="00016E77" w:rsidRDefault="000C070B" w:rsidP="000C070B">
      <w:pPr>
        <w:pStyle w:val="BodyText"/>
        <w:ind w:left="720"/>
        <w:jc w:val="both"/>
        <w:rPr>
          <w:rFonts w:ascii="Century Gothic" w:hAnsi="Century Gothic" w:cs="Arial"/>
          <w:sz w:val="16"/>
          <w:szCs w:val="16"/>
        </w:rPr>
      </w:pPr>
    </w:p>
    <w:p w14:paraId="1BDB4C1A" w14:textId="77777777" w:rsidR="000C070B" w:rsidRPr="00016E77" w:rsidRDefault="000C070B" w:rsidP="000C070B">
      <w:pPr>
        <w:pStyle w:val="BodyText"/>
        <w:numPr>
          <w:ilvl w:val="0"/>
          <w:numId w:val="1"/>
        </w:numPr>
        <w:jc w:val="both"/>
        <w:rPr>
          <w:rFonts w:ascii="Century Gothic" w:hAnsi="Century Gothic" w:cs="Arial"/>
          <w:sz w:val="16"/>
          <w:szCs w:val="16"/>
        </w:rPr>
      </w:pPr>
      <w:r w:rsidRPr="00016E77">
        <w:rPr>
          <w:rFonts w:ascii="Century Gothic" w:hAnsi="Century Gothic" w:cs="Arial"/>
          <w:sz w:val="16"/>
          <w:szCs w:val="16"/>
        </w:rPr>
        <w:t>Abrir contas-correntes, movimentáveis ou não, em nome do OUTORGANTE, junto a qualquer instituição autorizada a funcionar pelo Banco Central do Brasil, podendo para tanto assinar fichas cadastrais, questionário de perfil de investidor (suitability), solicitar documentos, inclusive informes de rendimentos, posições de investimentos e extratos, sempre com o objetivo exclusivo de acompanhar e realizar investimentos em nome e por conta do OUTORGANTE;</w:t>
      </w:r>
    </w:p>
    <w:p w14:paraId="470334D9" w14:textId="77777777" w:rsidR="000C070B" w:rsidRPr="00016E77" w:rsidRDefault="000C070B" w:rsidP="000C070B">
      <w:pPr>
        <w:pStyle w:val="BodyText"/>
        <w:jc w:val="both"/>
        <w:rPr>
          <w:rFonts w:ascii="Century Gothic" w:hAnsi="Century Gothic" w:cs="Arial"/>
          <w:sz w:val="16"/>
          <w:szCs w:val="16"/>
        </w:rPr>
      </w:pPr>
    </w:p>
    <w:p w14:paraId="610F3389" w14:textId="77777777" w:rsidR="000C070B" w:rsidRPr="00016E77" w:rsidRDefault="000C070B" w:rsidP="000C070B">
      <w:pPr>
        <w:pStyle w:val="BodyText"/>
        <w:numPr>
          <w:ilvl w:val="0"/>
          <w:numId w:val="1"/>
        </w:numPr>
        <w:jc w:val="both"/>
        <w:rPr>
          <w:rFonts w:ascii="Century Gothic" w:hAnsi="Century Gothic" w:cs="Arial"/>
          <w:sz w:val="16"/>
          <w:szCs w:val="16"/>
        </w:rPr>
      </w:pPr>
      <w:r w:rsidRPr="00016E77">
        <w:rPr>
          <w:rFonts w:ascii="Century Gothic" w:hAnsi="Century Gothic" w:cs="Arial"/>
          <w:sz w:val="16"/>
          <w:szCs w:val="16"/>
        </w:rPr>
        <w:t>Movimentar recursos do OUTORGANTE entre a Conta e contas investimento e/ou contas-correntes existentes em nome do OUTORGANTE junto a outras instituições financeiras ou sociedades corretoras e distribuidoras, desde que tal movimentação tenha por finalidade a realização de investimentos;</w:t>
      </w:r>
    </w:p>
    <w:p w14:paraId="1F38EC48" w14:textId="77777777" w:rsidR="000C070B" w:rsidRPr="00016E77" w:rsidRDefault="000C070B" w:rsidP="000C070B">
      <w:pPr>
        <w:pStyle w:val="BodyText"/>
        <w:ind w:left="720"/>
        <w:jc w:val="both"/>
        <w:rPr>
          <w:rFonts w:ascii="Century Gothic" w:hAnsi="Century Gothic" w:cs="Arial"/>
          <w:sz w:val="16"/>
          <w:szCs w:val="16"/>
        </w:rPr>
      </w:pPr>
    </w:p>
    <w:p w14:paraId="65CD5401" w14:textId="77777777" w:rsidR="000C070B" w:rsidRPr="00016E77" w:rsidRDefault="000C070B" w:rsidP="000C070B">
      <w:pPr>
        <w:pStyle w:val="BodyText"/>
        <w:numPr>
          <w:ilvl w:val="0"/>
          <w:numId w:val="1"/>
        </w:numPr>
        <w:jc w:val="both"/>
        <w:rPr>
          <w:rFonts w:ascii="Century Gothic" w:hAnsi="Century Gothic" w:cs="Arial"/>
          <w:sz w:val="16"/>
          <w:szCs w:val="16"/>
        </w:rPr>
      </w:pPr>
      <w:r w:rsidRPr="00016E77">
        <w:rPr>
          <w:rFonts w:ascii="Century Gothic" w:hAnsi="Century Gothic" w:cs="Arial"/>
          <w:sz w:val="16"/>
          <w:szCs w:val="16"/>
        </w:rPr>
        <w:t>Representar o OUTORGANTE em fundos de investimento dos quais o OUTORGANTE seja cotista, incluindo mas não se limitando à abertura e encerramento de cadastros, aplicação e resgate de cotas de quaisquer classes de fundos de investimento e na assinatura de todos os documentos necessários à formalização da condição do OUTORGANTE como cotista dos referidos fundos e/ou à prática de atos oriundos da qualidade de cotista, tais como termos de adesão aos regulamentos, questionário de perfil de Investidor, termos de ciência de risco, assunção de obrigação de realização de aportes adicionais de recursos, quando for o caso e declaração de condição de investidor qualificado ou profissional, quando aplicável, sem prejuízo do exercício dos demais atos necessários, inclusive representar o OUTORGANTE  em assembleias  dos fundos de investimento;</w:t>
      </w:r>
    </w:p>
    <w:p w14:paraId="111CA001" w14:textId="77777777" w:rsidR="000C070B" w:rsidRPr="00016E77" w:rsidRDefault="000C070B" w:rsidP="000C070B">
      <w:pPr>
        <w:pStyle w:val="BodyText"/>
        <w:jc w:val="both"/>
        <w:rPr>
          <w:rFonts w:ascii="Century Gothic" w:hAnsi="Century Gothic" w:cs="Arial"/>
          <w:sz w:val="16"/>
          <w:szCs w:val="16"/>
        </w:rPr>
      </w:pPr>
    </w:p>
    <w:p w14:paraId="12330096" w14:textId="77777777" w:rsidR="000C070B" w:rsidRPr="00016E77" w:rsidRDefault="000C070B" w:rsidP="000C070B">
      <w:pPr>
        <w:pStyle w:val="BodyText"/>
        <w:numPr>
          <w:ilvl w:val="0"/>
          <w:numId w:val="1"/>
        </w:numPr>
        <w:jc w:val="both"/>
        <w:rPr>
          <w:rFonts w:ascii="Century Gothic" w:hAnsi="Century Gothic" w:cs="Arial"/>
          <w:sz w:val="16"/>
          <w:szCs w:val="16"/>
        </w:rPr>
      </w:pPr>
      <w:r w:rsidRPr="00016E77">
        <w:rPr>
          <w:rFonts w:ascii="Century Gothic" w:hAnsi="Century Gothic" w:cs="Arial"/>
          <w:sz w:val="16"/>
          <w:szCs w:val="16"/>
        </w:rPr>
        <w:t>Representar o OUTORGANTE em posições de valores mobiliários, que incluem títulos de dívida, dos quais o OUTORGANTE seja detentor, incluindo mas não se limitando à abertura e encerramento de cadastros e na assinatura de todos os documentos necessários à formalização da condição do OUTORGANTE como detentor das referidos posições em valores mobiliários, tais como termos de adesão, questionários de perfil de Investidor, termos de ciência de risco, consultas formais, votos em assembleias, assunção de obrigação de realização de aportes adicionais de recursos, quando for o caso, e declaração de condição de investidor qualificado ou profissional, quando aplicável, sem prejuízo do exercício dos demais atos necessários;</w:t>
      </w:r>
    </w:p>
    <w:p w14:paraId="49AA3323" w14:textId="77777777" w:rsidR="000C070B" w:rsidRPr="00016E77" w:rsidRDefault="000C070B" w:rsidP="000C070B">
      <w:pPr>
        <w:pStyle w:val="BodyText"/>
        <w:ind w:left="720"/>
        <w:jc w:val="both"/>
        <w:rPr>
          <w:rFonts w:ascii="Century Gothic" w:hAnsi="Century Gothic" w:cs="Arial"/>
          <w:sz w:val="16"/>
          <w:szCs w:val="16"/>
        </w:rPr>
      </w:pPr>
    </w:p>
    <w:p w14:paraId="2178ABD8" w14:textId="4EC4D958" w:rsidR="000C070B" w:rsidRPr="00016E77" w:rsidRDefault="000C070B" w:rsidP="000C070B">
      <w:pPr>
        <w:pStyle w:val="BodyText"/>
        <w:numPr>
          <w:ilvl w:val="0"/>
          <w:numId w:val="1"/>
        </w:numPr>
        <w:jc w:val="both"/>
        <w:rPr>
          <w:rFonts w:ascii="Century Gothic" w:hAnsi="Century Gothic" w:cs="Arial"/>
          <w:sz w:val="16"/>
          <w:szCs w:val="16"/>
        </w:rPr>
      </w:pPr>
      <w:r w:rsidRPr="00016E77">
        <w:rPr>
          <w:rFonts w:ascii="Century Gothic" w:hAnsi="Century Gothic" w:cs="Arial"/>
          <w:sz w:val="16"/>
          <w:szCs w:val="16"/>
        </w:rPr>
        <w:t>Providenciar a compra e venda em nome e por conta do OUTORGANTE de títulos, valores mobiliários e demais ativos financeiros e modalidades operacionais negociáveis no mercado financeiro e no mercado de capitais, acertando preço e condições de pagamento, realizar a compra de direitos relacionados com os referidos ativos e providenciar o respectivo registro em nome do OUTORGANTE junto à entidade responsável.</w:t>
      </w:r>
    </w:p>
    <w:p w14:paraId="2D65470D" w14:textId="77777777" w:rsidR="000C070B" w:rsidRPr="00016E77" w:rsidRDefault="000C070B" w:rsidP="000C070B">
      <w:pPr>
        <w:pStyle w:val="BodyText"/>
        <w:ind w:left="720"/>
        <w:jc w:val="both"/>
        <w:rPr>
          <w:rFonts w:ascii="Century Gothic" w:hAnsi="Century Gothic" w:cs="Arial"/>
          <w:sz w:val="16"/>
          <w:szCs w:val="16"/>
        </w:rPr>
      </w:pPr>
    </w:p>
    <w:p w14:paraId="21637F70" w14:textId="77777777" w:rsidR="000C070B" w:rsidRPr="00016E77" w:rsidRDefault="000C070B" w:rsidP="000C070B">
      <w:pPr>
        <w:pStyle w:val="ListParagraph"/>
        <w:numPr>
          <w:ilvl w:val="0"/>
          <w:numId w:val="1"/>
        </w:numPr>
        <w:jc w:val="both"/>
        <w:rPr>
          <w:rFonts w:ascii="Century Gothic" w:hAnsi="Century Gothic" w:cs="Arial"/>
          <w:sz w:val="16"/>
          <w:szCs w:val="16"/>
        </w:rPr>
      </w:pPr>
      <w:r w:rsidRPr="00016E77">
        <w:rPr>
          <w:rFonts w:ascii="Century Gothic" w:hAnsi="Century Gothic" w:cs="Arial"/>
          <w:sz w:val="16"/>
          <w:szCs w:val="16"/>
        </w:rPr>
        <w:t>Contratar, em nome do OUTORGANTE, sociedades corretoras ou distribuidoras para intermediar, registrar e liquidar as operações e/ou Ativos Financeiros negociados em bolsas, podendo, inclusive, emitir ordens em nome do OUTORGANTE às referidas sociedades;</w:t>
      </w:r>
    </w:p>
    <w:p w14:paraId="011CAAA2" w14:textId="77777777" w:rsidR="000C070B" w:rsidRPr="00016E77" w:rsidRDefault="000C070B" w:rsidP="000C070B">
      <w:pPr>
        <w:pStyle w:val="ListParagraph"/>
        <w:ind w:left="720"/>
        <w:jc w:val="both"/>
        <w:rPr>
          <w:rFonts w:ascii="Century Gothic" w:hAnsi="Century Gothic" w:cs="Arial"/>
          <w:sz w:val="16"/>
          <w:szCs w:val="16"/>
        </w:rPr>
      </w:pPr>
    </w:p>
    <w:p w14:paraId="43CAAC25" w14:textId="77777777" w:rsidR="000C070B" w:rsidRPr="00016E77" w:rsidRDefault="000C070B" w:rsidP="000C070B">
      <w:pPr>
        <w:pStyle w:val="BodyText"/>
        <w:numPr>
          <w:ilvl w:val="0"/>
          <w:numId w:val="1"/>
        </w:numPr>
        <w:jc w:val="both"/>
        <w:rPr>
          <w:rFonts w:ascii="Century Gothic" w:hAnsi="Century Gothic" w:cs="Arial"/>
          <w:sz w:val="16"/>
          <w:szCs w:val="16"/>
        </w:rPr>
      </w:pPr>
      <w:r w:rsidRPr="00016E77">
        <w:rPr>
          <w:rFonts w:ascii="Century Gothic" w:hAnsi="Century Gothic" w:cs="Arial"/>
          <w:sz w:val="16"/>
          <w:szCs w:val="16"/>
        </w:rPr>
        <w:t>Adquirir ou alienar, em nome do OUTORGANTE, no sistema Tesouro Direto, títulos sujeitos à negociação em tal sistema;</w:t>
      </w:r>
    </w:p>
    <w:p w14:paraId="513AD01F" w14:textId="77777777" w:rsidR="000C070B" w:rsidRPr="00016E77" w:rsidRDefault="000C070B" w:rsidP="000C070B">
      <w:pPr>
        <w:pStyle w:val="ListParagraph"/>
        <w:rPr>
          <w:rFonts w:ascii="Century Gothic" w:hAnsi="Century Gothic" w:cs="Arial"/>
          <w:sz w:val="16"/>
          <w:szCs w:val="16"/>
        </w:rPr>
      </w:pPr>
    </w:p>
    <w:p w14:paraId="584F21E8" w14:textId="77777777" w:rsidR="000C070B" w:rsidRPr="00016E77" w:rsidRDefault="000C070B" w:rsidP="000C070B">
      <w:pPr>
        <w:pStyle w:val="BodyText"/>
        <w:numPr>
          <w:ilvl w:val="0"/>
          <w:numId w:val="1"/>
        </w:numPr>
        <w:jc w:val="both"/>
        <w:rPr>
          <w:rFonts w:ascii="Century Gothic" w:hAnsi="Century Gothic" w:cs="Arial"/>
          <w:sz w:val="16"/>
          <w:szCs w:val="16"/>
        </w:rPr>
      </w:pPr>
      <w:r w:rsidRPr="00016E77">
        <w:rPr>
          <w:rFonts w:ascii="Century Gothic" w:hAnsi="Century Gothic" w:cs="Arial"/>
          <w:sz w:val="16"/>
          <w:szCs w:val="16"/>
        </w:rPr>
        <w:t>Praticar, enfim, todos os atos pertinentes ao desempenho do presente mandato, desde que com a finalidade exclusiva de efetuar investimentos por conta e ordem do OUTORGANTE.</w:t>
      </w:r>
    </w:p>
    <w:p w14:paraId="6ED4A9A7" w14:textId="77777777" w:rsidR="000C070B" w:rsidRPr="00ED3281" w:rsidRDefault="000C070B" w:rsidP="000C070B">
      <w:pPr>
        <w:pStyle w:val="BodyText"/>
        <w:jc w:val="both"/>
        <w:rPr>
          <w:rFonts w:ascii="Century Gothic" w:hAnsi="Century Gothic" w:cs="Arial"/>
          <w:sz w:val="18"/>
          <w:szCs w:val="18"/>
        </w:rPr>
      </w:pPr>
    </w:p>
    <w:p w14:paraId="6F7D6CD7" w14:textId="77777777" w:rsidR="000C070B" w:rsidRPr="00ED3281" w:rsidRDefault="000C070B" w:rsidP="000C070B">
      <w:pPr>
        <w:jc w:val="both"/>
        <w:rPr>
          <w:rFonts w:ascii="Century Gothic" w:hAnsi="Century Gothic" w:cs="Arial"/>
          <w:sz w:val="18"/>
          <w:szCs w:val="18"/>
        </w:rPr>
      </w:pPr>
      <w:r w:rsidRPr="00ED3281">
        <w:rPr>
          <w:rFonts w:ascii="Century Gothic" w:hAnsi="Century Gothic" w:cs="Arial"/>
          <w:sz w:val="18"/>
          <w:szCs w:val="18"/>
        </w:rPr>
        <w:t>Os dados para contato dos representantes legais dos OUTORGADOS são os seguintes:</w:t>
      </w:r>
    </w:p>
    <w:p w14:paraId="39C57A01" w14:textId="77777777" w:rsidR="000C070B" w:rsidRPr="00ED3281" w:rsidRDefault="000C070B" w:rsidP="000C070B">
      <w:pPr>
        <w:jc w:val="both"/>
        <w:rPr>
          <w:rFonts w:ascii="Century Gothic" w:hAnsi="Century Gothic" w:cs="Arial"/>
        </w:rPr>
      </w:pPr>
    </w:p>
    <w:p w14:paraId="67E6429D" w14:textId="4EE47FBB" w:rsidR="000C070B" w:rsidRPr="00B057A4" w:rsidRDefault="000C070B" w:rsidP="000C070B">
      <w:pPr>
        <w:jc w:val="both"/>
        <w:rPr>
          <w:rFonts w:ascii="Century Gothic" w:hAnsi="Century Gothic"/>
          <w:sz w:val="16"/>
          <w:szCs w:val="16"/>
        </w:rPr>
      </w:pPr>
      <w:r w:rsidRPr="00B057A4">
        <w:rPr>
          <w:rFonts w:ascii="Century Gothic" w:hAnsi="Century Gothic"/>
          <w:b/>
          <w:sz w:val="16"/>
          <w:szCs w:val="16"/>
        </w:rPr>
        <w:t>Edson Silva</w:t>
      </w:r>
      <w:r w:rsidRPr="00B057A4">
        <w:rPr>
          <w:rFonts w:ascii="Century Gothic" w:hAnsi="Century Gothic"/>
          <w:b/>
          <w:sz w:val="16"/>
          <w:szCs w:val="16"/>
        </w:rPr>
        <w:tab/>
      </w:r>
      <w:r w:rsidRPr="00B057A4">
        <w:rPr>
          <w:rFonts w:ascii="Century Gothic" w:hAnsi="Century Gothic"/>
          <w:sz w:val="16"/>
          <w:szCs w:val="16"/>
        </w:rPr>
        <w:t xml:space="preserve"> </w:t>
      </w:r>
      <w:r w:rsidRPr="00B057A4">
        <w:rPr>
          <w:rFonts w:ascii="Century Gothic" w:hAnsi="Century Gothic"/>
          <w:sz w:val="16"/>
          <w:szCs w:val="16"/>
        </w:rPr>
        <w:tab/>
      </w:r>
      <w:r w:rsidRPr="00B057A4">
        <w:rPr>
          <w:rFonts w:ascii="Century Gothic" w:hAnsi="Century Gothic"/>
          <w:sz w:val="16"/>
          <w:szCs w:val="16"/>
        </w:rPr>
        <w:tab/>
      </w:r>
      <w:r w:rsidRPr="00B057A4">
        <w:rPr>
          <w:rFonts w:ascii="Century Gothic" w:hAnsi="Century Gothic"/>
          <w:sz w:val="16"/>
          <w:szCs w:val="16"/>
        </w:rPr>
        <w:tab/>
      </w:r>
      <w:r w:rsidRPr="00B057A4">
        <w:rPr>
          <w:rFonts w:ascii="Century Gothic" w:hAnsi="Century Gothic"/>
          <w:sz w:val="16"/>
          <w:szCs w:val="16"/>
        </w:rPr>
        <w:tab/>
      </w:r>
      <w:r w:rsidR="007C13A2">
        <w:rPr>
          <w:rFonts w:ascii="Century Gothic" w:hAnsi="Century Gothic"/>
          <w:sz w:val="16"/>
          <w:szCs w:val="16"/>
        </w:rPr>
        <w:t xml:space="preserve">                </w:t>
      </w:r>
      <w:r w:rsidRPr="00B057A4">
        <w:rPr>
          <w:rFonts w:ascii="Century Gothic" w:hAnsi="Century Gothic"/>
          <w:b/>
          <w:sz w:val="16"/>
          <w:szCs w:val="16"/>
        </w:rPr>
        <w:t>Luca</w:t>
      </w:r>
      <w:r w:rsidR="007C13A2">
        <w:rPr>
          <w:rFonts w:ascii="Century Gothic" w:hAnsi="Century Gothic"/>
          <w:b/>
          <w:sz w:val="16"/>
          <w:szCs w:val="16"/>
        </w:rPr>
        <w:t xml:space="preserve"> Santos</w:t>
      </w:r>
    </w:p>
    <w:p w14:paraId="07968177" w14:textId="1A1733AA" w:rsidR="000C070B" w:rsidRPr="00B057A4" w:rsidRDefault="000C070B" w:rsidP="000C070B">
      <w:pPr>
        <w:jc w:val="both"/>
        <w:rPr>
          <w:rFonts w:ascii="Century Gothic" w:hAnsi="Century Gothic"/>
          <w:sz w:val="16"/>
          <w:szCs w:val="16"/>
        </w:rPr>
      </w:pPr>
      <w:r w:rsidRPr="00B057A4">
        <w:rPr>
          <w:rFonts w:ascii="Century Gothic" w:hAnsi="Century Gothic"/>
          <w:sz w:val="16"/>
          <w:szCs w:val="16"/>
        </w:rPr>
        <w:t>Fone: 3</w:t>
      </w:r>
      <w:r w:rsidR="007C13A2">
        <w:rPr>
          <w:rFonts w:ascii="Century Gothic" w:hAnsi="Century Gothic"/>
          <w:sz w:val="16"/>
          <w:szCs w:val="16"/>
        </w:rPr>
        <w:t>100</w:t>
      </w:r>
      <w:r w:rsidRPr="00B057A4">
        <w:rPr>
          <w:rFonts w:ascii="Century Gothic" w:hAnsi="Century Gothic"/>
          <w:sz w:val="16"/>
          <w:szCs w:val="16"/>
        </w:rPr>
        <w:t>-</w:t>
      </w:r>
      <w:r w:rsidR="007C13A2">
        <w:rPr>
          <w:rFonts w:ascii="Century Gothic" w:hAnsi="Century Gothic"/>
          <w:sz w:val="16"/>
          <w:szCs w:val="16"/>
        </w:rPr>
        <w:t>0111</w:t>
      </w:r>
      <w:r w:rsidRPr="00B057A4">
        <w:rPr>
          <w:rFonts w:ascii="Century Gothic" w:hAnsi="Century Gothic"/>
          <w:sz w:val="16"/>
          <w:szCs w:val="16"/>
        </w:rPr>
        <w:tab/>
      </w:r>
      <w:r w:rsidRPr="00B057A4">
        <w:rPr>
          <w:rFonts w:ascii="Century Gothic" w:hAnsi="Century Gothic"/>
          <w:sz w:val="16"/>
          <w:szCs w:val="16"/>
        </w:rPr>
        <w:tab/>
        <w:t xml:space="preserve">                       </w:t>
      </w:r>
      <w:r>
        <w:rPr>
          <w:rFonts w:ascii="Century Gothic" w:hAnsi="Century Gothic"/>
          <w:sz w:val="16"/>
          <w:szCs w:val="16"/>
        </w:rPr>
        <w:t xml:space="preserve">                    </w:t>
      </w:r>
      <w:r w:rsidRPr="00B057A4">
        <w:rPr>
          <w:rFonts w:ascii="Century Gothic" w:hAnsi="Century Gothic"/>
          <w:sz w:val="16"/>
          <w:szCs w:val="16"/>
        </w:rPr>
        <w:t xml:space="preserve">    </w:t>
      </w:r>
      <w:r w:rsidR="001C6582">
        <w:rPr>
          <w:rFonts w:ascii="Century Gothic" w:hAnsi="Century Gothic"/>
          <w:sz w:val="16"/>
          <w:szCs w:val="16"/>
        </w:rPr>
        <w:t xml:space="preserve">                </w:t>
      </w:r>
      <w:r w:rsidRPr="00B057A4">
        <w:rPr>
          <w:rFonts w:ascii="Century Gothic" w:hAnsi="Century Gothic"/>
          <w:sz w:val="16"/>
          <w:szCs w:val="16"/>
        </w:rPr>
        <w:t xml:space="preserve"> Fone: </w:t>
      </w:r>
      <w:r w:rsidR="007C13A2" w:rsidRPr="00B057A4">
        <w:rPr>
          <w:rFonts w:ascii="Century Gothic" w:hAnsi="Century Gothic"/>
          <w:sz w:val="16"/>
          <w:szCs w:val="16"/>
        </w:rPr>
        <w:t>3</w:t>
      </w:r>
      <w:r w:rsidR="007C13A2">
        <w:rPr>
          <w:rFonts w:ascii="Century Gothic" w:hAnsi="Century Gothic"/>
          <w:sz w:val="16"/>
          <w:szCs w:val="16"/>
        </w:rPr>
        <w:t>100</w:t>
      </w:r>
      <w:r w:rsidR="007C13A2" w:rsidRPr="00B057A4">
        <w:rPr>
          <w:rFonts w:ascii="Century Gothic" w:hAnsi="Century Gothic"/>
          <w:sz w:val="16"/>
          <w:szCs w:val="16"/>
        </w:rPr>
        <w:t>-</w:t>
      </w:r>
      <w:r w:rsidR="007C13A2">
        <w:rPr>
          <w:rFonts w:ascii="Century Gothic" w:hAnsi="Century Gothic"/>
          <w:sz w:val="16"/>
          <w:szCs w:val="16"/>
        </w:rPr>
        <w:t>0111</w:t>
      </w:r>
    </w:p>
    <w:p w14:paraId="33F17272" w14:textId="2E082F64" w:rsidR="000C070B" w:rsidRPr="00B057A4" w:rsidRDefault="000C070B" w:rsidP="000C070B">
      <w:pPr>
        <w:jc w:val="both"/>
        <w:rPr>
          <w:rFonts w:ascii="Century Gothic" w:hAnsi="Century Gothic"/>
          <w:sz w:val="16"/>
          <w:szCs w:val="16"/>
        </w:rPr>
      </w:pPr>
      <w:r w:rsidRPr="00B057A4">
        <w:rPr>
          <w:rFonts w:ascii="Century Gothic" w:hAnsi="Century Gothic"/>
          <w:sz w:val="16"/>
          <w:szCs w:val="16"/>
        </w:rPr>
        <w:t xml:space="preserve">E-mail: </w:t>
      </w:r>
      <w:hyperlink r:id="rId11" w:history="1">
        <w:r w:rsidR="007C13A2" w:rsidRPr="00911222">
          <w:rPr>
            <w:rStyle w:val="Hyperlink"/>
            <w:rFonts w:ascii="Century Gothic" w:hAnsi="Century Gothic"/>
            <w:sz w:val="16"/>
            <w:szCs w:val="16"/>
          </w:rPr>
          <w:t>edson@gestora.com.br</w:t>
        </w:r>
      </w:hyperlink>
      <w:r w:rsidRPr="00B057A4">
        <w:rPr>
          <w:rFonts w:ascii="Century Gothic" w:hAnsi="Century Gothic"/>
          <w:sz w:val="16"/>
          <w:szCs w:val="16"/>
        </w:rPr>
        <w:t xml:space="preserve">     </w:t>
      </w:r>
      <w:r w:rsidRPr="00B057A4">
        <w:rPr>
          <w:rFonts w:ascii="Century Gothic" w:hAnsi="Century Gothic"/>
          <w:sz w:val="16"/>
          <w:szCs w:val="16"/>
        </w:rPr>
        <w:tab/>
      </w:r>
      <w:r w:rsidRPr="00B057A4">
        <w:rPr>
          <w:rFonts w:ascii="Century Gothic" w:hAnsi="Century Gothic"/>
          <w:sz w:val="16"/>
          <w:szCs w:val="16"/>
        </w:rPr>
        <w:tab/>
        <w:t xml:space="preserve">                        </w:t>
      </w:r>
      <w:r>
        <w:rPr>
          <w:rFonts w:ascii="Century Gothic" w:hAnsi="Century Gothic"/>
          <w:sz w:val="16"/>
          <w:szCs w:val="16"/>
        </w:rPr>
        <w:t xml:space="preserve"> </w:t>
      </w:r>
      <w:r w:rsidRPr="00B057A4">
        <w:rPr>
          <w:rFonts w:ascii="Century Gothic" w:hAnsi="Century Gothic"/>
          <w:sz w:val="16"/>
          <w:szCs w:val="16"/>
        </w:rPr>
        <w:t xml:space="preserve">       E-mail: </w:t>
      </w:r>
      <w:hyperlink r:id="rId12" w:history="1">
        <w:r w:rsidR="007C13A2" w:rsidRPr="00911222">
          <w:rPr>
            <w:rStyle w:val="Hyperlink"/>
            <w:rFonts w:ascii="Century Gothic" w:hAnsi="Century Gothic"/>
            <w:sz w:val="16"/>
            <w:szCs w:val="16"/>
          </w:rPr>
          <w:t>luca@gestora.com.br</w:t>
        </w:r>
      </w:hyperlink>
    </w:p>
    <w:p w14:paraId="50C04C71" w14:textId="77777777" w:rsidR="000C070B" w:rsidRPr="00C93B62" w:rsidRDefault="000C070B" w:rsidP="000C070B">
      <w:pPr>
        <w:jc w:val="both"/>
        <w:rPr>
          <w:rFonts w:ascii="Century Gothic" w:hAnsi="Century Gothic"/>
          <w:sz w:val="16"/>
          <w:szCs w:val="16"/>
        </w:rPr>
      </w:pPr>
      <w:r w:rsidRPr="00C93B62">
        <w:rPr>
          <w:rFonts w:ascii="Century Gothic" w:hAnsi="Century Gothic"/>
          <w:sz w:val="16"/>
          <w:szCs w:val="16"/>
        </w:rPr>
        <w:tab/>
        <w:t xml:space="preserve">           </w:t>
      </w:r>
      <w:r>
        <w:rPr>
          <w:rFonts w:ascii="Century Gothic" w:hAnsi="Century Gothic"/>
          <w:sz w:val="16"/>
          <w:szCs w:val="16"/>
        </w:rPr>
        <w:tab/>
      </w:r>
      <w:r>
        <w:rPr>
          <w:rFonts w:ascii="Century Gothic" w:hAnsi="Century Gothic"/>
          <w:sz w:val="16"/>
          <w:szCs w:val="16"/>
        </w:rPr>
        <w:tab/>
      </w:r>
      <w:r>
        <w:rPr>
          <w:rFonts w:ascii="Century Gothic" w:hAnsi="Century Gothic"/>
          <w:sz w:val="16"/>
          <w:szCs w:val="16"/>
        </w:rPr>
        <w:tab/>
      </w:r>
    </w:p>
    <w:p w14:paraId="7C415A66" w14:textId="77777777" w:rsidR="000C070B" w:rsidRPr="00C93B62" w:rsidRDefault="000C070B" w:rsidP="000C070B">
      <w:pPr>
        <w:jc w:val="both"/>
        <w:rPr>
          <w:rFonts w:ascii="Century Gothic" w:hAnsi="Century Gothic"/>
          <w:sz w:val="16"/>
          <w:szCs w:val="16"/>
        </w:rPr>
      </w:pPr>
      <w:r w:rsidRPr="00C93B62">
        <w:rPr>
          <w:rFonts w:ascii="Century Gothic" w:hAnsi="Century Gothic"/>
          <w:sz w:val="16"/>
          <w:szCs w:val="16"/>
        </w:rPr>
        <w:tab/>
      </w:r>
      <w:r w:rsidRPr="00C93B62">
        <w:rPr>
          <w:rFonts w:ascii="Century Gothic" w:hAnsi="Century Gothic"/>
          <w:sz w:val="16"/>
          <w:szCs w:val="16"/>
        </w:rPr>
        <w:tab/>
      </w:r>
      <w:r w:rsidRPr="00C93B62">
        <w:rPr>
          <w:rFonts w:ascii="Century Gothic" w:hAnsi="Century Gothic"/>
          <w:sz w:val="16"/>
          <w:szCs w:val="16"/>
        </w:rPr>
        <w:tab/>
      </w:r>
      <w:r w:rsidRPr="00C93B62">
        <w:rPr>
          <w:rFonts w:ascii="Century Gothic" w:hAnsi="Century Gothic"/>
          <w:sz w:val="16"/>
          <w:szCs w:val="16"/>
        </w:rPr>
        <w:tab/>
        <w:t xml:space="preserve">           </w:t>
      </w:r>
      <w:r>
        <w:rPr>
          <w:rFonts w:ascii="Century Gothic" w:hAnsi="Century Gothic"/>
          <w:sz w:val="16"/>
          <w:szCs w:val="16"/>
        </w:rPr>
        <w:tab/>
      </w:r>
      <w:r>
        <w:rPr>
          <w:rFonts w:ascii="Century Gothic" w:hAnsi="Century Gothic"/>
          <w:sz w:val="16"/>
          <w:szCs w:val="16"/>
        </w:rPr>
        <w:tab/>
      </w:r>
      <w:r>
        <w:rPr>
          <w:rFonts w:ascii="Century Gothic" w:hAnsi="Century Gothic"/>
          <w:sz w:val="16"/>
          <w:szCs w:val="16"/>
        </w:rPr>
        <w:tab/>
      </w:r>
    </w:p>
    <w:p w14:paraId="7235E29A" w14:textId="77777777" w:rsidR="000C070B" w:rsidRDefault="000C070B" w:rsidP="000C070B">
      <w:pPr>
        <w:pStyle w:val="BodyText"/>
        <w:jc w:val="both"/>
        <w:rPr>
          <w:rFonts w:ascii="Century Gothic" w:hAnsi="Century Gothic" w:cs="Arial"/>
          <w:b/>
          <w:sz w:val="18"/>
          <w:szCs w:val="18"/>
        </w:rPr>
      </w:pPr>
    </w:p>
    <w:p w14:paraId="18432F59" w14:textId="60CB2CFF" w:rsidR="000C070B" w:rsidRDefault="000C070B" w:rsidP="000C070B">
      <w:pPr>
        <w:pStyle w:val="BodyText"/>
        <w:jc w:val="both"/>
        <w:rPr>
          <w:rFonts w:ascii="Century Gothic" w:hAnsi="Century Gothic" w:cs="Arial"/>
          <w:b/>
          <w:sz w:val="18"/>
          <w:szCs w:val="18"/>
        </w:rPr>
      </w:pPr>
      <w:r w:rsidRPr="001D720D">
        <w:rPr>
          <w:rFonts w:ascii="Century Gothic" w:hAnsi="Century Gothic" w:cs="Arial"/>
          <w:b/>
          <w:sz w:val="18"/>
          <w:szCs w:val="18"/>
        </w:rPr>
        <w:t>A presente procuração é válida até o dia</w:t>
      </w:r>
      <w:r w:rsidR="00E12391">
        <w:rPr>
          <w:rFonts w:ascii="Century Gothic" w:hAnsi="Century Gothic" w:cs="Arial"/>
          <w:b/>
          <w:sz w:val="18"/>
          <w:szCs w:val="18"/>
        </w:rPr>
        <w:t xml:space="preserve"> </w:t>
      </w:r>
      <w:r w:rsidR="005B7874">
        <w:rPr>
          <w:rFonts w:ascii="Century Gothic" w:hAnsi="Century Gothic" w:cs="Arial"/>
          <w:b/>
          <w:bCs/>
          <w:sz w:val="16"/>
          <w:szCs w:val="16"/>
        </w:rPr>
        <w:t>{VALIDADE}</w:t>
      </w:r>
      <w:r>
        <w:rPr>
          <w:rFonts w:ascii="Century Gothic" w:hAnsi="Century Gothic" w:cs="Arial"/>
          <w:b/>
          <w:sz w:val="18"/>
          <w:szCs w:val="18"/>
        </w:rPr>
        <w:t xml:space="preserve">. </w:t>
      </w:r>
    </w:p>
    <w:p w14:paraId="647C377B" w14:textId="77777777" w:rsidR="000C070B" w:rsidRPr="000D036A" w:rsidRDefault="000C070B" w:rsidP="000C070B">
      <w:pPr>
        <w:jc w:val="both"/>
        <w:rPr>
          <w:rFonts w:ascii="Century Gothic" w:hAnsi="Century Gothic" w:cs="Arial"/>
          <w:sz w:val="18"/>
          <w:szCs w:val="18"/>
        </w:rPr>
      </w:pPr>
    </w:p>
    <w:p w14:paraId="0C6954D6" w14:textId="5C638F04" w:rsidR="000C070B" w:rsidRDefault="000C070B" w:rsidP="000C070B">
      <w:pPr>
        <w:jc w:val="both"/>
        <w:rPr>
          <w:rFonts w:ascii="Century Gothic" w:hAnsi="Century Gothic" w:cs="Arial"/>
          <w:sz w:val="18"/>
          <w:szCs w:val="18"/>
        </w:rPr>
      </w:pPr>
      <w:r w:rsidRPr="001D720D">
        <w:rPr>
          <w:rFonts w:ascii="Century Gothic" w:hAnsi="Century Gothic" w:cs="Arial"/>
          <w:sz w:val="18"/>
          <w:szCs w:val="18"/>
        </w:rPr>
        <w:t>São Paulo,</w:t>
      </w:r>
      <w:r w:rsidR="00CE45D9">
        <w:rPr>
          <w:rFonts w:ascii="Century Gothic" w:hAnsi="Century Gothic" w:cs="Arial"/>
          <w:sz w:val="18"/>
          <w:szCs w:val="18"/>
        </w:rPr>
        <w:t xml:space="preserve"> </w:t>
      </w:r>
      <w:r w:rsidR="00CE45D9">
        <w:rPr>
          <w:rFonts w:ascii="Century Gothic" w:hAnsi="Century Gothic" w:cs="Arial"/>
          <w:sz w:val="16"/>
          <w:szCs w:val="16"/>
        </w:rPr>
        <w:t>{DATA}</w:t>
      </w:r>
      <w:r>
        <w:rPr>
          <w:rFonts w:ascii="Century Gothic" w:hAnsi="Century Gothic" w:cs="Arial"/>
          <w:sz w:val="18"/>
          <w:szCs w:val="18"/>
        </w:rPr>
        <w:t>.</w:t>
      </w:r>
    </w:p>
    <w:p w14:paraId="3FE83F7A" w14:textId="77777777" w:rsidR="000C070B" w:rsidRDefault="000C070B" w:rsidP="000C070B">
      <w:pPr>
        <w:jc w:val="both"/>
        <w:rPr>
          <w:rFonts w:ascii="Century Gothic" w:hAnsi="Century Gothic" w:cs="Arial"/>
          <w:sz w:val="18"/>
          <w:szCs w:val="18"/>
        </w:rPr>
      </w:pPr>
    </w:p>
    <w:p w14:paraId="4BD80BD4" w14:textId="77777777" w:rsidR="000C070B" w:rsidRDefault="000C070B" w:rsidP="000C070B">
      <w:pPr>
        <w:jc w:val="both"/>
        <w:rPr>
          <w:rFonts w:ascii="Century Gothic" w:hAnsi="Century Gothic" w:cs="Arial"/>
          <w:sz w:val="18"/>
          <w:szCs w:val="18"/>
        </w:rPr>
      </w:pPr>
    </w:p>
    <w:p w14:paraId="3A4A9C0F" w14:textId="77777777" w:rsidR="000C070B" w:rsidRDefault="000C070B" w:rsidP="000C070B">
      <w:pPr>
        <w:jc w:val="both"/>
        <w:rPr>
          <w:rFonts w:ascii="Century Gothic" w:hAnsi="Century Gothic" w:cs="Arial"/>
          <w:sz w:val="18"/>
          <w:szCs w:val="18"/>
        </w:rPr>
      </w:pPr>
    </w:p>
    <w:p w14:paraId="5B51AF55" w14:textId="77777777" w:rsidR="000C070B" w:rsidRPr="000D036A" w:rsidRDefault="000C070B" w:rsidP="000C070B">
      <w:pPr>
        <w:jc w:val="both"/>
        <w:rPr>
          <w:rFonts w:ascii="Century Gothic" w:hAnsi="Century Gothic" w:cs="Arial"/>
          <w:sz w:val="18"/>
          <w:szCs w:val="18"/>
        </w:rPr>
      </w:pPr>
    </w:p>
    <w:p w14:paraId="2CD982E8" w14:textId="7066E9A3" w:rsidR="004D4FE3" w:rsidRDefault="000C070B" w:rsidP="004D4FE3">
      <w:pPr>
        <w:rPr>
          <w:rFonts w:ascii="Century Gothic" w:hAnsi="Century Gothic" w:cs="Arial"/>
          <w:sz w:val="18"/>
          <w:szCs w:val="18"/>
        </w:rPr>
      </w:pPr>
      <w:r w:rsidRPr="001D720D">
        <w:rPr>
          <w:rFonts w:ascii="Century Gothic" w:hAnsi="Century Gothic" w:cs="Arial"/>
          <w:sz w:val="18"/>
          <w:szCs w:val="18"/>
        </w:rPr>
        <w:t>___________________________________________</w:t>
      </w:r>
      <w:r>
        <w:rPr>
          <w:rFonts w:ascii="Century Gothic" w:hAnsi="Century Gothic" w:cs="Arial"/>
          <w:sz w:val="18"/>
          <w:szCs w:val="18"/>
        </w:rPr>
        <w:t xml:space="preserve">                 </w:t>
      </w:r>
      <w:r w:rsidR="004F110B">
        <w:rPr>
          <w:rFonts w:ascii="Century Gothic" w:hAnsi="Century Gothic" w:cs="Arial"/>
          <w:sz w:val="18"/>
          <w:szCs w:val="18"/>
        </w:rPr>
        <w:t xml:space="preserve">            </w:t>
      </w:r>
      <w:r w:rsidR="004D4FE3">
        <w:rPr>
          <w:rFonts w:ascii="Century Gothic" w:hAnsi="Century Gothic" w:cs="Arial"/>
          <w:sz w:val="18"/>
          <w:szCs w:val="18"/>
        </w:rPr>
        <w:t xml:space="preserve">                                                  </w:t>
      </w:r>
    </w:p>
    <w:p w14:paraId="25C6A237" w14:textId="5DC3D40C" w:rsidR="00F51FC7" w:rsidRPr="00F51FC7" w:rsidRDefault="004D4FE3" w:rsidP="004F110B">
      <w:pPr>
        <w:rPr>
          <w:rFonts w:asciiTheme="minorHAnsi" w:hAnsiTheme="minorHAnsi" w:cstheme="minorHAnsi"/>
          <w:b/>
          <w:bCs/>
          <w:color w:val="000000"/>
          <w:lang w:eastAsia="pt-BR"/>
        </w:rPr>
      </w:pPr>
      <w:r w:rsidRPr="00F51FC7">
        <w:rPr>
          <w:rFonts w:asciiTheme="minorHAnsi" w:hAnsiTheme="minorHAnsi" w:cstheme="minorHAnsi"/>
          <w:b/>
          <w:bCs/>
        </w:rPr>
        <w:t>Nome:</w:t>
      </w:r>
      <w:r w:rsidR="00195FDF" w:rsidRPr="00CE45D9">
        <w:rPr>
          <w:rFonts w:ascii="Century Gothic" w:hAnsi="Century Gothic" w:cs="Arial"/>
          <w:b/>
          <w:bCs/>
          <w:sz w:val="16"/>
          <w:szCs w:val="16"/>
        </w:rPr>
        <w:t xml:space="preserve"> </w:t>
      </w:r>
      <w:r w:rsidR="00CE45D9" w:rsidRPr="00CE45D9">
        <w:rPr>
          <w:rFonts w:ascii="Century Gothic" w:hAnsi="Century Gothic" w:cs="Arial"/>
          <w:b/>
          <w:bCs/>
          <w:sz w:val="16"/>
          <w:szCs w:val="16"/>
        </w:rPr>
        <w:t>{NOME}</w:t>
      </w:r>
      <w:r w:rsidRPr="00CE45D9">
        <w:rPr>
          <w:rFonts w:asciiTheme="minorHAnsi" w:hAnsiTheme="minorHAnsi" w:cstheme="minorHAnsi"/>
          <w:b/>
          <w:bCs/>
          <w:color w:val="000000"/>
          <w:lang w:eastAsia="pt-BR"/>
        </w:rPr>
        <w:t xml:space="preserve">.               </w:t>
      </w:r>
      <w:r>
        <w:rPr>
          <w:rFonts w:asciiTheme="minorHAnsi" w:hAnsiTheme="minorHAnsi" w:cstheme="minorHAnsi"/>
          <w:b/>
          <w:bCs/>
          <w:color w:val="000000"/>
          <w:lang w:eastAsia="pt-BR"/>
        </w:rPr>
        <w:t xml:space="preserve">                                    </w:t>
      </w:r>
    </w:p>
    <w:sectPr w:rsidR="00F51FC7" w:rsidRPr="00F51FC7" w:rsidSect="00A007D8">
      <w:pgSz w:w="11907" w:h="16839" w:code="9"/>
      <w:pgMar w:top="720" w:right="720" w:bottom="720" w:left="720"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A17A7" w14:textId="77777777" w:rsidR="00756AAF" w:rsidRDefault="00756AAF" w:rsidP="00072843">
      <w:r>
        <w:separator/>
      </w:r>
    </w:p>
  </w:endnote>
  <w:endnote w:type="continuationSeparator" w:id="0">
    <w:p w14:paraId="548882D3" w14:textId="77777777" w:rsidR="00756AAF" w:rsidRDefault="00756AAF" w:rsidP="00072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7F95F" w14:textId="77777777" w:rsidR="00756AAF" w:rsidRDefault="00756AAF" w:rsidP="00072843">
      <w:r>
        <w:separator/>
      </w:r>
    </w:p>
  </w:footnote>
  <w:footnote w:type="continuationSeparator" w:id="0">
    <w:p w14:paraId="168D5EA1" w14:textId="77777777" w:rsidR="00756AAF" w:rsidRDefault="00756AAF" w:rsidP="000728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F75CF"/>
    <w:multiLevelType w:val="hybridMultilevel"/>
    <w:tmpl w:val="3D543C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6218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418"/>
    <w:rsid w:val="00010F4F"/>
    <w:rsid w:val="0001342D"/>
    <w:rsid w:val="00026BB1"/>
    <w:rsid w:val="00050E06"/>
    <w:rsid w:val="00056C5E"/>
    <w:rsid w:val="0007247C"/>
    <w:rsid w:val="00072843"/>
    <w:rsid w:val="00091445"/>
    <w:rsid w:val="000A4F16"/>
    <w:rsid w:val="000C070B"/>
    <w:rsid w:val="000C48EE"/>
    <w:rsid w:val="000C7142"/>
    <w:rsid w:val="000E359F"/>
    <w:rsid w:val="000E7C46"/>
    <w:rsid w:val="00160DDC"/>
    <w:rsid w:val="00162EE3"/>
    <w:rsid w:val="00195FDF"/>
    <w:rsid w:val="001A4950"/>
    <w:rsid w:val="001A6F88"/>
    <w:rsid w:val="001C6582"/>
    <w:rsid w:val="001F5825"/>
    <w:rsid w:val="00207A76"/>
    <w:rsid w:val="002324F8"/>
    <w:rsid w:val="00296DBA"/>
    <w:rsid w:val="002B5CEF"/>
    <w:rsid w:val="002F6762"/>
    <w:rsid w:val="0030767E"/>
    <w:rsid w:val="0031506B"/>
    <w:rsid w:val="00337AFE"/>
    <w:rsid w:val="0035186E"/>
    <w:rsid w:val="00352CDA"/>
    <w:rsid w:val="003709F2"/>
    <w:rsid w:val="003838DF"/>
    <w:rsid w:val="0039105A"/>
    <w:rsid w:val="003A4894"/>
    <w:rsid w:val="003A72CE"/>
    <w:rsid w:val="003C6418"/>
    <w:rsid w:val="003E0E37"/>
    <w:rsid w:val="003F1BDD"/>
    <w:rsid w:val="0042078F"/>
    <w:rsid w:val="00427018"/>
    <w:rsid w:val="00482F80"/>
    <w:rsid w:val="00497CD1"/>
    <w:rsid w:val="004A0635"/>
    <w:rsid w:val="004C5D82"/>
    <w:rsid w:val="004D4FE3"/>
    <w:rsid w:val="004D61B5"/>
    <w:rsid w:val="004E0BA4"/>
    <w:rsid w:val="004F110B"/>
    <w:rsid w:val="00514B0A"/>
    <w:rsid w:val="00517BCB"/>
    <w:rsid w:val="0052063C"/>
    <w:rsid w:val="00524FA4"/>
    <w:rsid w:val="0053062A"/>
    <w:rsid w:val="00565E98"/>
    <w:rsid w:val="005714CB"/>
    <w:rsid w:val="00581982"/>
    <w:rsid w:val="00582E7A"/>
    <w:rsid w:val="00592CE4"/>
    <w:rsid w:val="00597C4E"/>
    <w:rsid w:val="005A3951"/>
    <w:rsid w:val="005A3F21"/>
    <w:rsid w:val="005B1D19"/>
    <w:rsid w:val="005B7874"/>
    <w:rsid w:val="005C0BF9"/>
    <w:rsid w:val="005D45EB"/>
    <w:rsid w:val="005E0082"/>
    <w:rsid w:val="005E4C35"/>
    <w:rsid w:val="005F412B"/>
    <w:rsid w:val="0061591B"/>
    <w:rsid w:val="0062166F"/>
    <w:rsid w:val="00635703"/>
    <w:rsid w:val="006411B6"/>
    <w:rsid w:val="00650C20"/>
    <w:rsid w:val="00650F9C"/>
    <w:rsid w:val="00683D37"/>
    <w:rsid w:val="006A43B3"/>
    <w:rsid w:val="006B6412"/>
    <w:rsid w:val="006C69B4"/>
    <w:rsid w:val="006C7869"/>
    <w:rsid w:val="006D3D38"/>
    <w:rsid w:val="006E24AB"/>
    <w:rsid w:val="00713D55"/>
    <w:rsid w:val="007228F4"/>
    <w:rsid w:val="00726896"/>
    <w:rsid w:val="00732EE2"/>
    <w:rsid w:val="00737B7E"/>
    <w:rsid w:val="00752FCC"/>
    <w:rsid w:val="00756AAF"/>
    <w:rsid w:val="00766991"/>
    <w:rsid w:val="0077745A"/>
    <w:rsid w:val="00785FF0"/>
    <w:rsid w:val="0079698D"/>
    <w:rsid w:val="00797B64"/>
    <w:rsid w:val="007C0E4B"/>
    <w:rsid w:val="007C13A2"/>
    <w:rsid w:val="00802CC9"/>
    <w:rsid w:val="00805E80"/>
    <w:rsid w:val="0082742F"/>
    <w:rsid w:val="00833D74"/>
    <w:rsid w:val="008503C1"/>
    <w:rsid w:val="00873A51"/>
    <w:rsid w:val="0088028E"/>
    <w:rsid w:val="008831A4"/>
    <w:rsid w:val="008853A7"/>
    <w:rsid w:val="00887BFD"/>
    <w:rsid w:val="008A6DEB"/>
    <w:rsid w:val="008A7A0E"/>
    <w:rsid w:val="008B07BB"/>
    <w:rsid w:val="008B1251"/>
    <w:rsid w:val="008C1EC4"/>
    <w:rsid w:val="008E2ECD"/>
    <w:rsid w:val="009100B1"/>
    <w:rsid w:val="009137DF"/>
    <w:rsid w:val="00921552"/>
    <w:rsid w:val="0092251D"/>
    <w:rsid w:val="00935CD8"/>
    <w:rsid w:val="00937D13"/>
    <w:rsid w:val="009413D4"/>
    <w:rsid w:val="00944D79"/>
    <w:rsid w:val="009753E0"/>
    <w:rsid w:val="00983D15"/>
    <w:rsid w:val="00992218"/>
    <w:rsid w:val="009C436C"/>
    <w:rsid w:val="009C6E26"/>
    <w:rsid w:val="009E6D67"/>
    <w:rsid w:val="009F6F0A"/>
    <w:rsid w:val="009F74BD"/>
    <w:rsid w:val="00A007D8"/>
    <w:rsid w:val="00A018B0"/>
    <w:rsid w:val="00A35060"/>
    <w:rsid w:val="00A46DE9"/>
    <w:rsid w:val="00A55BB3"/>
    <w:rsid w:val="00A61E25"/>
    <w:rsid w:val="00A72D46"/>
    <w:rsid w:val="00AD7E33"/>
    <w:rsid w:val="00AF3904"/>
    <w:rsid w:val="00AF4C17"/>
    <w:rsid w:val="00B361DF"/>
    <w:rsid w:val="00B36735"/>
    <w:rsid w:val="00B37FB0"/>
    <w:rsid w:val="00B65686"/>
    <w:rsid w:val="00BA5D84"/>
    <w:rsid w:val="00BA603C"/>
    <w:rsid w:val="00BC60F0"/>
    <w:rsid w:val="00BC7740"/>
    <w:rsid w:val="00BD7AE4"/>
    <w:rsid w:val="00BE51E4"/>
    <w:rsid w:val="00C03485"/>
    <w:rsid w:val="00C402B1"/>
    <w:rsid w:val="00C51B04"/>
    <w:rsid w:val="00C56906"/>
    <w:rsid w:val="00C56D46"/>
    <w:rsid w:val="00C57163"/>
    <w:rsid w:val="00C74452"/>
    <w:rsid w:val="00C93B62"/>
    <w:rsid w:val="00CA2376"/>
    <w:rsid w:val="00CA6A2D"/>
    <w:rsid w:val="00CB1CBC"/>
    <w:rsid w:val="00CC149F"/>
    <w:rsid w:val="00CD4A97"/>
    <w:rsid w:val="00CE2C2F"/>
    <w:rsid w:val="00CE45D9"/>
    <w:rsid w:val="00CE7997"/>
    <w:rsid w:val="00D0197A"/>
    <w:rsid w:val="00D05E5D"/>
    <w:rsid w:val="00D270C3"/>
    <w:rsid w:val="00D37644"/>
    <w:rsid w:val="00D46376"/>
    <w:rsid w:val="00D50D98"/>
    <w:rsid w:val="00D51C49"/>
    <w:rsid w:val="00D619B2"/>
    <w:rsid w:val="00D65161"/>
    <w:rsid w:val="00D94CE0"/>
    <w:rsid w:val="00DA1D31"/>
    <w:rsid w:val="00DA5E0B"/>
    <w:rsid w:val="00DA74D8"/>
    <w:rsid w:val="00DB4247"/>
    <w:rsid w:val="00DC2EE4"/>
    <w:rsid w:val="00DE2286"/>
    <w:rsid w:val="00DE5D7C"/>
    <w:rsid w:val="00DF23A9"/>
    <w:rsid w:val="00E008E2"/>
    <w:rsid w:val="00E12391"/>
    <w:rsid w:val="00E32852"/>
    <w:rsid w:val="00E33E12"/>
    <w:rsid w:val="00E44321"/>
    <w:rsid w:val="00E52206"/>
    <w:rsid w:val="00E710FF"/>
    <w:rsid w:val="00E821D7"/>
    <w:rsid w:val="00E97B1C"/>
    <w:rsid w:val="00EA0B69"/>
    <w:rsid w:val="00EA0B95"/>
    <w:rsid w:val="00EA123D"/>
    <w:rsid w:val="00EB24CB"/>
    <w:rsid w:val="00EC11F1"/>
    <w:rsid w:val="00ED3281"/>
    <w:rsid w:val="00F51FC7"/>
    <w:rsid w:val="00F57A57"/>
    <w:rsid w:val="00F57EC6"/>
    <w:rsid w:val="00F710F3"/>
    <w:rsid w:val="00F87DB2"/>
    <w:rsid w:val="00F93ADD"/>
    <w:rsid w:val="00F95747"/>
    <w:rsid w:val="00FA35DE"/>
    <w:rsid w:val="00FA64F9"/>
    <w:rsid w:val="00FB5DBE"/>
    <w:rsid w:val="00FB6733"/>
    <w:rsid w:val="00FB6E88"/>
    <w:rsid w:val="00FC0EB6"/>
    <w:rsid w:val="00FC2880"/>
    <w:rsid w:val="00FC5F67"/>
    <w:rsid w:val="00FF61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96663"/>
  <w15:docId w15:val="{E0603A6D-58A9-4974-BF87-E0E243D63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41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C6418"/>
    <w:rPr>
      <w:sz w:val="24"/>
    </w:rPr>
  </w:style>
  <w:style w:type="character" w:customStyle="1" w:styleId="BodyTextChar">
    <w:name w:val="Body Text Char"/>
    <w:basedOn w:val="DefaultParagraphFont"/>
    <w:link w:val="BodyText"/>
    <w:rsid w:val="003C6418"/>
    <w:rPr>
      <w:rFonts w:ascii="Times New Roman" w:eastAsia="Times New Roman" w:hAnsi="Times New Roman" w:cs="Times New Roman"/>
      <w:sz w:val="24"/>
      <w:szCs w:val="20"/>
    </w:rPr>
  </w:style>
  <w:style w:type="paragraph" w:styleId="ListParagraph">
    <w:name w:val="List Paragraph"/>
    <w:basedOn w:val="Normal"/>
    <w:uiPriority w:val="34"/>
    <w:qFormat/>
    <w:rsid w:val="003C6418"/>
    <w:pPr>
      <w:ind w:left="708"/>
    </w:pPr>
  </w:style>
  <w:style w:type="character" w:styleId="Hyperlink">
    <w:name w:val="Hyperlink"/>
    <w:basedOn w:val="DefaultParagraphFont"/>
    <w:uiPriority w:val="99"/>
    <w:unhideWhenUsed/>
    <w:rsid w:val="003C6418"/>
    <w:rPr>
      <w:color w:val="0000FF"/>
      <w:u w:val="single"/>
    </w:rPr>
  </w:style>
  <w:style w:type="paragraph" w:styleId="BalloonText">
    <w:name w:val="Balloon Text"/>
    <w:basedOn w:val="Normal"/>
    <w:link w:val="BalloonTextChar"/>
    <w:uiPriority w:val="99"/>
    <w:semiHidden/>
    <w:unhideWhenUsed/>
    <w:rsid w:val="00296DBA"/>
    <w:rPr>
      <w:rFonts w:ascii="Tahoma" w:hAnsi="Tahoma" w:cs="Tahoma"/>
      <w:sz w:val="16"/>
      <w:szCs w:val="16"/>
    </w:rPr>
  </w:style>
  <w:style w:type="character" w:customStyle="1" w:styleId="BalloonTextChar">
    <w:name w:val="Balloon Text Char"/>
    <w:basedOn w:val="DefaultParagraphFont"/>
    <w:link w:val="BalloonText"/>
    <w:uiPriority w:val="99"/>
    <w:semiHidden/>
    <w:rsid w:val="00296DBA"/>
    <w:rPr>
      <w:rFonts w:ascii="Tahoma" w:eastAsia="Times New Roman" w:hAnsi="Tahoma" w:cs="Tahoma"/>
      <w:sz w:val="16"/>
      <w:szCs w:val="16"/>
    </w:rPr>
  </w:style>
  <w:style w:type="paragraph" w:styleId="Header">
    <w:name w:val="header"/>
    <w:basedOn w:val="Normal"/>
    <w:link w:val="HeaderChar"/>
    <w:uiPriority w:val="99"/>
    <w:unhideWhenUsed/>
    <w:rsid w:val="00072843"/>
    <w:pPr>
      <w:tabs>
        <w:tab w:val="center" w:pos="4252"/>
        <w:tab w:val="right" w:pos="8504"/>
      </w:tabs>
    </w:pPr>
  </w:style>
  <w:style w:type="character" w:customStyle="1" w:styleId="HeaderChar">
    <w:name w:val="Header Char"/>
    <w:basedOn w:val="DefaultParagraphFont"/>
    <w:link w:val="Header"/>
    <w:uiPriority w:val="99"/>
    <w:rsid w:val="00072843"/>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72843"/>
    <w:pPr>
      <w:tabs>
        <w:tab w:val="center" w:pos="4252"/>
        <w:tab w:val="right" w:pos="8504"/>
      </w:tabs>
    </w:pPr>
  </w:style>
  <w:style w:type="character" w:customStyle="1" w:styleId="FooterChar">
    <w:name w:val="Footer Char"/>
    <w:basedOn w:val="DefaultParagraphFont"/>
    <w:link w:val="Footer"/>
    <w:uiPriority w:val="99"/>
    <w:rsid w:val="00072843"/>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F87DB2"/>
    <w:rPr>
      <w:color w:val="605E5C"/>
      <w:shd w:val="clear" w:color="auto" w:fill="E1DFDD"/>
    </w:rPr>
  </w:style>
  <w:style w:type="paragraph" w:styleId="Revision">
    <w:name w:val="Revision"/>
    <w:hidden/>
    <w:uiPriority w:val="99"/>
    <w:semiHidden/>
    <w:rsid w:val="00D37644"/>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17505">
      <w:bodyDiv w:val="1"/>
      <w:marLeft w:val="0"/>
      <w:marRight w:val="0"/>
      <w:marTop w:val="0"/>
      <w:marBottom w:val="0"/>
      <w:divBdr>
        <w:top w:val="none" w:sz="0" w:space="0" w:color="auto"/>
        <w:left w:val="none" w:sz="0" w:space="0" w:color="auto"/>
        <w:bottom w:val="none" w:sz="0" w:space="0" w:color="auto"/>
        <w:right w:val="none" w:sz="0" w:space="0" w:color="auto"/>
      </w:divBdr>
    </w:div>
    <w:div w:id="102384315">
      <w:bodyDiv w:val="1"/>
      <w:marLeft w:val="0"/>
      <w:marRight w:val="0"/>
      <w:marTop w:val="0"/>
      <w:marBottom w:val="0"/>
      <w:divBdr>
        <w:top w:val="none" w:sz="0" w:space="0" w:color="auto"/>
        <w:left w:val="none" w:sz="0" w:space="0" w:color="auto"/>
        <w:bottom w:val="none" w:sz="0" w:space="0" w:color="auto"/>
        <w:right w:val="none" w:sz="0" w:space="0" w:color="auto"/>
      </w:divBdr>
    </w:div>
    <w:div w:id="136531347">
      <w:bodyDiv w:val="1"/>
      <w:marLeft w:val="0"/>
      <w:marRight w:val="0"/>
      <w:marTop w:val="0"/>
      <w:marBottom w:val="0"/>
      <w:divBdr>
        <w:top w:val="none" w:sz="0" w:space="0" w:color="auto"/>
        <w:left w:val="none" w:sz="0" w:space="0" w:color="auto"/>
        <w:bottom w:val="none" w:sz="0" w:space="0" w:color="auto"/>
        <w:right w:val="none" w:sz="0" w:space="0" w:color="auto"/>
      </w:divBdr>
    </w:div>
    <w:div w:id="357968391">
      <w:bodyDiv w:val="1"/>
      <w:marLeft w:val="0"/>
      <w:marRight w:val="0"/>
      <w:marTop w:val="0"/>
      <w:marBottom w:val="0"/>
      <w:divBdr>
        <w:top w:val="none" w:sz="0" w:space="0" w:color="auto"/>
        <w:left w:val="none" w:sz="0" w:space="0" w:color="auto"/>
        <w:bottom w:val="none" w:sz="0" w:space="0" w:color="auto"/>
        <w:right w:val="none" w:sz="0" w:space="0" w:color="auto"/>
      </w:divBdr>
    </w:div>
    <w:div w:id="462577030">
      <w:bodyDiv w:val="1"/>
      <w:marLeft w:val="0"/>
      <w:marRight w:val="0"/>
      <w:marTop w:val="0"/>
      <w:marBottom w:val="0"/>
      <w:divBdr>
        <w:top w:val="none" w:sz="0" w:space="0" w:color="auto"/>
        <w:left w:val="none" w:sz="0" w:space="0" w:color="auto"/>
        <w:bottom w:val="none" w:sz="0" w:space="0" w:color="auto"/>
        <w:right w:val="none" w:sz="0" w:space="0" w:color="auto"/>
      </w:divBdr>
      <w:divsChild>
        <w:div w:id="1422330578">
          <w:marLeft w:val="0"/>
          <w:marRight w:val="0"/>
          <w:marTop w:val="0"/>
          <w:marBottom w:val="0"/>
          <w:divBdr>
            <w:top w:val="none" w:sz="0" w:space="0" w:color="auto"/>
            <w:left w:val="none" w:sz="0" w:space="0" w:color="auto"/>
            <w:bottom w:val="none" w:sz="0" w:space="0" w:color="auto"/>
            <w:right w:val="none" w:sz="0" w:space="0" w:color="auto"/>
          </w:divBdr>
          <w:divsChild>
            <w:div w:id="313487987">
              <w:marLeft w:val="0"/>
              <w:marRight w:val="0"/>
              <w:marTop w:val="0"/>
              <w:marBottom w:val="0"/>
              <w:divBdr>
                <w:top w:val="none" w:sz="0" w:space="0" w:color="auto"/>
                <w:left w:val="none" w:sz="0" w:space="0" w:color="auto"/>
                <w:bottom w:val="none" w:sz="0" w:space="0" w:color="auto"/>
                <w:right w:val="none" w:sz="0" w:space="0" w:color="auto"/>
              </w:divBdr>
              <w:divsChild>
                <w:div w:id="1596134021">
                  <w:marLeft w:val="0"/>
                  <w:marRight w:val="0"/>
                  <w:marTop w:val="0"/>
                  <w:marBottom w:val="360"/>
                  <w:divBdr>
                    <w:top w:val="none" w:sz="0" w:space="0" w:color="auto"/>
                    <w:left w:val="none" w:sz="0" w:space="0" w:color="auto"/>
                    <w:bottom w:val="none" w:sz="0" w:space="0" w:color="auto"/>
                    <w:right w:val="none" w:sz="0" w:space="0" w:color="auto"/>
                  </w:divBdr>
                  <w:divsChild>
                    <w:div w:id="192348309">
                      <w:marLeft w:val="0"/>
                      <w:marRight w:val="0"/>
                      <w:marTop w:val="0"/>
                      <w:marBottom w:val="0"/>
                      <w:divBdr>
                        <w:top w:val="none" w:sz="0" w:space="0" w:color="auto"/>
                        <w:left w:val="none" w:sz="0" w:space="0" w:color="auto"/>
                        <w:bottom w:val="none" w:sz="0" w:space="0" w:color="auto"/>
                        <w:right w:val="none" w:sz="0" w:space="0" w:color="auto"/>
                      </w:divBdr>
                      <w:divsChild>
                        <w:div w:id="17279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471089">
      <w:bodyDiv w:val="1"/>
      <w:marLeft w:val="0"/>
      <w:marRight w:val="0"/>
      <w:marTop w:val="0"/>
      <w:marBottom w:val="0"/>
      <w:divBdr>
        <w:top w:val="none" w:sz="0" w:space="0" w:color="auto"/>
        <w:left w:val="none" w:sz="0" w:space="0" w:color="auto"/>
        <w:bottom w:val="none" w:sz="0" w:space="0" w:color="auto"/>
        <w:right w:val="none" w:sz="0" w:space="0" w:color="auto"/>
      </w:divBdr>
    </w:div>
    <w:div w:id="844780155">
      <w:bodyDiv w:val="1"/>
      <w:marLeft w:val="0"/>
      <w:marRight w:val="0"/>
      <w:marTop w:val="0"/>
      <w:marBottom w:val="0"/>
      <w:divBdr>
        <w:top w:val="none" w:sz="0" w:space="0" w:color="auto"/>
        <w:left w:val="none" w:sz="0" w:space="0" w:color="auto"/>
        <w:bottom w:val="none" w:sz="0" w:space="0" w:color="auto"/>
        <w:right w:val="none" w:sz="0" w:space="0" w:color="auto"/>
      </w:divBdr>
    </w:div>
    <w:div w:id="912470412">
      <w:bodyDiv w:val="1"/>
      <w:marLeft w:val="0"/>
      <w:marRight w:val="0"/>
      <w:marTop w:val="0"/>
      <w:marBottom w:val="0"/>
      <w:divBdr>
        <w:top w:val="none" w:sz="0" w:space="0" w:color="auto"/>
        <w:left w:val="none" w:sz="0" w:space="0" w:color="auto"/>
        <w:bottom w:val="none" w:sz="0" w:space="0" w:color="auto"/>
        <w:right w:val="none" w:sz="0" w:space="0" w:color="auto"/>
      </w:divBdr>
    </w:div>
    <w:div w:id="987982165">
      <w:bodyDiv w:val="1"/>
      <w:marLeft w:val="0"/>
      <w:marRight w:val="0"/>
      <w:marTop w:val="0"/>
      <w:marBottom w:val="0"/>
      <w:divBdr>
        <w:top w:val="none" w:sz="0" w:space="0" w:color="auto"/>
        <w:left w:val="none" w:sz="0" w:space="0" w:color="auto"/>
        <w:bottom w:val="none" w:sz="0" w:space="0" w:color="auto"/>
        <w:right w:val="none" w:sz="0" w:space="0" w:color="auto"/>
      </w:divBdr>
      <w:divsChild>
        <w:div w:id="340863985">
          <w:marLeft w:val="0"/>
          <w:marRight w:val="0"/>
          <w:marTop w:val="0"/>
          <w:marBottom w:val="0"/>
          <w:divBdr>
            <w:top w:val="none" w:sz="0" w:space="0" w:color="auto"/>
            <w:left w:val="none" w:sz="0" w:space="0" w:color="auto"/>
            <w:bottom w:val="none" w:sz="0" w:space="0" w:color="auto"/>
            <w:right w:val="none" w:sz="0" w:space="0" w:color="auto"/>
          </w:divBdr>
          <w:divsChild>
            <w:div w:id="545487170">
              <w:marLeft w:val="0"/>
              <w:marRight w:val="0"/>
              <w:marTop w:val="0"/>
              <w:marBottom w:val="0"/>
              <w:divBdr>
                <w:top w:val="none" w:sz="0" w:space="0" w:color="auto"/>
                <w:left w:val="none" w:sz="0" w:space="0" w:color="auto"/>
                <w:bottom w:val="none" w:sz="0" w:space="0" w:color="auto"/>
                <w:right w:val="none" w:sz="0" w:space="0" w:color="auto"/>
              </w:divBdr>
              <w:divsChild>
                <w:div w:id="31198036">
                  <w:marLeft w:val="0"/>
                  <w:marRight w:val="0"/>
                  <w:marTop w:val="0"/>
                  <w:marBottom w:val="360"/>
                  <w:divBdr>
                    <w:top w:val="none" w:sz="0" w:space="0" w:color="auto"/>
                    <w:left w:val="none" w:sz="0" w:space="0" w:color="auto"/>
                    <w:bottom w:val="none" w:sz="0" w:space="0" w:color="auto"/>
                    <w:right w:val="none" w:sz="0" w:space="0" w:color="auto"/>
                  </w:divBdr>
                  <w:divsChild>
                    <w:div w:id="1126432841">
                      <w:marLeft w:val="0"/>
                      <w:marRight w:val="0"/>
                      <w:marTop w:val="0"/>
                      <w:marBottom w:val="0"/>
                      <w:divBdr>
                        <w:top w:val="none" w:sz="0" w:space="0" w:color="auto"/>
                        <w:left w:val="none" w:sz="0" w:space="0" w:color="auto"/>
                        <w:bottom w:val="none" w:sz="0" w:space="0" w:color="auto"/>
                        <w:right w:val="none" w:sz="0" w:space="0" w:color="auto"/>
                      </w:divBdr>
                      <w:divsChild>
                        <w:div w:id="68610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73934">
      <w:bodyDiv w:val="1"/>
      <w:marLeft w:val="0"/>
      <w:marRight w:val="0"/>
      <w:marTop w:val="0"/>
      <w:marBottom w:val="0"/>
      <w:divBdr>
        <w:top w:val="none" w:sz="0" w:space="0" w:color="auto"/>
        <w:left w:val="none" w:sz="0" w:space="0" w:color="auto"/>
        <w:bottom w:val="none" w:sz="0" w:space="0" w:color="auto"/>
        <w:right w:val="none" w:sz="0" w:space="0" w:color="auto"/>
      </w:divBdr>
    </w:div>
    <w:div w:id="1093278143">
      <w:bodyDiv w:val="1"/>
      <w:marLeft w:val="0"/>
      <w:marRight w:val="0"/>
      <w:marTop w:val="0"/>
      <w:marBottom w:val="0"/>
      <w:divBdr>
        <w:top w:val="none" w:sz="0" w:space="0" w:color="auto"/>
        <w:left w:val="none" w:sz="0" w:space="0" w:color="auto"/>
        <w:bottom w:val="none" w:sz="0" w:space="0" w:color="auto"/>
        <w:right w:val="none" w:sz="0" w:space="0" w:color="auto"/>
      </w:divBdr>
    </w:div>
    <w:div w:id="1180780745">
      <w:bodyDiv w:val="1"/>
      <w:marLeft w:val="0"/>
      <w:marRight w:val="0"/>
      <w:marTop w:val="0"/>
      <w:marBottom w:val="0"/>
      <w:divBdr>
        <w:top w:val="none" w:sz="0" w:space="0" w:color="auto"/>
        <w:left w:val="none" w:sz="0" w:space="0" w:color="auto"/>
        <w:bottom w:val="none" w:sz="0" w:space="0" w:color="auto"/>
        <w:right w:val="none" w:sz="0" w:space="0" w:color="auto"/>
      </w:divBdr>
    </w:div>
    <w:div w:id="1338388794">
      <w:bodyDiv w:val="1"/>
      <w:marLeft w:val="0"/>
      <w:marRight w:val="0"/>
      <w:marTop w:val="0"/>
      <w:marBottom w:val="0"/>
      <w:divBdr>
        <w:top w:val="none" w:sz="0" w:space="0" w:color="auto"/>
        <w:left w:val="none" w:sz="0" w:space="0" w:color="auto"/>
        <w:bottom w:val="none" w:sz="0" w:space="0" w:color="auto"/>
        <w:right w:val="none" w:sz="0" w:space="0" w:color="auto"/>
      </w:divBdr>
    </w:div>
    <w:div w:id="1621492863">
      <w:bodyDiv w:val="1"/>
      <w:marLeft w:val="0"/>
      <w:marRight w:val="0"/>
      <w:marTop w:val="0"/>
      <w:marBottom w:val="0"/>
      <w:divBdr>
        <w:top w:val="none" w:sz="0" w:space="0" w:color="auto"/>
        <w:left w:val="none" w:sz="0" w:space="0" w:color="auto"/>
        <w:bottom w:val="none" w:sz="0" w:space="0" w:color="auto"/>
        <w:right w:val="none" w:sz="0" w:space="0" w:color="auto"/>
      </w:divBdr>
    </w:div>
    <w:div w:id="1889224423">
      <w:bodyDiv w:val="1"/>
      <w:marLeft w:val="0"/>
      <w:marRight w:val="0"/>
      <w:marTop w:val="0"/>
      <w:marBottom w:val="0"/>
      <w:divBdr>
        <w:top w:val="none" w:sz="0" w:space="0" w:color="auto"/>
        <w:left w:val="none" w:sz="0" w:space="0" w:color="auto"/>
        <w:bottom w:val="none" w:sz="0" w:space="0" w:color="auto"/>
        <w:right w:val="none" w:sz="0" w:space="0" w:color="auto"/>
      </w:divBdr>
    </w:div>
    <w:div w:id="201610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uca@gestora.com.br"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dson@gestora.com.br"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5072f70e-fb31-4d53-941a-c07cefbe5385" xsi:nil="true"/>
    <lcf76f155ced4ddcb4097134ff3c332f xmlns="6331bb31-72c7-4348-9114-c020e1de9cb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550593A001D5C409565E6EF51C527D5" ma:contentTypeVersion="14" ma:contentTypeDescription="Crie um novo documento." ma:contentTypeScope="" ma:versionID="84e57958161dde498f86b44d9d8eee87">
  <xsd:schema xmlns:xsd="http://www.w3.org/2001/XMLSchema" xmlns:xs="http://www.w3.org/2001/XMLSchema" xmlns:p="http://schemas.microsoft.com/office/2006/metadata/properties" xmlns:ns2="5072f70e-fb31-4d53-941a-c07cefbe5385" xmlns:ns3="6331bb31-72c7-4348-9114-c020e1de9cbb" targetNamespace="http://schemas.microsoft.com/office/2006/metadata/properties" ma:root="true" ma:fieldsID="d27542a35cbefaeb02fcba5cf03ed7bb" ns2:_="" ns3:_="">
    <xsd:import namespace="5072f70e-fb31-4d53-941a-c07cefbe5385"/>
    <xsd:import namespace="6331bb31-72c7-4348-9114-c020e1de9cb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72f70e-fb31-4d53-941a-c07cefbe5385"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4" nillable="true" ma:displayName="Taxonomy Catch All Column" ma:hidden="true" ma:list="{0e68e769-5603-4409-8e06-5624af5517a8}" ma:internalName="TaxCatchAll" ma:showField="CatchAllData" ma:web="5072f70e-fb31-4d53-941a-c07cefbe538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331bb31-72c7-4348-9114-c020e1de9cb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e827f9f2-6d59-4d0f-811f-0f19f1663c8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887841-D14D-4F56-BEA7-CAE47F0B58B8}">
  <ds:schemaRefs>
    <ds:schemaRef ds:uri="http://schemas.openxmlformats.org/officeDocument/2006/bibliography"/>
  </ds:schemaRefs>
</ds:datastoreItem>
</file>

<file path=customXml/itemProps2.xml><?xml version="1.0" encoding="utf-8"?>
<ds:datastoreItem xmlns:ds="http://schemas.openxmlformats.org/officeDocument/2006/customXml" ds:itemID="{CD677246-BCDA-4170-B3ED-350626FBA463}">
  <ds:schemaRefs>
    <ds:schemaRef ds:uri="http://schemas.microsoft.com/office/2006/metadata/properties"/>
    <ds:schemaRef ds:uri="http://schemas.microsoft.com/office/infopath/2007/PartnerControls"/>
    <ds:schemaRef ds:uri="5072f70e-fb31-4d53-941a-c07cefbe5385"/>
    <ds:schemaRef ds:uri="6331bb31-72c7-4348-9114-c020e1de9cbb"/>
  </ds:schemaRefs>
</ds:datastoreItem>
</file>

<file path=customXml/itemProps3.xml><?xml version="1.0" encoding="utf-8"?>
<ds:datastoreItem xmlns:ds="http://schemas.openxmlformats.org/officeDocument/2006/customXml" ds:itemID="{1B36EF3E-5CE3-400D-9EEC-4434E7A4C849}">
  <ds:schemaRefs>
    <ds:schemaRef ds:uri="http://schemas.microsoft.com/sharepoint/v3/contenttype/forms"/>
  </ds:schemaRefs>
</ds:datastoreItem>
</file>

<file path=customXml/itemProps4.xml><?xml version="1.0" encoding="utf-8"?>
<ds:datastoreItem xmlns:ds="http://schemas.openxmlformats.org/officeDocument/2006/customXml" ds:itemID="{5DD8F170-65A5-4CF2-A102-85088695E0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72f70e-fb31-4d53-941a-c07cefbe5385"/>
    <ds:schemaRef ds:uri="6331bb31-72c7-4348-9114-c020e1de9c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1</Pages>
  <Words>819</Words>
  <Characters>4863</Characters>
  <Application>Microsoft Office Word</Application>
  <DocSecurity>0</DocSecurity>
  <Lines>78</Lines>
  <Paragraphs>23</Paragraphs>
  <ScaleCrop>false</ScaleCrop>
  <HeadingPairs>
    <vt:vector size="2" baseType="variant">
      <vt:variant>
        <vt:lpstr>Título</vt:lpstr>
      </vt:variant>
      <vt:variant>
        <vt:i4>1</vt:i4>
      </vt:variant>
    </vt:vector>
  </HeadingPairs>
  <TitlesOfParts>
    <vt:vector size="1" baseType="lpstr">
      <vt:lpstr/>
    </vt:vector>
  </TitlesOfParts>
  <Company>Quadrante Investimentos</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Paola Cepeda</dc:creator>
  <cp:lastModifiedBy>Kathlein Rodrigues - Mercury Gestão</cp:lastModifiedBy>
  <cp:revision>19</cp:revision>
  <cp:lastPrinted>2020-02-05T14:52:00Z</cp:lastPrinted>
  <dcterms:created xsi:type="dcterms:W3CDTF">2023-01-06T15:33:00Z</dcterms:created>
  <dcterms:modified xsi:type="dcterms:W3CDTF">2026-05-27T17:59:00Z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0x010100D4D79040DA8C3E41A724F2BC4A57059C</vt:lpwstr>
  </property>
  <property fmtid="{D5CDD505-2E9C-101B-9397-08002B2CF9AE}" pid="3" name="MediaServiceImageTags">
    <vt:lpwstr/>
  </property>
</Properties>
</file>