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32D3" w14:textId="77777777" w:rsidR="00A733F6" w:rsidRPr="0023593D" w:rsidRDefault="00A733F6" w:rsidP="00A733F6">
      <w:pPr>
        <w:spacing w:after="240"/>
        <w:rPr>
          <w:rFonts w:ascii="Calibri" w:hAnsi="Calibri" w:cs="Calibri"/>
        </w:rPr>
      </w:pPr>
      <w:r w:rsidRPr="0023593D">
        <w:rPr>
          <w:rFonts w:ascii="Calibri" w:hAnsi="Calibri" w:cs="Calibri"/>
          <w:u w:val="single"/>
        </w:rPr>
        <w:t xml:space="preserve">Table 1: </w:t>
      </w:r>
      <w:r>
        <w:rPr>
          <w:rFonts w:ascii="Calibri" w:hAnsi="Calibri" w:cs="Calibri"/>
          <w:u w:val="single"/>
        </w:rPr>
        <w:t>Candidate mediator constructs and how they were measured.</w:t>
      </w:r>
    </w:p>
    <w:tbl>
      <w:tblPr>
        <w:tblW w:w="1008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993"/>
        <w:gridCol w:w="1624"/>
        <w:gridCol w:w="1318"/>
        <w:gridCol w:w="4923"/>
        <w:gridCol w:w="222"/>
      </w:tblGrid>
      <w:tr w:rsidR="00A733F6" w14:paraId="03805093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D0AA35" w14:textId="50CA2602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Domain (Abbreviation)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1EA021" w14:textId="77777777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Measurement tool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F1C28A" w14:textId="77777777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Tool type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11CF2" w14:textId="76B824ED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Candidate mediator constructs</w:t>
            </w:r>
          </w:p>
        </w:tc>
      </w:tr>
      <w:tr w:rsidR="00A733F6" w14:paraId="2FD1C12B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9FD704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Attention bias to threat (AB)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8967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Dot Probe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80F6D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89BAD8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Difference in reaction times on accurate trials with neutral faces vs angry faces</w:t>
            </w:r>
          </w:p>
        </w:tc>
      </w:tr>
      <w:tr w:rsidR="00A733F6" w14:paraId="0C9BBE45" w14:textId="77777777" w:rsidTr="00A733F6">
        <w:trPr>
          <w:gridAfter w:val="1"/>
          <w:wAfter w:w="222" w:type="dxa"/>
          <w:trHeight w:val="272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EC5A2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Implicit emotion regulation (IER)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4B413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Emotional Stroop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12AE6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B99F2D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Adaptation to emotional conflict - the difference in reaction times on incongruent trials that were preceded by congruent trials and reaction times on incongruent trials preceded by incongruent </w:t>
            </w:r>
            <w:proofErr w:type="gramStart"/>
            <w:r w:rsidRPr="00481775">
              <w:rPr>
                <w:rFonts w:ascii="Calibri" w:hAnsi="Calibri" w:cs="Calibri"/>
                <w:color w:val="000000"/>
              </w:rPr>
              <w:t>trials</w:t>
            </w:r>
            <w:proofErr w:type="gramEnd"/>
          </w:p>
          <w:p w14:paraId="431C618E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Difference in reaction time on incongruent vs congruent correct fear trials</w:t>
            </w:r>
          </w:p>
          <w:p w14:paraId="32D7671E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Difference in reaction times on incongruent vs congruent correct happy trials</w:t>
            </w:r>
          </w:p>
        </w:tc>
      </w:tr>
      <w:tr w:rsidR="00A733F6" w14:paraId="2A58EA6E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DF24C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Theory of mind (ToM)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92934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Theory of Mind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27D77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82BD10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Accuracy on affective trials</w:t>
            </w:r>
          </w:p>
          <w:p w14:paraId="4F9BE2CE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Accuracy on cognitive trials</w:t>
            </w:r>
          </w:p>
        </w:tc>
      </w:tr>
      <w:tr w:rsidR="00A733F6" w14:paraId="1184E482" w14:textId="77777777" w:rsidTr="00A733F6">
        <w:trPr>
          <w:gridAfter w:val="1"/>
          <w:wAfter w:w="222" w:type="dxa"/>
          <w:trHeight w:val="102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263F8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Fear conditioning (FC)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5FCF0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Fear conditioning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96D14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Physiologic response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E698E9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Difference between skin conductance response to CS+ and CS- in the first acquisition block of the task, adjusted for baseline conductance </w:t>
            </w:r>
          </w:p>
        </w:tc>
      </w:tr>
      <w:tr w:rsidR="00A733F6" w14:paraId="575921BD" w14:textId="77777777" w:rsidTr="00A733F6">
        <w:trPr>
          <w:gridAfter w:val="1"/>
          <w:wAfter w:w="222" w:type="dxa"/>
          <w:trHeight w:val="136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3F1C1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Pubertal timing (PT)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5F93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staging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D6C92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Self-report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F1DDB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Mean of testes/scrotum/penis &amp; pubic hair development stages for biologically male participants and mean of breast and pubic hair development stages for biologically female participants</w:t>
            </w:r>
          </w:p>
        </w:tc>
      </w:tr>
      <w:tr w:rsidR="00A733F6" w14:paraId="77F0DF7C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03EE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Inhibitory control (IC)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B0030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NEPSY Circles and Squares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EF1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BA518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Reaction times relative to baseline on "inhibit" </w:t>
            </w:r>
            <w:proofErr w:type="gramStart"/>
            <w:r>
              <w:rPr>
                <w:rFonts w:ascii="Calibri" w:hAnsi="Calibri" w:cs="Calibri"/>
                <w:color w:val="000000"/>
              </w:rPr>
              <w:t>trials</w:t>
            </w:r>
            <w:proofErr w:type="gramEnd"/>
          </w:p>
          <w:p w14:paraId="55494BE1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Reaction times relative to baseline on "switch" </w:t>
            </w:r>
            <w:r>
              <w:rPr>
                <w:rFonts w:ascii="Calibri" w:hAnsi="Calibri" w:cs="Calibri"/>
                <w:color w:val="000000"/>
              </w:rPr>
              <w:t>trials</w:t>
            </w:r>
          </w:p>
        </w:tc>
      </w:tr>
      <w:tr w:rsidR="00A733F6" w14:paraId="52227A7F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BA95B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0DE56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Stroop task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626C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AAD7B8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Accuracy on all trials</w:t>
            </w:r>
          </w:p>
        </w:tc>
      </w:tr>
      <w:tr w:rsidR="00A733F6" w14:paraId="249C167C" w14:textId="77777777" w:rsidTr="00A733F6">
        <w:trPr>
          <w:gridAfter w:val="1"/>
          <w:wAfter w:w="222" w:type="dxa"/>
          <w:trHeight w:val="102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C22D0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 Language ability (LA)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457B8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Wechsler Abbreviated Scale of Intelligence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A0765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E86CA0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T-score on the vocabulary subset</w:t>
            </w:r>
          </w:p>
        </w:tc>
      </w:tr>
      <w:tr w:rsidR="00A733F6" w14:paraId="0932F48A" w14:textId="77777777" w:rsidTr="00A733F6">
        <w:trPr>
          <w:gridAfter w:val="1"/>
          <w:wAfter w:w="222" w:type="dxa"/>
          <w:trHeight w:val="90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175D2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 Reasoning ability (RA)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5D6D4D" w14:textId="77777777" w:rsidR="00A733F6" w:rsidRDefault="00A733F6" w:rsidP="00F7497B">
            <w:pPr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Calibri"/>
                <w:color w:val="000000"/>
                <w:sz w:val="22"/>
                <w:szCs w:val="22"/>
              </w:rPr>
              <w:t>Wechsler Abbreviated Scale of Intelligence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36C510" w14:textId="77777777" w:rsidR="00A733F6" w:rsidRDefault="00A733F6" w:rsidP="00F7497B">
            <w:pPr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Calibri"/>
                <w:color w:val="000000"/>
                <w:sz w:val="22"/>
                <w:szCs w:val="22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2E975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T-score on the matrix reasoning subset</w:t>
            </w:r>
          </w:p>
        </w:tc>
      </w:tr>
      <w:tr w:rsidR="00A733F6" w14:paraId="0996D583" w14:textId="77777777" w:rsidTr="00A733F6">
        <w:trPr>
          <w:gridAfter w:val="1"/>
          <w:wAfter w:w="222" w:type="dxa"/>
          <w:trHeight w:val="136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DC0D1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9. Reward sensitivity (RS)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EF7669" w14:textId="486DC983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Piñata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E7D6D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A2EE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Difference in reaction time on no-reward (0-star) trials 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481775">
              <w:rPr>
                <w:rFonts w:ascii="Calibri" w:hAnsi="Calibri" w:cs="Calibri"/>
                <w:color w:val="000000"/>
              </w:rPr>
              <w:t xml:space="preserve">reaction time on high-reward (4-star) </w:t>
            </w:r>
          </w:p>
          <w:p w14:paraId="37FD4041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Overall performance (total stars earned)</w:t>
            </w:r>
          </w:p>
        </w:tc>
      </w:tr>
      <w:tr w:rsidR="00A733F6" w14:paraId="5E1EE9E4" w14:textId="77777777" w:rsidTr="00A733F6">
        <w:trPr>
          <w:trHeight w:val="320"/>
        </w:trPr>
        <w:tc>
          <w:tcPr>
            <w:tcW w:w="9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BEE82D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EECB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62FFAB50" w14:textId="77777777" w:rsidR="00A733F6" w:rsidRDefault="00A733F6" w:rsidP="00A733F6">
      <w:pPr>
        <w:spacing w:after="240" w:line="360" w:lineRule="auto"/>
        <w:rPr>
          <w:rFonts w:ascii="Calibri" w:hAnsi="Calibri" w:cs="Calibri"/>
        </w:rPr>
      </w:pPr>
    </w:p>
    <w:p w14:paraId="055C13F4" w14:textId="77777777" w:rsidR="00A733F6" w:rsidRPr="00945D50" w:rsidRDefault="00A733F6" w:rsidP="00A733F6">
      <w:pPr>
        <w:spacing w:after="240"/>
        <w:rPr>
          <w:rFonts w:ascii="Calibri" w:hAnsi="Calibri" w:cs="Calibri"/>
          <w:u w:val="single"/>
        </w:rPr>
      </w:pPr>
      <w:r w:rsidRPr="00945D50">
        <w:rPr>
          <w:rFonts w:ascii="Calibri" w:hAnsi="Calibri" w:cs="Calibri"/>
          <w:u w:val="single"/>
        </w:rPr>
        <w:t xml:space="preserve">Table 2: </w:t>
      </w:r>
      <w:r>
        <w:rPr>
          <w:rFonts w:ascii="Calibri" w:hAnsi="Calibri" w:cs="Calibri"/>
          <w:u w:val="single"/>
        </w:rPr>
        <w:t>Product-moment c</w:t>
      </w:r>
      <w:r w:rsidRPr="00945D50">
        <w:rPr>
          <w:rFonts w:ascii="Calibri" w:hAnsi="Calibri" w:cs="Calibri"/>
          <w:u w:val="single"/>
        </w:rPr>
        <w:t xml:space="preserve">orrelations between </w:t>
      </w:r>
      <w:r>
        <w:rPr>
          <w:rFonts w:ascii="Calibri" w:hAnsi="Calibri" w:cs="Calibri"/>
          <w:u w:val="single"/>
        </w:rPr>
        <w:t>threat, deprivation</w:t>
      </w:r>
      <w:r w:rsidRPr="00945D50">
        <w:rPr>
          <w:rFonts w:ascii="Calibri" w:hAnsi="Calibri" w:cs="Calibri"/>
          <w:u w:val="single"/>
        </w:rPr>
        <w:t>, candidate mediators and adolescent psychopathology outcomes</w:t>
      </w:r>
      <w:r>
        <w:rPr>
          <w:rFonts w:ascii="Calibri" w:hAnsi="Calibri" w:cs="Calibri"/>
          <w:u w:val="single"/>
        </w:rPr>
        <w:t>.</w:t>
      </w:r>
    </w:p>
    <w:tbl>
      <w:tblPr>
        <w:tblW w:w="1032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4410"/>
        <w:gridCol w:w="1260"/>
        <w:gridCol w:w="1360"/>
        <w:gridCol w:w="1440"/>
        <w:gridCol w:w="1620"/>
        <w:gridCol w:w="236"/>
      </w:tblGrid>
      <w:tr w:rsidR="00A733F6" w14:paraId="3AA95C41" w14:textId="77777777" w:rsidTr="00F7497B">
        <w:trPr>
          <w:gridAfter w:val="1"/>
          <w:wAfter w:w="236" w:type="dxa"/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1CBB" w14:textId="77777777" w:rsidR="00A733F6" w:rsidRDefault="00A733F6" w:rsidP="00F7497B"/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9086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226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Psychopathology</w:t>
            </w:r>
          </w:p>
        </w:tc>
      </w:tr>
      <w:tr w:rsidR="00A733F6" w14:paraId="635BD70B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50D5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DB9B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B808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E47A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ED91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</w:tr>
      <w:tr w:rsidR="00A733F6" w14:paraId="703222C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5B3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2B8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217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CCCF"/>
            <w:noWrap/>
            <w:vAlign w:val="bottom"/>
            <w:hideMark/>
          </w:tcPr>
          <w:p w14:paraId="34C7F37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75D464F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0.35***</w:t>
            </w:r>
          </w:p>
        </w:tc>
      </w:tr>
      <w:tr w:rsidR="00A733F6" w14:paraId="3EDCD230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6E395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B"/>
            <w:noWrap/>
            <w:vAlign w:val="bottom"/>
            <w:hideMark/>
          </w:tcPr>
          <w:p w14:paraId="759A85D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0.32***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3F2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7199D3A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0.29***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3559534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0.30***</w:t>
            </w:r>
          </w:p>
        </w:tc>
      </w:tr>
      <w:tr w:rsidR="00A733F6" w14:paraId="069519FB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85DE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AB: Attention bias threat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7CB6E79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FDF7E0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0BF3654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13823E1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A733F6" w14:paraId="5EC54319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5DF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IER: Adaptation to emotional conflict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2F5"/>
            <w:noWrap/>
            <w:vAlign w:val="bottom"/>
            <w:hideMark/>
          </w:tcPr>
          <w:p w14:paraId="58AAC36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2A1688D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3D8BFB0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3E29A5A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A733F6" w14:paraId="26B1081A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BF5D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IER: Stroop - fear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ACDE7"/>
            <w:noWrap/>
            <w:vAlign w:val="bottom"/>
            <w:hideMark/>
          </w:tcPr>
          <w:p w14:paraId="7003183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8EB"/>
            <w:noWrap/>
            <w:vAlign w:val="bottom"/>
            <w:hideMark/>
          </w:tcPr>
          <w:p w14:paraId="41C3D68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0A0B3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5D988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A733F6" w14:paraId="202ED69F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0827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IER: Stroop - happy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EFF8"/>
            <w:noWrap/>
            <w:vAlign w:val="bottom"/>
            <w:hideMark/>
          </w:tcPr>
          <w:p w14:paraId="72EB0CB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3E52B1F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6F9"/>
            <w:noWrap/>
            <w:vAlign w:val="bottom"/>
            <w:hideMark/>
          </w:tcPr>
          <w:p w14:paraId="0581946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72777E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A733F6" w14:paraId="7C5DD765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C4A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affective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3C9E5"/>
            <w:noWrap/>
            <w:vAlign w:val="bottom"/>
            <w:hideMark/>
          </w:tcPr>
          <w:p w14:paraId="66E3DE6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AABD6"/>
            <w:noWrap/>
            <w:vAlign w:val="bottom"/>
            <w:hideMark/>
          </w:tcPr>
          <w:p w14:paraId="4ED8D5A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EFF8"/>
            <w:noWrap/>
            <w:vAlign w:val="bottom"/>
            <w:hideMark/>
          </w:tcPr>
          <w:p w14:paraId="6F899AF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3C9E5"/>
            <w:noWrap/>
            <w:vAlign w:val="bottom"/>
            <w:hideMark/>
          </w:tcPr>
          <w:p w14:paraId="0D0B0F7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</w:t>
            </w:r>
          </w:p>
        </w:tc>
      </w:tr>
      <w:tr w:rsidR="00A733F6" w14:paraId="71EAF44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D253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cognitive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8B5DB"/>
            <w:noWrap/>
            <w:vAlign w:val="bottom"/>
            <w:hideMark/>
          </w:tcPr>
          <w:p w14:paraId="742A968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1B0D9"/>
            <w:noWrap/>
            <w:vAlign w:val="bottom"/>
            <w:hideMark/>
          </w:tcPr>
          <w:p w14:paraId="20DEE06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8D7EC"/>
            <w:noWrap/>
            <w:vAlign w:val="bottom"/>
            <w:hideMark/>
          </w:tcPr>
          <w:p w14:paraId="21531A4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EBADE"/>
            <w:noWrap/>
            <w:vAlign w:val="bottom"/>
            <w:hideMark/>
          </w:tcPr>
          <w:p w14:paraId="0C24916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-0.16*</w:t>
            </w:r>
          </w:p>
        </w:tc>
      </w:tr>
      <w:tr w:rsidR="00A733F6" w14:paraId="3C0930AD" w14:textId="77777777" w:rsidTr="00F7497B">
        <w:trPr>
          <w:gridAfter w:val="1"/>
          <w:wAfter w:w="236" w:type="dxa"/>
          <w:trHeight w:val="309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B570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FC: SCR to CS+ vs CS-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8EB"/>
            <w:noWrap/>
            <w:vAlign w:val="bottom"/>
            <w:hideMark/>
          </w:tcPr>
          <w:p w14:paraId="1135DF8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5ACD759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2F5"/>
            <w:noWrap/>
            <w:vAlign w:val="bottom"/>
            <w:hideMark/>
          </w:tcPr>
          <w:p w14:paraId="172608F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29339C8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733F6" w14:paraId="47BF64C4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D2ED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EFF8"/>
            <w:noWrap/>
            <w:vAlign w:val="bottom"/>
            <w:hideMark/>
          </w:tcPr>
          <w:p w14:paraId="7419FD3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FDCEF"/>
            <w:noWrap/>
            <w:vAlign w:val="bottom"/>
            <w:hideMark/>
          </w:tcPr>
          <w:p w14:paraId="2412FE8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ADD"/>
            <w:noWrap/>
            <w:vAlign w:val="bottom"/>
            <w:hideMark/>
          </w:tcPr>
          <w:p w14:paraId="07BBE7C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EE1"/>
            <w:noWrap/>
            <w:vAlign w:val="bottom"/>
            <w:hideMark/>
          </w:tcPr>
          <w:p w14:paraId="4EB66EA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0.13*</w:t>
            </w:r>
          </w:p>
        </w:tc>
      </w:tr>
      <w:tr w:rsidR="00A733F6" w14:paraId="1CE6E421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98F38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Reaction time on inhibit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CDF"/>
            <w:noWrap/>
            <w:vAlign w:val="bottom"/>
            <w:hideMark/>
          </w:tcPr>
          <w:p w14:paraId="7C480CE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7324685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8FB"/>
            <w:noWrap/>
            <w:vAlign w:val="bottom"/>
            <w:hideMark/>
          </w:tcPr>
          <w:p w14:paraId="56C3AAD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0F3"/>
            <w:noWrap/>
            <w:vAlign w:val="bottom"/>
            <w:hideMark/>
          </w:tcPr>
          <w:p w14:paraId="2B7E073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A733F6" w14:paraId="088C45BD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A8D18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Reaction time on switch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5593BA0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0F3"/>
            <w:noWrap/>
            <w:vAlign w:val="bottom"/>
            <w:hideMark/>
          </w:tcPr>
          <w:p w14:paraId="1F5425A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7A35A80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777CC48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733F6" w14:paraId="092682BD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C1D4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Accuracy on Stroop task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8D7EC"/>
            <w:noWrap/>
            <w:vAlign w:val="bottom"/>
            <w:hideMark/>
          </w:tcPr>
          <w:p w14:paraId="50DC20C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7E2796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3657B7E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E1F1"/>
            <w:noWrap/>
            <w:vAlign w:val="bottom"/>
            <w:hideMark/>
          </w:tcPr>
          <w:p w14:paraId="5E37438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A733F6" w14:paraId="105E206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2475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LA: Language ability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C4E3"/>
            <w:noWrap/>
            <w:vAlign w:val="bottom"/>
            <w:hideMark/>
          </w:tcPr>
          <w:p w14:paraId="2C2743F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796774D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10FAE7C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4"/>
            <w:noWrap/>
            <w:vAlign w:val="bottom"/>
            <w:hideMark/>
          </w:tcPr>
          <w:p w14:paraId="049983B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A733F6" w14:paraId="1EE43C0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ECA7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RA: Reasoning ability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1B0D9"/>
            <w:noWrap/>
            <w:vAlign w:val="bottom"/>
            <w:hideMark/>
          </w:tcPr>
          <w:p w14:paraId="007B15E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-0.18**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3C9E5"/>
            <w:noWrap/>
            <w:vAlign w:val="bottom"/>
            <w:hideMark/>
          </w:tcPr>
          <w:p w14:paraId="0D03CF0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E1F1"/>
            <w:noWrap/>
            <w:vAlign w:val="bottom"/>
            <w:hideMark/>
          </w:tcPr>
          <w:p w14:paraId="662A1B6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C4E3"/>
            <w:noWrap/>
            <w:vAlign w:val="bottom"/>
            <w:hideMark/>
          </w:tcPr>
          <w:p w14:paraId="786A3E4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-0.14*</w:t>
            </w:r>
          </w:p>
        </w:tc>
      </w:tr>
      <w:tr w:rsidR="00A733F6" w14:paraId="763E375E" w14:textId="77777777" w:rsidTr="00F7497B">
        <w:trPr>
          <w:gridAfter w:val="1"/>
          <w:wAfter w:w="236" w:type="dxa"/>
          <w:trHeight w:val="381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0AE24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no- vs high-reward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EBADE"/>
            <w:noWrap/>
            <w:vAlign w:val="bottom"/>
            <w:hideMark/>
          </w:tcPr>
          <w:p w14:paraId="2A8578B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4"/>
            <w:noWrap/>
            <w:vAlign w:val="bottom"/>
            <w:hideMark/>
          </w:tcPr>
          <w:p w14:paraId="5D75C67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CA2D2"/>
            <w:noWrap/>
            <w:vAlign w:val="bottom"/>
            <w:hideMark/>
          </w:tcPr>
          <w:p w14:paraId="0A4AF0D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ACDE7"/>
            <w:noWrap/>
            <w:vAlign w:val="bottom"/>
            <w:hideMark/>
          </w:tcPr>
          <w:p w14:paraId="7805168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</w:tr>
      <w:tr w:rsidR="00A733F6" w14:paraId="4A8E4897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DF1AF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4FB"/>
            <w:noWrap/>
            <w:vAlign w:val="bottom"/>
            <w:hideMark/>
          </w:tcPr>
          <w:p w14:paraId="49196AE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1F1"/>
            <w:noWrap/>
            <w:vAlign w:val="bottom"/>
            <w:hideMark/>
          </w:tcPr>
          <w:p w14:paraId="6F26706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3EBF6"/>
            <w:noWrap/>
            <w:vAlign w:val="bottom"/>
            <w:hideMark/>
          </w:tcPr>
          <w:p w14:paraId="30B3663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59DCF"/>
            <w:noWrap/>
            <w:vAlign w:val="bottom"/>
            <w:hideMark/>
          </w:tcPr>
          <w:p w14:paraId="6D64AEA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-0.22**</w:t>
            </w:r>
          </w:p>
        </w:tc>
      </w:tr>
      <w:tr w:rsidR="00A733F6" w14:paraId="618C11E5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39A9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Latent Internalizing symptoms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64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087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A32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4A6E42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0.72***</w:t>
            </w:r>
          </w:p>
        </w:tc>
      </w:tr>
      <w:tr w:rsidR="00A733F6" w14:paraId="66B41ECF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977AF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Latent Externalizing symptoms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805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543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323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F2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733F6" w14:paraId="31BB4620" w14:textId="77777777" w:rsidTr="00F7497B">
        <w:trPr>
          <w:gridAfter w:val="1"/>
          <w:wAfter w:w="236" w:type="dxa"/>
          <w:trHeight w:val="320"/>
        </w:trPr>
        <w:tc>
          <w:tcPr>
            <w:tcW w:w="10090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EE901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AB=Attention bias to threat; IER=Emotion regulation; ToM=Theory of Mind; FC=Fear conditioning; PT=Pubertal timing; IC=Inhibitory control; LA=Language ability; RA=Reasoning ability; RS=Reward sensitivity</w:t>
            </w:r>
          </w:p>
          <w:p w14:paraId="020DA43B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  <w:p w14:paraId="60622F3E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A733F6" w14:paraId="57E7ACDE" w14:textId="77777777" w:rsidTr="00F7497B">
        <w:trPr>
          <w:trHeight w:val="320"/>
        </w:trPr>
        <w:tc>
          <w:tcPr>
            <w:tcW w:w="10090" w:type="dxa"/>
            <w:gridSpan w:val="5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7E19FB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2A7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6DDFB66F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</w:p>
    <w:p w14:paraId="3A66AED8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104E6B50" w14:textId="71A13F15" w:rsidR="00A733F6" w:rsidRPr="002B21C6" w:rsidRDefault="00A733F6" w:rsidP="00A733F6">
      <w:pPr>
        <w:rPr>
          <w:rFonts w:asciiTheme="minorHAnsi" w:hAnsiTheme="minorHAnsi" w:cstheme="minorHAnsi"/>
        </w:rPr>
      </w:pPr>
      <w:r w:rsidRPr="00A733F6">
        <w:rPr>
          <w:rFonts w:asciiTheme="minorHAnsi" w:hAnsiTheme="minorHAnsi" w:cstheme="minorHAnsi"/>
          <w:u w:val="single"/>
        </w:rPr>
        <w:lastRenderedPageBreak/>
        <w:t>Table 3</w:t>
      </w:r>
      <w:r>
        <w:rPr>
          <w:rFonts w:asciiTheme="minorHAnsi" w:hAnsiTheme="minorHAnsi" w:cstheme="minorHAnsi"/>
          <w:u w:val="single"/>
        </w:rPr>
        <w:t xml:space="preserve">: </w:t>
      </w:r>
      <w:r>
        <w:rPr>
          <w:rFonts w:ascii="Calibri" w:hAnsi="Calibri" w:cs="Calibri"/>
          <w:u w:val="single"/>
        </w:rPr>
        <w:t>Product-moment c</w:t>
      </w:r>
      <w:r>
        <w:rPr>
          <w:rFonts w:asciiTheme="minorHAnsi" w:hAnsiTheme="minorHAnsi" w:cstheme="minorHAnsi"/>
          <w:u w:val="single"/>
        </w:rPr>
        <w:t>orrelations among candidate mediators</w:t>
      </w:r>
    </w:p>
    <w:p w14:paraId="2B77A38C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</w:p>
    <w:tbl>
      <w:tblPr>
        <w:tblpPr w:leftFromText="180" w:rightFromText="180" w:vertAnchor="text" w:horzAnchor="margin" w:tblpY="145"/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0"/>
        <w:gridCol w:w="481"/>
        <w:gridCol w:w="480"/>
        <w:gridCol w:w="479"/>
        <w:gridCol w:w="479"/>
        <w:gridCol w:w="527"/>
        <w:gridCol w:w="48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A733F6" w14:paraId="02999AD6" w14:textId="77777777" w:rsidTr="00F7497B">
        <w:trPr>
          <w:cantSplit/>
          <w:trHeight w:val="207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F047" w14:textId="77777777" w:rsidR="00A733F6" w:rsidRPr="00A55478" w:rsidRDefault="00A733F6" w:rsidP="00F7497B">
            <w:pPr>
              <w:rPr>
                <w:sz w:val="15"/>
                <w:szCs w:val="15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3930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EFC7F6F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7B1A3E2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E8F7C9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87695F6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863E431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B36264F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7687DF0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EB446D6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50E7A1A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576F02AC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58C66869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EA05B83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78E3827C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B11BD57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A733F6" w14:paraId="623C6A3D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5AA41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(1) AB: Attention bias threat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4F16763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47C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(2)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D4F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BCF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F51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725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4EE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376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66C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8E0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8E4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E5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6BA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19F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59F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7F62168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49C9F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(2) ER: Adaptation to emotional conflict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0BB9604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1AF0F1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90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(3)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2DA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4B4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434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60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2B3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094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137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272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07D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775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C28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CBC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26FFB97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77B0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(3) ER: Stroop - fear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4707C61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10470E4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FBEDA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C43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7C2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F14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661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7C9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C9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87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205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956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38F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CCB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88A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D2E530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B0BC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(4) ER: Stroop - happy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7A7FD3A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14E8231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E7EA"/>
            <w:noWrap/>
            <w:vAlign w:val="bottom"/>
            <w:hideMark/>
          </w:tcPr>
          <w:p w14:paraId="2895CB7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0.18**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AC80D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FF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(5)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101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497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679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558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282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7A0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01F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112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7AC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ED7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2AD3245B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43639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(5) ToM: Accuracy on affective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0F10D3C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1399D73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0FE2CD0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0AE029D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4B0C0B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0AF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(6)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A78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16E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5CA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4A6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466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9FB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DF7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428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34D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35E5212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68CA2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(6) ToM: Accuracy on cognitive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3EEDC09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BFD1E9"/>
            <w:noWrap/>
            <w:vAlign w:val="bottom"/>
            <w:hideMark/>
          </w:tcPr>
          <w:p w14:paraId="42028BB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DBE5F3"/>
            <w:noWrap/>
            <w:vAlign w:val="bottom"/>
            <w:hideMark/>
          </w:tcPr>
          <w:p w14:paraId="76B5EFF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3CC4FCA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AA8AB"/>
            <w:noWrap/>
            <w:vAlign w:val="bottom"/>
            <w:hideMark/>
          </w:tcPr>
          <w:p w14:paraId="6C1D659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0.59***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ED014C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AB27" w14:textId="77777777" w:rsidR="00A733F6" w:rsidRPr="008F2718" w:rsidRDefault="00A733F6" w:rsidP="00F7497B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(7)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D73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A0A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765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E17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2F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9D3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1E1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B4E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5923CDA1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F471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(7) FC: </w:t>
            </w:r>
            <w:r>
              <w:rPr>
                <w:rFonts w:ascii="Calibri" w:hAnsi="Calibri" w:cs="Calibri"/>
                <w:color w:val="000000"/>
                <w:sz w:val="15"/>
                <w:szCs w:val="15"/>
              </w:rPr>
              <w:t>SCR</w:t>
            </w: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to CS+ vs CS-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41D7334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77D79A5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2548CA2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747F3B9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14:paraId="501ED7E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4A4D285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D1225C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A47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(8)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97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8D1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B7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21D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E68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178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FA6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B01F9EF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48AA1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(8) PT: Tanner stage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569726F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7FBEC1D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14:paraId="541E8B4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32D2E61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5FD2918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2C26656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580BF29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662EB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2F7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(9)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355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B11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685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92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E6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055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76346F6D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E194C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(9) AL: Language ability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1E4"/>
            <w:noWrap/>
            <w:vAlign w:val="bottom"/>
            <w:hideMark/>
          </w:tcPr>
          <w:p w14:paraId="247D396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0.22**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7310C2A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B1C7E4"/>
            <w:noWrap/>
            <w:vAlign w:val="bottom"/>
            <w:hideMark/>
          </w:tcPr>
          <w:p w14:paraId="650808A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D2DEF0"/>
            <w:noWrap/>
            <w:vAlign w:val="bottom"/>
            <w:hideMark/>
          </w:tcPr>
          <w:p w14:paraId="00420C3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00DAC63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ECEF"/>
            <w:noWrap/>
            <w:vAlign w:val="bottom"/>
            <w:hideMark/>
          </w:tcPr>
          <w:p w14:paraId="63F2DC9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0.15*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7706307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437E119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755E9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78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(10)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EC5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CC4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9CC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41F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C21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40F35A03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393AB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(10) AR: Reasoning ability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E7"/>
            <w:noWrap/>
            <w:vAlign w:val="bottom"/>
            <w:hideMark/>
          </w:tcPr>
          <w:p w14:paraId="2264F6B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0.2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14:paraId="1658A98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626CC05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14:paraId="011AAB3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726EA8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2B00AB9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53C4989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381F1B5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C2C5"/>
            <w:noWrap/>
            <w:vAlign w:val="bottom"/>
            <w:hideMark/>
          </w:tcPr>
          <w:p w14:paraId="1C69D3A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0.42***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2EA1DE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45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(11)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168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381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B36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699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2378CFD3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0F99C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(11) IC: Reaction time on inhibit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4D4EB"/>
            <w:noWrap/>
            <w:vAlign w:val="bottom"/>
            <w:hideMark/>
          </w:tcPr>
          <w:p w14:paraId="3604AB5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B1C7E4"/>
            <w:noWrap/>
            <w:vAlign w:val="bottom"/>
            <w:hideMark/>
          </w:tcPr>
          <w:p w14:paraId="6C2D0D8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176BE7D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21AA75E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237910D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76886C6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FD1E9"/>
            <w:noWrap/>
            <w:vAlign w:val="bottom"/>
            <w:hideMark/>
          </w:tcPr>
          <w:p w14:paraId="6AB3E39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122F03F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ADC4E3"/>
            <w:noWrap/>
            <w:vAlign w:val="bottom"/>
            <w:hideMark/>
          </w:tcPr>
          <w:p w14:paraId="30B86BC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9AB7DC"/>
            <w:noWrap/>
            <w:vAlign w:val="bottom"/>
            <w:hideMark/>
          </w:tcPr>
          <w:p w14:paraId="2E0BA8F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-0.17**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5D758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850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(12)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33F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687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7FF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4F9F79D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98CFE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(12) IC: Reaction time on switch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4D4EB"/>
            <w:noWrap/>
            <w:vAlign w:val="bottom"/>
            <w:hideMark/>
          </w:tcPr>
          <w:p w14:paraId="0B32E71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3AD7DF6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06A1626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7849054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245C31F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7FF4800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6CBE6"/>
            <w:noWrap/>
            <w:vAlign w:val="bottom"/>
            <w:hideMark/>
          </w:tcPr>
          <w:p w14:paraId="61E177F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21C3574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6CBE6"/>
            <w:noWrap/>
            <w:vAlign w:val="bottom"/>
            <w:hideMark/>
          </w:tcPr>
          <w:p w14:paraId="5DF7385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1C7E4"/>
            <w:noWrap/>
            <w:vAlign w:val="bottom"/>
            <w:hideMark/>
          </w:tcPr>
          <w:p w14:paraId="703A739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C1C3"/>
            <w:noWrap/>
            <w:vAlign w:val="bottom"/>
            <w:hideMark/>
          </w:tcPr>
          <w:p w14:paraId="0D717B5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0.43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59497E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A18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(13)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00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1C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E62C50C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2496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(13) IC: Accuracy on Stroop task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CEF"/>
            <w:noWrap/>
            <w:vAlign w:val="bottom"/>
            <w:hideMark/>
          </w:tcPr>
          <w:p w14:paraId="3C96F0E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0.15*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05A38FE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14:paraId="6ED4522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6261909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53F3ED3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4FDFDE9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5A6C67D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0BD829B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D2D4"/>
            <w:noWrap/>
            <w:vAlign w:val="bottom"/>
            <w:hideMark/>
          </w:tcPr>
          <w:p w14:paraId="7EC49143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0.32***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9EB"/>
            <w:noWrap/>
            <w:vAlign w:val="bottom"/>
            <w:hideMark/>
          </w:tcPr>
          <w:p w14:paraId="5605C45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0.17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96B4DB"/>
            <w:noWrap/>
            <w:vAlign w:val="bottom"/>
            <w:hideMark/>
          </w:tcPr>
          <w:p w14:paraId="364AAB3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-0.18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bottom"/>
            <w:hideMark/>
          </w:tcPr>
          <w:p w14:paraId="6996C30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-0.31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7C5CFC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90A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(14)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46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09E935CD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E22F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(14) RS: Reaction time no- vs high-reward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5B00541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14:paraId="36A7DC7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0C090D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5681BEB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4A7DF27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5CCC328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20BB105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C4D4EB"/>
            <w:noWrap/>
            <w:vAlign w:val="bottom"/>
            <w:hideMark/>
          </w:tcPr>
          <w:p w14:paraId="436F261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1A14E83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2F1D781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1895231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2C6ED75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3347AC6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FAD9AB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901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(15)</w:t>
            </w:r>
          </w:p>
        </w:tc>
      </w:tr>
      <w:tr w:rsidR="00A733F6" w14:paraId="1B79104F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1B2B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(15) RS: Total stars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6BF20DF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400F984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3150941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B4ECD3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1924798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2757C85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6DADEC0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44449F63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AED"/>
            <w:noWrap/>
            <w:vAlign w:val="bottom"/>
            <w:hideMark/>
          </w:tcPr>
          <w:p w14:paraId="17A3608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AED"/>
            <w:noWrap/>
            <w:vAlign w:val="bottom"/>
            <w:hideMark/>
          </w:tcPr>
          <w:p w14:paraId="71BABA1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0.16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3"/>
            <w:noWrap/>
            <w:vAlign w:val="bottom"/>
            <w:hideMark/>
          </w:tcPr>
          <w:p w14:paraId="2380D94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BCEE8"/>
            <w:noWrap/>
            <w:vAlign w:val="bottom"/>
            <w:hideMark/>
          </w:tcPr>
          <w:p w14:paraId="211CF83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D6D9"/>
            <w:noWrap/>
            <w:vAlign w:val="bottom"/>
            <w:hideMark/>
          </w:tcPr>
          <w:p w14:paraId="6F6B84B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0.29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3"/>
            <w:noWrap/>
            <w:vAlign w:val="bottom"/>
            <w:hideMark/>
          </w:tcPr>
          <w:p w14:paraId="0ACF2A7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9BC8F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</w:tr>
    </w:tbl>
    <w:p w14:paraId="0E736E1C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</w:p>
    <w:p w14:paraId="7D53DF9E" w14:textId="77777777" w:rsidR="00A733F6" w:rsidRPr="00DD0275" w:rsidRDefault="00A733F6" w:rsidP="00A733F6">
      <w:pPr>
        <w:rPr>
          <w:rFonts w:ascii="Calibri" w:hAnsi="Calibri" w:cs="Calibri"/>
          <w:color w:val="000000"/>
          <w:sz w:val="16"/>
          <w:szCs w:val="16"/>
        </w:rPr>
      </w:pPr>
      <w:r w:rsidRPr="00DD0275">
        <w:rPr>
          <w:rFonts w:ascii="Calibri" w:hAnsi="Calibri" w:cs="Calibri"/>
          <w:color w:val="000000"/>
          <w:sz w:val="16"/>
          <w:szCs w:val="16"/>
        </w:rPr>
        <w:t>p-value ***&lt;0.001, **&lt;0.01, *&lt;0.05</w:t>
      </w:r>
    </w:p>
    <w:p w14:paraId="15B69A20" w14:textId="29615DB0" w:rsidR="00A733F6" w:rsidRPr="0092322D" w:rsidRDefault="00A733F6" w:rsidP="00A733F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  <w:r>
        <w:rPr>
          <w:rFonts w:asciiTheme="minorHAnsi" w:hAnsiTheme="minorHAnsi" w:cstheme="minorHAnsi"/>
          <w:u w:val="single"/>
        </w:rPr>
        <w:lastRenderedPageBreak/>
        <w:t xml:space="preserve">Table 4: </w:t>
      </w:r>
      <w:r w:rsidR="00C23138">
        <w:rPr>
          <w:rFonts w:asciiTheme="minorHAnsi" w:hAnsiTheme="minorHAnsi" w:cstheme="minorHAnsi"/>
          <w:u w:val="single"/>
        </w:rPr>
        <w:t>High-dimensional mediation (HIMA)</w:t>
      </w:r>
      <w:r>
        <w:rPr>
          <w:rFonts w:asciiTheme="minorHAnsi" w:hAnsiTheme="minorHAnsi" w:cstheme="minorHAnsi"/>
          <w:u w:val="single"/>
        </w:rPr>
        <w:t xml:space="preserve"> results</w:t>
      </w:r>
    </w:p>
    <w:tbl>
      <w:tblPr>
        <w:tblpPr w:leftFromText="180" w:rightFromText="180" w:horzAnchor="margin" w:tblpXSpec="center" w:tblpY="587"/>
        <w:tblW w:w="11585" w:type="dxa"/>
        <w:tblLayout w:type="fixed"/>
        <w:tblLook w:val="04A0" w:firstRow="1" w:lastRow="0" w:firstColumn="1" w:lastColumn="0" w:noHBand="0" w:noVBand="1"/>
      </w:tblPr>
      <w:tblGrid>
        <w:gridCol w:w="523"/>
        <w:gridCol w:w="1360"/>
        <w:gridCol w:w="1987"/>
        <w:gridCol w:w="2070"/>
        <w:gridCol w:w="2160"/>
        <w:gridCol w:w="2250"/>
        <w:gridCol w:w="1235"/>
      </w:tblGrid>
      <w:tr w:rsidR="00A733F6" w14:paraId="04A21AFB" w14:textId="77777777" w:rsidTr="00F7497B">
        <w:trPr>
          <w:trHeight w:val="74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37C7E" w14:textId="77777777" w:rsidR="00A733F6" w:rsidRDefault="00A733F6" w:rsidP="00F7497B"/>
        </w:tc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D0BB07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 </w:t>
            </w:r>
          </w:p>
        </w:tc>
        <w:tc>
          <w:tcPr>
            <w:tcW w:w="198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D6BA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85FE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A4FB0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Adversity-</w:t>
            </w:r>
          </w:p>
          <w:p w14:paraId="3E3E7BD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224B6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123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B3E698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BH-corrected</w:t>
            </w:r>
            <w:r>
              <w:rPr>
                <w:rFonts w:ascii="Calibri" w:hAnsi="Calibri" w:cs="Calibri"/>
                <w:color w:val="000000"/>
              </w:rPr>
              <w:br/>
              <w:t xml:space="preserve"> p-value</w:t>
            </w:r>
          </w:p>
        </w:tc>
      </w:tr>
      <w:tr w:rsidR="00A733F6" w14:paraId="5BB5730A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F1C6C7" w14:textId="77777777" w:rsidR="00A733F6" w:rsidRDefault="00A733F6" w:rsidP="00F7497B"/>
        </w:tc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63B7F4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94E88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AA4C0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347EF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F7A75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12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DAA33F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733F6" w14:paraId="15BD2DF6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0B279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A758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AC7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293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6C8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B54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927B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</w:t>
            </w:r>
          </w:p>
        </w:tc>
      </w:tr>
      <w:tr w:rsidR="00A733F6" w14:paraId="513CAD5B" w14:textId="77777777" w:rsidTr="00F7497B">
        <w:trPr>
          <w:trHeight w:val="66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98EF7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6B7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1A54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0C0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38B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-0.20(-0.33,-0.07)**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ABF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A9ED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0.0209</w:t>
            </w:r>
          </w:p>
        </w:tc>
      </w:tr>
      <w:tr w:rsidR="00A733F6" w14:paraId="36A95797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D368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AAC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4FE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BA5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682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E53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B13E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0.0970</w:t>
            </w:r>
          </w:p>
        </w:tc>
      </w:tr>
      <w:tr w:rsidR="00A733F6" w14:paraId="35C1BD76" w14:textId="77777777" w:rsidTr="00F7497B">
        <w:trPr>
          <w:trHeight w:val="66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1FAF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4ED8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854A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4DFB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64C4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-0.12(-0.26,0.02)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9753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1CF7C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0.0970</w:t>
            </w:r>
          </w:p>
        </w:tc>
      </w:tr>
      <w:tr w:rsidR="00A733F6" w14:paraId="6B2AC1FD" w14:textId="77777777" w:rsidTr="00F7497B">
        <w:trPr>
          <w:trHeight w:val="4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8E238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76D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07A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65C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B5C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602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7F9F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</w:t>
            </w:r>
          </w:p>
        </w:tc>
      </w:tr>
      <w:tr w:rsidR="00A733F6" w14:paraId="0BD59ADB" w14:textId="77777777" w:rsidTr="00F7497B">
        <w:trPr>
          <w:trHeight w:val="4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60EED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5F2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66F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EF5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850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-0.02(-0.15,0.11)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008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5AF0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</w:t>
            </w:r>
          </w:p>
        </w:tc>
      </w:tr>
      <w:tr w:rsidR="00A733F6" w14:paraId="690A9E59" w14:textId="77777777" w:rsidTr="00F7497B">
        <w:trPr>
          <w:trHeight w:val="4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A28C2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017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4D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EFF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5A1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780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838E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0.1369</w:t>
            </w:r>
          </w:p>
        </w:tc>
      </w:tr>
      <w:tr w:rsidR="00A733F6" w14:paraId="3C015755" w14:textId="77777777" w:rsidTr="00F7497B">
        <w:trPr>
          <w:trHeight w:val="4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69AC4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2E18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1F72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3F64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BCA7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-0.04(-0.19,0.11)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3652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BE01B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0.6199</w:t>
            </w:r>
          </w:p>
        </w:tc>
      </w:tr>
      <w:tr w:rsidR="00A733F6" w14:paraId="4B9DE7D1" w14:textId="77777777" w:rsidTr="00F7497B">
        <w:trPr>
          <w:trHeight w:val="32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32D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F93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2B3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A73C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8C88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</w:tr>
      <w:tr w:rsidR="00A733F6" w14:paraId="036B1990" w14:textId="77777777" w:rsidTr="00F7497B">
        <w:trPr>
          <w:trHeight w:val="320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0F6D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age, biological sex, early life poverty chronicity, and maternal depression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7B8C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977B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</w:tr>
      <w:tr w:rsidR="00A733F6" w14:paraId="73D1F23F" w14:textId="77777777" w:rsidTr="00F7497B">
        <w:trPr>
          <w:trHeight w:val="320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4E8D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threat, deprivation, age, biological sex, early life poverty chronicity, and maternal depression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5BA0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733F6" w14:paraId="4745D58D" w14:textId="77777777" w:rsidTr="00F7497B">
        <w:trPr>
          <w:trHeight w:val="320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551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Standardized beta coefficients represent the change in the outcome associated with a 1-SD change in the predicting variable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5D73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733F6" w14:paraId="5D985578" w14:textId="77777777" w:rsidTr="00F7497B">
        <w:trPr>
          <w:trHeight w:val="320"/>
        </w:trPr>
        <w:tc>
          <w:tcPr>
            <w:tcW w:w="5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54B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BH=Benjamini-Hochberg, preserving false discovery rate at 0.05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F02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1C27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D41E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13BCE1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6841C6DF" w14:textId="77777777" w:rsidR="00A733F6" w:rsidRPr="00647AAB" w:rsidRDefault="00A733F6" w:rsidP="00A733F6">
      <w:pPr>
        <w:spacing w:after="240"/>
        <w:rPr>
          <w:rFonts w:asciiTheme="minorHAnsi" w:hAnsiTheme="minorHAnsi" w:cstheme="minorHAnsi"/>
          <w:u w:val="single"/>
        </w:rPr>
      </w:pPr>
      <w:r w:rsidRPr="00647AAB">
        <w:rPr>
          <w:rFonts w:asciiTheme="minorHAnsi" w:hAnsiTheme="minorHAnsi" w:cstheme="minorHAnsi"/>
          <w:u w:val="single"/>
        </w:rPr>
        <w:lastRenderedPageBreak/>
        <w:t>Figure 1: Mediating pathway connecting threat to internalizing psychopathology via reward sensitivity.</w:t>
      </w:r>
    </w:p>
    <w:p w14:paraId="3E774FA0" w14:textId="77777777" w:rsidR="00A733F6" w:rsidRDefault="00A733F6" w:rsidP="00A733F6">
      <w:pPr>
        <w:rPr>
          <w:rFonts w:asciiTheme="minorHAnsi" w:hAnsiTheme="minorHAnsi" w:cstheme="minorHAnsi"/>
        </w:rPr>
      </w:pPr>
      <w:r w:rsidRPr="00F4095B">
        <w:rPr>
          <w:rFonts w:asciiTheme="minorHAnsi" w:hAnsiTheme="minorHAnsi" w:cstheme="minorHAnsi"/>
          <w:noProof/>
        </w:rPr>
        <w:drawing>
          <wp:inline distT="0" distB="0" distL="0" distR="0" wp14:anchorId="4261D7B9" wp14:editId="3E9DAD72">
            <wp:extent cx="5985933" cy="3868420"/>
            <wp:effectExtent l="0" t="0" r="0" b="5080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0D37A9-C6F8-ACAC-4501-0C9D74EC4A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10D37A9-C6F8-ACAC-4501-0C9D74EC4A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6161" r="-713"/>
                    <a:stretch/>
                  </pic:blipFill>
                  <pic:spPr bwMode="auto">
                    <a:xfrm>
                      <a:off x="0" y="0"/>
                      <a:ext cx="5985933" cy="386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7536" w14:textId="77777777" w:rsidR="00A733F6" w:rsidRDefault="00A733F6" w:rsidP="00A733F6">
      <w:pPr>
        <w:ind w:firstLine="720"/>
        <w:rPr>
          <w:rFonts w:asciiTheme="minorHAnsi" w:hAnsiTheme="minorHAnsi" w:cstheme="minorHAnsi"/>
        </w:rPr>
      </w:pPr>
      <w:r>
        <w:rPr>
          <w:rFonts w:ascii="Calibri" w:hAnsi="Calibri" w:cs="Calibri"/>
          <w:color w:val="000000"/>
          <w:sz w:val="20"/>
          <w:szCs w:val="20"/>
        </w:rPr>
        <w:t>p-value ***&lt;0.001, **&lt;0.01, *&lt;0.05</w:t>
      </w:r>
    </w:p>
    <w:p w14:paraId="5995C80C" w14:textId="308E0D8D" w:rsidR="00061F22" w:rsidRPr="00A733F6" w:rsidRDefault="00061F22">
      <w:pPr>
        <w:rPr>
          <w:rFonts w:asciiTheme="minorHAnsi" w:hAnsiTheme="minorHAnsi" w:cstheme="minorHAnsi"/>
        </w:rPr>
      </w:pPr>
    </w:p>
    <w:sectPr w:rsidR="00061F22" w:rsidRPr="00A7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BC"/>
    <w:multiLevelType w:val="hybridMultilevel"/>
    <w:tmpl w:val="18748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854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6"/>
    <w:rsid w:val="00055499"/>
    <w:rsid w:val="00061F22"/>
    <w:rsid w:val="000623EE"/>
    <w:rsid w:val="001155C3"/>
    <w:rsid w:val="00177EFD"/>
    <w:rsid w:val="001978F6"/>
    <w:rsid w:val="001E2864"/>
    <w:rsid w:val="00274736"/>
    <w:rsid w:val="002C0DB5"/>
    <w:rsid w:val="00420639"/>
    <w:rsid w:val="00427816"/>
    <w:rsid w:val="00433B23"/>
    <w:rsid w:val="00490268"/>
    <w:rsid w:val="005500C9"/>
    <w:rsid w:val="005C1F3D"/>
    <w:rsid w:val="00624F6E"/>
    <w:rsid w:val="00655020"/>
    <w:rsid w:val="0068258C"/>
    <w:rsid w:val="006E59C0"/>
    <w:rsid w:val="00723369"/>
    <w:rsid w:val="007949EF"/>
    <w:rsid w:val="008C088D"/>
    <w:rsid w:val="008F0D9C"/>
    <w:rsid w:val="00A733F6"/>
    <w:rsid w:val="00A9185D"/>
    <w:rsid w:val="00AF50FE"/>
    <w:rsid w:val="00B51A80"/>
    <w:rsid w:val="00BE0C4F"/>
    <w:rsid w:val="00C23138"/>
    <w:rsid w:val="00C328AA"/>
    <w:rsid w:val="00C34747"/>
    <w:rsid w:val="00C53B34"/>
    <w:rsid w:val="00CB03A7"/>
    <w:rsid w:val="00D14353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E313"/>
  <w15:chartTrackingRefBased/>
  <w15:docId w15:val="{1E6B2A61-0FF3-C440-96F8-DCCE419C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Sadikova</dc:creator>
  <cp:keywords/>
  <dc:description/>
  <cp:lastModifiedBy>Ekaterina Sadikova</cp:lastModifiedBy>
  <cp:revision>2</cp:revision>
  <dcterms:created xsi:type="dcterms:W3CDTF">2023-05-03T16:04:00Z</dcterms:created>
  <dcterms:modified xsi:type="dcterms:W3CDTF">2023-05-09T00:35:00Z</dcterms:modified>
</cp:coreProperties>
</file>