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EFF" w:rsidRPr="006B3EFF" w:rsidRDefault="006B3EFF" w:rsidP="006B3EFF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30"/>
          <w:szCs w:val="30"/>
        </w:rPr>
      </w:pPr>
      <w:r w:rsidRPr="006B3EFF">
        <w:rPr>
          <w:rFonts w:ascii="Arial" w:eastAsia="Times New Roman" w:hAnsi="Arial" w:cs="Arial"/>
          <w:color w:val="000000"/>
          <w:sz w:val="30"/>
          <w:szCs w:val="30"/>
        </w:rPr>
        <w:t>The INOUT parameter example</w:t>
      </w:r>
    </w:p>
    <w:p w:rsidR="006B3EFF" w:rsidRPr="006B3EFF" w:rsidRDefault="006B3EFF" w:rsidP="006B3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B3EFF">
        <w:rPr>
          <w:rFonts w:ascii="Arial" w:eastAsia="Times New Roman" w:hAnsi="Arial" w:cs="Arial"/>
          <w:color w:val="000000"/>
          <w:sz w:val="23"/>
          <w:szCs w:val="23"/>
        </w:rPr>
        <w:t>The following example demonstrates how to use an </w:t>
      </w:r>
      <w:r w:rsidRPr="006B3EFF">
        <w:rPr>
          <w:rFonts w:ascii="Courier New" w:eastAsia="Times New Roman" w:hAnsi="Courier New" w:cs="Courier New"/>
          <w:color w:val="000000"/>
          <w:sz w:val="21"/>
        </w:rPr>
        <w:t>INOUT</w:t>
      </w:r>
      <w:r w:rsidRPr="006B3EFF">
        <w:rPr>
          <w:rFonts w:ascii="Arial" w:eastAsia="Times New Roman" w:hAnsi="Arial" w:cs="Arial"/>
          <w:color w:val="000000"/>
          <w:sz w:val="23"/>
          <w:szCs w:val="23"/>
        </w:rPr>
        <w:t> parameter in the stored procedure.</w:t>
      </w:r>
    </w:p>
    <w:p w:rsidR="006B3EFF" w:rsidRPr="006B3EFF" w:rsidRDefault="006B3EFF" w:rsidP="006B3EFF">
      <w:pPr>
        <w:spacing w:after="18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6B3EFF">
        <w:rPr>
          <w:rFonts w:ascii="Courier New" w:eastAsia="Times New Roman" w:hAnsi="Courier New" w:cs="Courier New"/>
          <w:color w:val="FFFFFF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69.75pt" o:ole="">
            <v:imagedata r:id="rId5" o:title=""/>
          </v:shape>
          <w:control r:id="rId6" w:name="DefaultOcxName" w:shapeid="_x0000_i103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6B3EFF" w:rsidRPr="006B3EFF" w:rsidTr="006B3E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B3EFF" w:rsidRPr="006B3EFF" w:rsidRDefault="006B3EFF" w:rsidP="006B3E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B3EFF" w:rsidRPr="006B3EFF" w:rsidRDefault="006B3EFF" w:rsidP="006B3E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6B3EFF" w:rsidRPr="006B3EFF" w:rsidRDefault="006B3EFF" w:rsidP="006B3E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6B3EFF" w:rsidRPr="006B3EFF" w:rsidRDefault="006B3EFF" w:rsidP="006B3E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6B3EFF" w:rsidRPr="006B3EFF" w:rsidRDefault="006B3EFF" w:rsidP="006B3E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6B3EFF" w:rsidRPr="006B3EFF" w:rsidRDefault="006B3EFF" w:rsidP="006B3E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3EFF" w:rsidRPr="006B3EFF" w:rsidRDefault="006B3EFF" w:rsidP="006B3EFF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</w:rPr>
              <w:t xml:space="preserve">DELIMITER 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$$</w:t>
            </w:r>
          </w:p>
          <w:p w:rsidR="006B3EFF" w:rsidRPr="006B3EFF" w:rsidRDefault="006B3EFF" w:rsidP="006B3EFF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</w:rPr>
              <w:t xml:space="preserve">CREATE PROCEDURE 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set_counter(</w:t>
            </w:r>
            <w:r w:rsidRPr="006B3EFF">
              <w:rPr>
                <w:rFonts w:ascii="inherit" w:eastAsia="Times New Roman" w:hAnsi="inherit" w:cs="Times New Roman"/>
                <w:sz w:val="18"/>
              </w:rPr>
              <w:t>INOUT count INT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(4),</w:t>
            </w:r>
            <w:r w:rsidRPr="006B3EFF">
              <w:rPr>
                <w:rFonts w:ascii="inherit" w:eastAsia="Times New Roman" w:hAnsi="inherit" w:cs="Times New Roman"/>
                <w:sz w:val="18"/>
              </w:rPr>
              <w:t xml:space="preserve">IN 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inc</w:t>
            </w:r>
            <w:r w:rsidRPr="006B3EFF">
              <w:rPr>
                <w:rFonts w:ascii="inherit" w:eastAsia="Times New Roman" w:hAnsi="inherit" w:cs="Times New Roman"/>
                <w:sz w:val="18"/>
              </w:rPr>
              <w:t xml:space="preserve"> INT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(4))</w:t>
            </w:r>
          </w:p>
          <w:p w:rsidR="006B3EFF" w:rsidRPr="006B3EFF" w:rsidRDefault="006B3EFF" w:rsidP="006B3EFF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</w:rPr>
              <w:t>BEGIN</w:t>
            </w:r>
          </w:p>
          <w:p w:rsidR="006B3EFF" w:rsidRPr="006B3EFF" w:rsidRDefault="006B3EFF" w:rsidP="006B3EFF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</w:rPr>
              <w:t xml:space="preserve"> SET count 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6B3EFF">
              <w:rPr>
                <w:rFonts w:ascii="inherit" w:eastAsia="Times New Roman" w:hAnsi="inherit" w:cs="Times New Roman"/>
                <w:sz w:val="18"/>
              </w:rPr>
              <w:t xml:space="preserve"> count 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+</w:t>
            </w:r>
            <w:r w:rsidRPr="006B3EFF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inc;</w:t>
            </w:r>
          </w:p>
          <w:p w:rsidR="006B3EFF" w:rsidRPr="006B3EFF" w:rsidRDefault="006B3EFF" w:rsidP="006B3EFF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</w:rPr>
              <w:t>END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$$</w:t>
            </w:r>
          </w:p>
          <w:p w:rsidR="006B3EFF" w:rsidRPr="006B3EFF" w:rsidRDefault="006B3EFF" w:rsidP="006B3EFF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</w:rPr>
              <w:t xml:space="preserve">DELIMITER 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6B3EFF" w:rsidRPr="006B3EFF" w:rsidRDefault="006B3EFF" w:rsidP="006B3E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B3EFF">
        <w:rPr>
          <w:rFonts w:ascii="Arial" w:eastAsia="Times New Roman" w:hAnsi="Arial" w:cs="Arial"/>
          <w:color w:val="000000"/>
          <w:sz w:val="23"/>
          <w:szCs w:val="23"/>
        </w:rPr>
        <w:t>How it works.</w:t>
      </w:r>
    </w:p>
    <w:p w:rsidR="006B3EFF" w:rsidRPr="006B3EFF" w:rsidRDefault="006B3EFF" w:rsidP="006B3EFF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6B3EFF">
        <w:rPr>
          <w:rFonts w:ascii="Arial" w:eastAsia="Times New Roman" w:hAnsi="Arial" w:cs="Arial"/>
          <w:color w:val="000000"/>
          <w:sz w:val="23"/>
          <w:szCs w:val="23"/>
        </w:rPr>
        <w:t>The </w:t>
      </w:r>
      <w:r w:rsidRPr="006B3EFF">
        <w:rPr>
          <w:rFonts w:ascii="Courier New" w:eastAsia="Times New Roman" w:hAnsi="Courier New" w:cs="Courier New"/>
          <w:color w:val="000000"/>
          <w:sz w:val="21"/>
        </w:rPr>
        <w:t>set_counter</w:t>
      </w:r>
      <w:r w:rsidRPr="006B3EFF">
        <w:rPr>
          <w:rFonts w:ascii="Arial" w:eastAsia="Times New Roman" w:hAnsi="Arial" w:cs="Arial"/>
          <w:color w:val="000000"/>
          <w:sz w:val="23"/>
          <w:szCs w:val="23"/>
        </w:rPr>
        <w:t>  stored procedure accepts one </w:t>
      </w:r>
      <w:r w:rsidRPr="006B3EFF">
        <w:rPr>
          <w:rFonts w:ascii="Courier New" w:eastAsia="Times New Roman" w:hAnsi="Courier New" w:cs="Courier New"/>
          <w:color w:val="000000"/>
          <w:sz w:val="21"/>
        </w:rPr>
        <w:t>INOUT</w:t>
      </w:r>
      <w:r w:rsidRPr="006B3EFF">
        <w:rPr>
          <w:rFonts w:ascii="Arial" w:eastAsia="Times New Roman" w:hAnsi="Arial" w:cs="Arial"/>
          <w:color w:val="000000"/>
          <w:sz w:val="23"/>
          <w:szCs w:val="23"/>
        </w:rPr>
        <w:t>  parameter ( </w:t>
      </w:r>
      <w:r w:rsidRPr="006B3EFF">
        <w:rPr>
          <w:rFonts w:ascii="Courier New" w:eastAsia="Times New Roman" w:hAnsi="Courier New" w:cs="Courier New"/>
          <w:color w:val="000000"/>
          <w:sz w:val="21"/>
        </w:rPr>
        <w:t>count</w:t>
      </w:r>
      <w:r w:rsidRPr="006B3EFF">
        <w:rPr>
          <w:rFonts w:ascii="Arial" w:eastAsia="Times New Roman" w:hAnsi="Arial" w:cs="Arial"/>
          <w:color w:val="000000"/>
          <w:sz w:val="23"/>
          <w:szCs w:val="23"/>
        </w:rPr>
        <w:t> ) and one </w:t>
      </w:r>
      <w:r w:rsidRPr="006B3EFF">
        <w:rPr>
          <w:rFonts w:ascii="Courier New" w:eastAsia="Times New Roman" w:hAnsi="Courier New" w:cs="Courier New"/>
          <w:color w:val="000000"/>
          <w:sz w:val="21"/>
        </w:rPr>
        <w:t>IN</w:t>
      </w:r>
      <w:r w:rsidRPr="006B3EFF">
        <w:rPr>
          <w:rFonts w:ascii="Arial" w:eastAsia="Times New Roman" w:hAnsi="Arial" w:cs="Arial"/>
          <w:color w:val="000000"/>
          <w:sz w:val="23"/>
          <w:szCs w:val="23"/>
        </w:rPr>
        <w:t>parameter ( </w:t>
      </w:r>
      <w:r w:rsidRPr="006B3EFF">
        <w:rPr>
          <w:rFonts w:ascii="Courier New" w:eastAsia="Times New Roman" w:hAnsi="Courier New" w:cs="Courier New"/>
          <w:color w:val="000000"/>
          <w:sz w:val="21"/>
        </w:rPr>
        <w:t>inc</w:t>
      </w:r>
      <w:r w:rsidRPr="006B3EFF">
        <w:rPr>
          <w:rFonts w:ascii="Arial" w:eastAsia="Times New Roman" w:hAnsi="Arial" w:cs="Arial"/>
          <w:color w:val="000000"/>
          <w:sz w:val="23"/>
          <w:szCs w:val="23"/>
        </w:rPr>
        <w:t> ).</w:t>
      </w:r>
    </w:p>
    <w:p w:rsidR="006B3EFF" w:rsidRPr="006B3EFF" w:rsidRDefault="006B3EFF" w:rsidP="006B3EFF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6B3EFF">
        <w:rPr>
          <w:rFonts w:ascii="Arial" w:eastAsia="Times New Roman" w:hAnsi="Arial" w:cs="Arial"/>
          <w:color w:val="000000"/>
          <w:sz w:val="23"/>
          <w:szCs w:val="23"/>
        </w:rPr>
        <w:t>Inside the stored procedure, we increase the counter ( </w:t>
      </w:r>
      <w:r w:rsidRPr="006B3EFF">
        <w:rPr>
          <w:rFonts w:ascii="Courier New" w:eastAsia="Times New Roman" w:hAnsi="Courier New" w:cs="Courier New"/>
          <w:color w:val="000000"/>
          <w:sz w:val="21"/>
        </w:rPr>
        <w:t>count</w:t>
      </w:r>
      <w:r w:rsidRPr="006B3EFF">
        <w:rPr>
          <w:rFonts w:ascii="Arial" w:eastAsia="Times New Roman" w:hAnsi="Arial" w:cs="Arial"/>
          <w:color w:val="000000"/>
          <w:sz w:val="23"/>
          <w:szCs w:val="23"/>
        </w:rPr>
        <w:t> ) by the value of the </w:t>
      </w:r>
      <w:r w:rsidRPr="006B3EFF">
        <w:rPr>
          <w:rFonts w:ascii="Courier New" w:eastAsia="Times New Roman" w:hAnsi="Courier New" w:cs="Courier New"/>
          <w:color w:val="000000"/>
          <w:sz w:val="21"/>
        </w:rPr>
        <w:t>inc</w:t>
      </w:r>
      <w:r w:rsidRPr="006B3EFF">
        <w:rPr>
          <w:rFonts w:ascii="Arial" w:eastAsia="Times New Roman" w:hAnsi="Arial" w:cs="Arial"/>
          <w:color w:val="000000"/>
          <w:sz w:val="23"/>
          <w:szCs w:val="23"/>
        </w:rPr>
        <w:t>parameter.</w:t>
      </w:r>
    </w:p>
    <w:p w:rsidR="006B3EFF" w:rsidRPr="006B3EFF" w:rsidRDefault="006B3EFF" w:rsidP="006B3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B3EFF">
        <w:rPr>
          <w:rFonts w:ascii="Arial" w:eastAsia="Times New Roman" w:hAnsi="Arial" w:cs="Arial"/>
          <w:color w:val="000000"/>
          <w:sz w:val="23"/>
          <w:szCs w:val="23"/>
        </w:rPr>
        <w:t>See how we call the </w:t>
      </w:r>
      <w:r w:rsidRPr="006B3EFF">
        <w:rPr>
          <w:rFonts w:ascii="Courier New" w:eastAsia="Times New Roman" w:hAnsi="Courier New" w:cs="Courier New"/>
          <w:color w:val="000000"/>
          <w:sz w:val="21"/>
        </w:rPr>
        <w:t>set_counter</w:t>
      </w:r>
      <w:r w:rsidRPr="006B3EFF">
        <w:rPr>
          <w:rFonts w:ascii="Arial" w:eastAsia="Times New Roman" w:hAnsi="Arial" w:cs="Arial"/>
          <w:color w:val="000000"/>
          <w:sz w:val="23"/>
          <w:szCs w:val="23"/>
        </w:rPr>
        <w:t>  stored procedure:</w:t>
      </w:r>
    </w:p>
    <w:p w:rsidR="006B3EFF" w:rsidRPr="006B3EFF" w:rsidRDefault="006B3EFF" w:rsidP="006B3EFF">
      <w:pPr>
        <w:spacing w:after="18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6B3EFF">
        <w:rPr>
          <w:rFonts w:ascii="Courier New" w:eastAsia="Times New Roman" w:hAnsi="Courier New" w:cs="Courier New"/>
          <w:color w:val="FFFFFF"/>
          <w:sz w:val="24"/>
          <w:szCs w:val="24"/>
        </w:rPr>
        <w:object w:dxaOrig="1440" w:dyaOrig="1440">
          <v:shape id="_x0000_i1029" type="#_x0000_t75" style="width:136.5pt;height:69.75pt" o:ole="">
            <v:imagedata r:id="rId5" o:title=""/>
          </v:shape>
          <w:control r:id="rId7" w:name="DefaultOcxName1" w:shapeid="_x0000_i102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6B3EFF" w:rsidRPr="006B3EFF" w:rsidTr="006B3E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B3EFF" w:rsidRPr="006B3EFF" w:rsidRDefault="006B3EFF" w:rsidP="006B3E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6B3EFF" w:rsidRPr="006B3EFF" w:rsidRDefault="006B3EFF" w:rsidP="006B3E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6B3EFF" w:rsidRPr="006B3EFF" w:rsidRDefault="006B3EFF" w:rsidP="006B3E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6B3EFF" w:rsidRPr="006B3EFF" w:rsidRDefault="006B3EFF" w:rsidP="006B3E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6B3EFF" w:rsidRPr="006B3EFF" w:rsidRDefault="006B3EFF" w:rsidP="006B3E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3EFF" w:rsidRPr="006B3EFF" w:rsidRDefault="006B3EFF" w:rsidP="006B3EFF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</w:rPr>
              <w:t xml:space="preserve">SET 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@counter</w:t>
            </w:r>
            <w:r w:rsidRPr="006B3EFF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6B3EFF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1;</w:t>
            </w:r>
          </w:p>
          <w:p w:rsidR="006B3EFF" w:rsidRPr="006B3EFF" w:rsidRDefault="006B3EFF" w:rsidP="006B3EFF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</w:rPr>
              <w:t xml:space="preserve">CALL 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set_counter(@counter,1);</w:t>
            </w:r>
            <w:r w:rsidRPr="006B3EFF">
              <w:rPr>
                <w:rFonts w:ascii="inherit" w:eastAsia="Times New Roman" w:hAnsi="inherit" w:cs="Times New Roman"/>
                <w:sz w:val="18"/>
              </w:rPr>
              <w:t xml:space="preserve"> -- 2</w:t>
            </w:r>
          </w:p>
          <w:p w:rsidR="006B3EFF" w:rsidRPr="006B3EFF" w:rsidRDefault="006B3EFF" w:rsidP="006B3EFF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</w:rPr>
              <w:t xml:space="preserve">CALL 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set_counter(@counter,1);</w:t>
            </w:r>
            <w:r w:rsidRPr="006B3EFF">
              <w:rPr>
                <w:rFonts w:ascii="inherit" w:eastAsia="Times New Roman" w:hAnsi="inherit" w:cs="Times New Roman"/>
                <w:sz w:val="18"/>
              </w:rPr>
              <w:t xml:space="preserve"> -- 3</w:t>
            </w:r>
          </w:p>
          <w:p w:rsidR="006B3EFF" w:rsidRPr="006B3EFF" w:rsidRDefault="006B3EFF" w:rsidP="006B3EFF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</w:rPr>
              <w:t xml:space="preserve">CALL 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set_counter(@counter,5);</w:t>
            </w:r>
            <w:r w:rsidRPr="006B3EFF">
              <w:rPr>
                <w:rFonts w:ascii="inherit" w:eastAsia="Times New Roman" w:hAnsi="inherit" w:cs="Times New Roman"/>
                <w:sz w:val="18"/>
              </w:rPr>
              <w:t xml:space="preserve"> -- 8</w:t>
            </w:r>
          </w:p>
          <w:p w:rsidR="006B3EFF" w:rsidRPr="006B3EFF" w:rsidRDefault="006B3EFF" w:rsidP="006B3EFF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B3EFF">
              <w:rPr>
                <w:rFonts w:ascii="inherit" w:eastAsia="Times New Roman" w:hAnsi="inherit" w:cs="Times New Roman"/>
                <w:sz w:val="18"/>
              </w:rPr>
              <w:t xml:space="preserve">SELECT </w:t>
            </w:r>
            <w:r w:rsidRPr="006B3EFF">
              <w:rPr>
                <w:rFonts w:ascii="inherit" w:eastAsia="Times New Roman" w:hAnsi="inherit" w:cs="Times New Roman"/>
                <w:sz w:val="18"/>
                <w:szCs w:val="18"/>
              </w:rPr>
              <w:t>@counter;</w:t>
            </w:r>
            <w:r w:rsidRPr="006B3EFF">
              <w:rPr>
                <w:rFonts w:ascii="inherit" w:eastAsia="Times New Roman" w:hAnsi="inherit" w:cs="Times New Roman"/>
                <w:sz w:val="18"/>
              </w:rPr>
              <w:t xml:space="preserve"> -- 8</w:t>
            </w:r>
          </w:p>
        </w:tc>
      </w:tr>
    </w:tbl>
    <w:p w:rsidR="006B3EFF" w:rsidRPr="006B3EFF" w:rsidRDefault="006B3EFF" w:rsidP="006B3EF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6B3EFF">
        <w:rPr>
          <w:rFonts w:ascii="Arial" w:eastAsia="Times New Roman" w:hAnsi="Arial" w:cs="Arial"/>
          <w:color w:val="000000"/>
          <w:sz w:val="23"/>
          <w:szCs w:val="23"/>
        </w:rPr>
        <w:t>In this tutorial, we have shown you how to define parameters in stored procedures, and introduced you to different parameter modes: IN, OUT, and INOUT.</w:t>
      </w:r>
    </w:p>
    <w:p w:rsidR="00000000" w:rsidRDefault="006B3EFF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330"/>
    <w:multiLevelType w:val="multilevel"/>
    <w:tmpl w:val="701E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B3EFF"/>
    <w:rsid w:val="006B3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3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3E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3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3EFF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B3EFF"/>
  </w:style>
  <w:style w:type="character" w:customStyle="1" w:styleId="crayon-h">
    <w:name w:val="crayon-h"/>
    <w:basedOn w:val="DefaultParagraphFont"/>
    <w:rsid w:val="006B3EFF"/>
  </w:style>
  <w:style w:type="character" w:customStyle="1" w:styleId="crayon-e">
    <w:name w:val="crayon-e"/>
    <w:basedOn w:val="DefaultParagraphFont"/>
    <w:rsid w:val="006B3EFF"/>
  </w:style>
  <w:style w:type="character" w:customStyle="1" w:styleId="crayon-t">
    <w:name w:val="crayon-t"/>
    <w:basedOn w:val="DefaultParagraphFont"/>
    <w:rsid w:val="006B3EFF"/>
  </w:style>
  <w:style w:type="character" w:customStyle="1" w:styleId="crayon-c">
    <w:name w:val="crayon-c"/>
    <w:basedOn w:val="DefaultParagraphFont"/>
    <w:rsid w:val="006B3E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72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7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2</cp:revision>
  <dcterms:created xsi:type="dcterms:W3CDTF">2017-11-04T10:25:00Z</dcterms:created>
  <dcterms:modified xsi:type="dcterms:W3CDTF">2017-11-04T10:25:00Z</dcterms:modified>
</cp:coreProperties>
</file>