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A8" w:rsidRPr="00954AA8" w:rsidRDefault="00954AA8" w:rsidP="00954AA8">
      <w:pPr>
        <w:spacing w:after="0" w:line="240" w:lineRule="auto"/>
        <w:rPr>
          <w:rFonts w:ascii="Times New Roman" w:eastAsia="Times New Roman" w:hAnsi="Times New Roman" w:cs="Times New Roman"/>
          <w:caps/>
          <w:spacing w:val="15"/>
          <w:sz w:val="36"/>
          <w:szCs w:val="36"/>
        </w:rPr>
      </w:pPr>
      <w:hyperlink r:id="rId5" w:history="1">
        <w:r w:rsidRPr="00954AA8">
          <w:rPr>
            <w:rFonts w:ascii="Times New Roman" w:eastAsia="Times New Roman" w:hAnsi="Times New Roman" w:cs="Times New Roman"/>
            <w:caps/>
            <w:color w:val="525252"/>
            <w:spacing w:val="15"/>
            <w:sz w:val="24"/>
            <w:szCs w:val="24"/>
            <w:u w:val="single"/>
          </w:rPr>
          <w:t>MYSQL TUTORIAL</w:t>
        </w:r>
      </w:hyperlink>
    </w:p>
    <w:p w:rsidR="00954AA8" w:rsidRPr="00954AA8" w:rsidRDefault="00954AA8" w:rsidP="00954AA8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54AA8">
          <w:rPr>
            <w:rFonts w:ascii="Arial" w:eastAsia="Times New Roman" w:hAnsi="Arial" w:cs="Arial"/>
            <w:caps/>
            <w:color w:val="525252"/>
            <w:sz w:val="18"/>
            <w:u w:val="single"/>
          </w:rPr>
          <w:t>HOME</w:t>
        </w:r>
      </w:hyperlink>
    </w:p>
    <w:p w:rsidR="00954AA8" w:rsidRPr="00954AA8" w:rsidRDefault="00954AA8" w:rsidP="00954AA8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Basic MySQL Tutorial" w:history="1">
        <w:r w:rsidRPr="00954AA8">
          <w:rPr>
            <w:rFonts w:ascii="Arial" w:eastAsia="Times New Roman" w:hAnsi="Arial" w:cs="Arial"/>
            <w:caps/>
            <w:color w:val="525252"/>
            <w:sz w:val="18"/>
            <w:u w:val="single"/>
          </w:rPr>
          <w:t>BASIC MYSQL</w:t>
        </w:r>
      </w:hyperlink>
    </w:p>
    <w:p w:rsidR="00954AA8" w:rsidRPr="00954AA8" w:rsidRDefault="00954AA8" w:rsidP="00954AA8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54AA8">
          <w:rPr>
            <w:rFonts w:ascii="Arial" w:eastAsia="Times New Roman" w:hAnsi="Arial" w:cs="Arial"/>
            <w:caps/>
            <w:color w:val="525252"/>
            <w:sz w:val="18"/>
            <w:u w:val="single"/>
          </w:rPr>
          <w:t>ADVANCED MYSQL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MySQL Stored Procedures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Stored Procedures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MySQL Views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Views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MySQL Triggers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Triggers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Administration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Full-Text Search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Functions</w:t>
        </w:r>
      </w:hyperlink>
    </w:p>
    <w:p w:rsidR="00954AA8" w:rsidRPr="00954AA8" w:rsidRDefault="00954AA8" w:rsidP="00954AA8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54AA8">
          <w:rPr>
            <w:rFonts w:ascii="Arial" w:eastAsia="Times New Roman" w:hAnsi="Arial" w:cs="Arial"/>
            <w:caps/>
            <w:color w:val="525252"/>
            <w:sz w:val="18"/>
            <w:u w:val="single"/>
          </w:rPr>
          <w:t>INTERFACES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PHP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Node.js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JDBC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Python</w:t>
        </w:r>
      </w:hyperlink>
    </w:p>
    <w:p w:rsidR="00954AA8" w:rsidRPr="00954AA8" w:rsidRDefault="00954AA8" w:rsidP="00954AA8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954AA8">
          <w:rPr>
            <w:rFonts w:ascii="Arial" w:eastAsia="Times New Roman" w:hAnsi="Arial" w:cs="Arial"/>
            <w:color w:val="525252"/>
            <w:sz w:val="18"/>
            <w:u w:val="single"/>
          </w:rPr>
          <w:t>MySQL Perl</w:t>
        </w:r>
      </w:hyperlink>
    </w:p>
    <w:p w:rsidR="00954AA8" w:rsidRPr="00954AA8" w:rsidRDefault="00954AA8" w:rsidP="00954AA8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MySQL Tips" w:history="1">
        <w:r w:rsidRPr="00954AA8">
          <w:rPr>
            <w:rFonts w:ascii="Arial" w:eastAsia="Times New Roman" w:hAnsi="Arial" w:cs="Arial"/>
            <w:caps/>
            <w:color w:val="525252"/>
            <w:sz w:val="18"/>
            <w:u w:val="single"/>
          </w:rPr>
          <w:t>TIPS</w:t>
        </w:r>
      </w:hyperlink>
    </w:p>
    <w:p w:rsidR="00954AA8" w:rsidRPr="00954AA8" w:rsidRDefault="00954AA8" w:rsidP="00954AA8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954AA8">
          <w:rPr>
            <w:rFonts w:ascii="Arial" w:eastAsia="Times New Roman" w:hAnsi="Arial" w:cs="Arial"/>
            <w:caps/>
            <w:color w:val="525252"/>
            <w:sz w:val="18"/>
            <w:u w:val="single"/>
          </w:rPr>
          <w:t>TRYIT</w:t>
        </w:r>
      </w:hyperlink>
    </w:p>
    <w:p w:rsidR="00954AA8" w:rsidRPr="00954AA8" w:rsidRDefault="00954AA8" w:rsidP="00954AA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3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Home</w:t>
        </w:r>
      </w:hyperlink>
      <w:r w:rsidRPr="00954AA8">
        <w:rPr>
          <w:rFonts w:ascii="Arial" w:eastAsia="Times New Roman" w:hAnsi="Arial" w:cs="Arial"/>
          <w:color w:val="000000"/>
          <w:sz w:val="23"/>
          <w:szCs w:val="23"/>
        </w:rPr>
        <w:t> / </w:t>
      </w:r>
      <w:hyperlink r:id="rId24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</w:t>
        </w:r>
      </w:hyperlink>
      <w:r w:rsidRPr="00954AA8">
        <w:rPr>
          <w:rFonts w:ascii="Arial" w:eastAsia="Times New Roman" w:hAnsi="Arial" w:cs="Arial"/>
          <w:color w:val="000000"/>
          <w:sz w:val="23"/>
          <w:szCs w:val="23"/>
        </w:rPr>
        <w:t> / MySQL IF Statement</w:t>
      </w:r>
    </w:p>
    <w:p w:rsidR="00954AA8" w:rsidRPr="00954AA8" w:rsidRDefault="00954AA8" w:rsidP="00954AA8">
      <w:pPr>
        <w:shd w:val="clear" w:color="auto" w:fill="FFFFFF"/>
        <w:spacing w:after="240" w:line="288" w:lineRule="atLeast"/>
        <w:outlineLvl w:val="0"/>
        <w:rPr>
          <w:rFonts w:ascii="Arial" w:eastAsia="Times New Roman" w:hAnsi="Arial" w:cs="Arial"/>
          <w:color w:val="EC5525"/>
          <w:kern w:val="36"/>
          <w:sz w:val="45"/>
          <w:szCs w:val="45"/>
        </w:rPr>
      </w:pPr>
      <w:r w:rsidRPr="00954AA8">
        <w:rPr>
          <w:rFonts w:ascii="Arial" w:eastAsia="Times New Roman" w:hAnsi="Arial" w:cs="Arial"/>
          <w:color w:val="EC5525"/>
          <w:kern w:val="36"/>
          <w:sz w:val="45"/>
          <w:szCs w:val="45"/>
        </w:rPr>
        <w:t>MySQL IF Statement</w:t>
      </w:r>
    </w:p>
    <w:p w:rsidR="00954AA8" w:rsidRPr="00954AA8" w:rsidRDefault="00954AA8" w:rsidP="00954AA8">
      <w:pPr>
        <w:shd w:val="clear" w:color="auto" w:fill="4D88D2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17"/>
          <w:szCs w:val="17"/>
        </w:rPr>
      </w:pPr>
      <w:hyperlink r:id="rId25" w:tgtFrame="_blank" w:history="1">
        <w:r w:rsidRPr="00954AA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?</w:t>
        </w:r>
      </w:hyperlink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b/>
          <w:bCs/>
          <w:color w:val="000000"/>
          <w:sz w:val="23"/>
        </w:rPr>
        <w:t>Summary</w:t>
      </w:r>
      <w:r w:rsidRPr="00954AA8">
        <w:rPr>
          <w:rFonts w:ascii="Arial" w:eastAsia="Times New Roman" w:hAnsi="Arial" w:cs="Arial"/>
          <w:i/>
          <w:iCs/>
          <w:color w:val="000000"/>
          <w:sz w:val="23"/>
        </w:rPr>
        <w:t>: 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in this tutorial, you will learn how to use </w:t>
      </w:r>
      <w:r w:rsidRPr="00954AA8">
        <w:rPr>
          <w:rFonts w:ascii="Arial" w:eastAsia="Times New Roman" w:hAnsi="Arial" w:cs="Arial"/>
          <w:b/>
          <w:bCs/>
          <w:color w:val="000000"/>
          <w:sz w:val="23"/>
        </w:rPr>
        <w:t>MySQL IF statement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to execute a block of SQL code based on conditions.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 MySQL IF statement allows you to execute a set of SQL statements based on a certain condition or value of an expression. To form an expression in MySQL, you can combine literals, </w:t>
      </w:r>
      <w:hyperlink r:id="rId26" w:tooltip="Variables in Stored Procedures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variables</w:t>
        </w:r>
      </w:hyperlink>
      <w:r w:rsidRPr="00954AA8">
        <w:rPr>
          <w:rFonts w:ascii="Arial" w:eastAsia="Times New Roman" w:hAnsi="Arial" w:cs="Arial"/>
          <w:color w:val="000000"/>
          <w:sz w:val="23"/>
          <w:szCs w:val="23"/>
        </w:rPr>
        <w:t>, operators, and even </w:t>
      </w:r>
      <w:hyperlink r:id="rId27" w:tooltip="MySQL Functions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functions</w:t>
        </w:r>
      </w:hyperlink>
      <w:r w:rsidRPr="00954AA8">
        <w:rPr>
          <w:rFonts w:ascii="Arial" w:eastAsia="Times New Roman" w:hAnsi="Arial" w:cs="Arial"/>
          <w:color w:val="000000"/>
          <w:sz w:val="23"/>
          <w:szCs w:val="23"/>
        </w:rPr>
        <w:t>. An expression can return one of three values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TRUE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FALSE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, or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NULL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954AA8" w:rsidRPr="00954AA8" w:rsidRDefault="00954AA8" w:rsidP="00954AA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8F8F8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Note that there is an </w:t>
      </w:r>
      <w:hyperlink r:id="rId28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IF function</w:t>
        </w:r>
      </w:hyperlink>
      <w:r w:rsidRPr="00954AA8">
        <w:rPr>
          <w:rFonts w:ascii="Arial" w:eastAsia="Times New Roman" w:hAnsi="Arial" w:cs="Arial"/>
          <w:color w:val="000000"/>
          <w:sz w:val="23"/>
          <w:szCs w:val="23"/>
        </w:rPr>
        <w:t> that is different from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IF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statement specified in this tutorial.</w:t>
      </w:r>
    </w:p>
    <w:p w:rsidR="00954AA8" w:rsidRPr="00954AA8" w:rsidRDefault="00954AA8" w:rsidP="00954AA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954AA8">
        <w:rPr>
          <w:rFonts w:ascii="Arial" w:eastAsia="Times New Roman" w:hAnsi="Arial" w:cs="Arial"/>
          <w:color w:val="000000"/>
          <w:sz w:val="36"/>
          <w:szCs w:val="36"/>
        </w:rPr>
        <w:t>MySQL IF statement syntax</w:t>
      </w:r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 following illustrates the syntax of the IF statement:</w:t>
      </w:r>
    </w:p>
    <w:p w:rsidR="00954AA8" w:rsidRPr="00954AA8" w:rsidRDefault="00954AA8" w:rsidP="00954AA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54AA8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6.5pt;height:69.75pt" o:ole="">
            <v:imagedata r:id="rId29" o:title=""/>
          </v:shape>
          <w:control r:id="rId30" w:name="DefaultOcxName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954AA8" w:rsidRPr="00954AA8" w:rsidTr="00954AA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IF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expression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THEN 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statements;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END IF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If the expression evaluates to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TRUE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, then the statements will be executed, otherwise, the control is passed to the next statement following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END IF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 following flowchart demonstrates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IF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statement:</w:t>
      </w:r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371600" cy="3505200"/>
            <wp:effectExtent l="19050" t="0" r="0" b="0"/>
            <wp:docPr id="1" name="Picture 1" descr="mysql if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if statement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954AA8" w:rsidRPr="00954AA8" w:rsidRDefault="00954AA8" w:rsidP="00954AA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954AA8">
        <w:rPr>
          <w:rFonts w:ascii="Arial" w:eastAsia="Times New Roman" w:hAnsi="Arial" w:cs="Arial"/>
          <w:color w:val="000000"/>
          <w:sz w:val="36"/>
          <w:szCs w:val="36"/>
        </w:rPr>
        <w:t>MySQL IF ELSE statement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In case you want to execute statements when the expression evaluates to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FALSE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, you use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IF ELSE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statement as follows:</w:t>
      </w:r>
    </w:p>
    <w:p w:rsidR="00954AA8" w:rsidRPr="00954AA8" w:rsidRDefault="00954AA8" w:rsidP="00954AA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54AA8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43" type="#_x0000_t75" style="width:136.5pt;height:69.75pt" o:ole="">
            <v:imagedata r:id="rId29" o:title=""/>
          </v:shape>
          <w:control r:id="rId32" w:name="DefaultOcxName1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954AA8" w:rsidRPr="00954AA8" w:rsidTr="00954AA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IF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expression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THEN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statements;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ELSE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   else-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statements;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END IF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 following flowchart illustrates the IF ELSE statement:</w:t>
      </w:r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2085975" cy="3105150"/>
            <wp:effectExtent l="19050" t="0" r="9525" b="0"/>
            <wp:docPr id="2" name="Picture 2" descr="mysql if 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if else statement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A8" w:rsidRPr="00954AA8" w:rsidRDefault="00954AA8" w:rsidP="00954AA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954AA8">
        <w:rPr>
          <w:rFonts w:ascii="Arial" w:eastAsia="Times New Roman" w:hAnsi="Arial" w:cs="Arial"/>
          <w:color w:val="000000"/>
          <w:sz w:val="36"/>
          <w:szCs w:val="36"/>
        </w:rPr>
        <w:t>MySQL IF ELSEIF ELSE statement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If you want to execute statements conditionally based on multiple expressions, you use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IF ELSEIF ELSE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statement as follows:</w:t>
      </w:r>
    </w:p>
    <w:p w:rsidR="00954AA8" w:rsidRPr="00954AA8" w:rsidRDefault="00954AA8" w:rsidP="00954AA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54AA8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42" type="#_x0000_t75" style="width:136.5pt;height:69.75pt" o:ole="">
            <v:imagedata r:id="rId29" o:title=""/>
          </v:shape>
          <w:control r:id="rId34" w:name="DefaultOcxName2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954AA8" w:rsidRPr="00954AA8" w:rsidTr="00954AA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IF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expression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THEN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statements;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ELSEIF elseif-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expression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THEN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   elseif-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statements;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...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ELSE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   else-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statements;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END IF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If the </w:t>
      </w:r>
      <w:r w:rsidRPr="00954AA8">
        <w:rPr>
          <w:rFonts w:ascii="Arial" w:eastAsia="Times New Roman" w:hAnsi="Arial" w:cs="Arial"/>
          <w:i/>
          <w:iCs/>
          <w:color w:val="000000"/>
          <w:sz w:val="23"/>
          <w:szCs w:val="23"/>
        </w:rPr>
        <w:t>expression 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evaluates to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TRUE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, 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statements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in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IF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branch executes. If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expression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evaluates to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FALSE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, MySQL will check the </w:t>
      </w:r>
      <w:r w:rsidRPr="00954AA8">
        <w:rPr>
          <w:rFonts w:ascii="Arial" w:eastAsia="Times New Roman" w:hAnsi="Arial" w:cs="Arial"/>
          <w:i/>
          <w:iCs/>
          <w:color w:val="000000"/>
          <w:sz w:val="23"/>
        </w:rPr>
        <w:t>elseif-expression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and execute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elseif-statements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in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ELSEIF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branch if the </w:t>
      </w:r>
      <w:r w:rsidRPr="00954AA8">
        <w:rPr>
          <w:rFonts w:ascii="Arial" w:eastAsia="Times New Roman" w:hAnsi="Arial" w:cs="Arial"/>
          <w:i/>
          <w:iCs/>
          <w:color w:val="000000"/>
          <w:sz w:val="23"/>
        </w:rPr>
        <w:t>elseif_expression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evaluates to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TRUE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.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IF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statement may have multiple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ELSEIF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branches to check multiple expressions. If no expression evaluates to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TRUE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,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else-statements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in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ELSE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branch will execute.</w:t>
      </w:r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000375" cy="4029075"/>
            <wp:effectExtent l="19050" t="0" r="9525" b="0"/>
            <wp:docPr id="3" name="Picture 3" descr="mysql if elseif 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if elseif else statement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A8" w:rsidRPr="00954AA8" w:rsidRDefault="00954AA8" w:rsidP="00954AA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954AA8">
        <w:rPr>
          <w:rFonts w:ascii="Arial" w:eastAsia="Times New Roman" w:hAnsi="Arial" w:cs="Arial"/>
          <w:color w:val="000000"/>
          <w:sz w:val="36"/>
          <w:szCs w:val="36"/>
        </w:rPr>
        <w:t>MySQL IF statement examples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 following example illustrates how to use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IF ESLEIF ELSE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statement.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GetCustomerLevel()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  stored procedure accepts two parameters customer number and customer level.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First, it gets the credit limit from the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customers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table.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Then, based on the credit limit, it determines the customer level: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PLATINUM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,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GOLD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, and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SILVER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.</w:t>
      </w:r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The parameter </w:t>
      </w:r>
      <w:r w:rsidRPr="00954AA8">
        <w:rPr>
          <w:rFonts w:ascii="Courier New" w:eastAsia="Times New Roman" w:hAnsi="Courier New" w:cs="Courier New"/>
          <w:color w:val="000000"/>
          <w:sz w:val="21"/>
        </w:rPr>
        <w:t>p_customerlevel</w:t>
      </w:r>
      <w:r w:rsidRPr="00954AA8">
        <w:rPr>
          <w:rFonts w:ascii="Arial" w:eastAsia="Times New Roman" w:hAnsi="Arial" w:cs="Arial"/>
          <w:color w:val="000000"/>
          <w:sz w:val="23"/>
          <w:szCs w:val="23"/>
        </w:rPr>
        <w:t> stores the level of the customer and is used by the calling program.</w:t>
      </w:r>
    </w:p>
    <w:p w:rsidR="00954AA8" w:rsidRPr="00954AA8" w:rsidRDefault="00954AA8" w:rsidP="00954AA8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954AA8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41" type="#_x0000_t75" style="width:136.5pt;height:69.75pt" o:ole="">
            <v:imagedata r:id="rId29" o:title=""/>
          </v:shape>
          <w:control r:id="rId36" w:name="DefaultOcxName3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954AA8" w:rsidRPr="00954AA8" w:rsidTr="00954AA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9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954AA8" w:rsidRPr="00954AA8" w:rsidRDefault="00954AA8" w:rsidP="00954AA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lastRenderedPageBreak/>
              <w:t xml:space="preserve">DELIMITER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$$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CREATE PROCEDURE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GetCustomerLevel(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    in  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p_customerNumber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(11),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out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p_customerLevel</w:t>
            </w:r>
            <w:r w:rsidRPr="00954AA8">
              <w:rPr>
                <w:rFonts w:ascii="inherit" w:eastAsia="Times New Roman" w:hAnsi="inherit" w:cs="Times New Roman"/>
                <w:sz w:val="18"/>
              </w:rPr>
              <w:t>  varchar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(10))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BEGIN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DECLARE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creditlim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double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lastRenderedPageBreak/>
              <w:t xml:space="preserve">    SELECT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creditlimit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INTO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creditlim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FROM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customers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WHERE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customerNumber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p_customerNumber;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IF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creditlim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&gt;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50000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THEN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 SET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p_customerLevel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'PLATINUM'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ELSEIF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(creditlim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&lt;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50000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AND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creditlim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&gt;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10000)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THEN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    SET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p_customerLevel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'GOLD'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ELSEIF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creditlim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&lt;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10000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THEN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 xml:space="preserve">        SET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p_customerLevel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954AA8">
              <w:rPr>
                <w:rFonts w:ascii="inherit" w:eastAsia="Times New Roman" w:hAnsi="inherit" w:cs="Times New Roman"/>
                <w:sz w:val="18"/>
              </w:rPr>
              <w:t xml:space="preserve"> 'SILVER'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    END IF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954AA8" w:rsidRPr="00954AA8" w:rsidRDefault="00954AA8" w:rsidP="00954AA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954AA8">
              <w:rPr>
                <w:rFonts w:ascii="inherit" w:eastAsia="Times New Roman" w:hAnsi="inherit" w:cs="Times New Roman"/>
                <w:sz w:val="18"/>
              </w:rPr>
              <w:t>END</w:t>
            </w:r>
            <w:r w:rsidRPr="00954AA8">
              <w:rPr>
                <w:rFonts w:ascii="inherit" w:eastAsia="Times New Roman" w:hAnsi="inherit" w:cs="Times New Roman"/>
                <w:sz w:val="18"/>
                <w:szCs w:val="18"/>
              </w:rPr>
              <w:t>$$</w:t>
            </w:r>
          </w:p>
        </w:tc>
      </w:tr>
    </w:tbl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lastRenderedPageBreak/>
        <w:t>The following flowchart demonstrates the logic of determining customer level.</w:t>
      </w:r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369A"/>
          <w:sz w:val="23"/>
          <w:szCs w:val="23"/>
        </w:rPr>
        <w:drawing>
          <wp:inline distT="0" distB="0" distL="0" distR="0">
            <wp:extent cx="4648200" cy="5429250"/>
            <wp:effectExtent l="19050" t="0" r="0" b="0"/>
            <wp:docPr id="4" name="Picture 4" descr="MySQL IF statement flow chart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IF statement flow chart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AA8" w:rsidRPr="00954AA8" w:rsidRDefault="00954AA8" w:rsidP="00954A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54AA8">
        <w:rPr>
          <w:rFonts w:ascii="Arial" w:eastAsia="Times New Roman" w:hAnsi="Arial" w:cs="Arial"/>
          <w:color w:val="000000"/>
          <w:sz w:val="23"/>
          <w:szCs w:val="23"/>
        </w:rPr>
        <w:t>In this tutorial, you have learned how to use MySQL IF statement to execute a block of SQL code based on conditions.</w:t>
      </w:r>
    </w:p>
    <w:p w:rsidR="00954AA8" w:rsidRPr="00954AA8" w:rsidRDefault="00954AA8" w:rsidP="00954AA8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954AA8">
        <w:rPr>
          <w:rFonts w:ascii="Arial" w:eastAsia="Times New Roman" w:hAnsi="Arial" w:cs="Arial"/>
          <w:color w:val="000000"/>
          <w:sz w:val="36"/>
          <w:szCs w:val="36"/>
        </w:rPr>
        <w:lastRenderedPageBreak/>
        <w:t>Related Tutorials</w:t>
      </w:r>
    </w:p>
    <w:p w:rsidR="00954AA8" w:rsidRPr="00954AA8" w:rsidRDefault="00954AA8" w:rsidP="00954AA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39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Loop in Stored Procedures</w:t>
        </w:r>
      </w:hyperlink>
    </w:p>
    <w:p w:rsidR="00954AA8" w:rsidRPr="00954AA8" w:rsidRDefault="00954AA8" w:rsidP="00954AA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0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CASE Statement</w:t>
        </w:r>
      </w:hyperlink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23"/>
          <w:szCs w:val="23"/>
        </w:rPr>
      </w:pPr>
      <w:hyperlink r:id="rId41" w:history="1">
        <w:r w:rsidRPr="00954AA8">
          <w:rPr>
            <w:rFonts w:ascii="Helvetica" w:eastAsia="Times New Roman" w:hAnsi="Helvetica" w:cs="Arial"/>
            <w:b/>
            <w:bCs/>
            <w:color w:val="3D5A98"/>
            <w:sz w:val="18"/>
            <w:u w:val="single"/>
          </w:rPr>
          <w:t>17</w:t>
        </w:r>
      </w:hyperlink>
      <w:hyperlink r:id="rId42" w:history="1">
        <w:r w:rsidRPr="00954AA8">
          <w:rPr>
            <w:rFonts w:ascii="Helvetica" w:eastAsia="Times New Roman" w:hAnsi="Helvetica" w:cs="Arial"/>
            <w:color w:val="FFFFFF"/>
            <w:sz w:val="18"/>
            <w:u w:val="single"/>
          </w:rPr>
          <w:t>Share</w:t>
        </w:r>
      </w:hyperlink>
    </w:p>
    <w:p w:rsidR="00954AA8" w:rsidRPr="00954AA8" w:rsidRDefault="00954AA8" w:rsidP="00954AA8">
      <w:pPr>
        <w:shd w:val="clear" w:color="auto" w:fill="FFFFFF"/>
        <w:spacing w:after="0" w:line="240" w:lineRule="auto"/>
        <w:rPr>
          <w:rFonts w:ascii="Helvetica" w:eastAsia="Times New Roman" w:hAnsi="Helvetica" w:cs="Arial"/>
          <w:color w:val="000000"/>
          <w:sz w:val="23"/>
          <w:szCs w:val="23"/>
        </w:rPr>
      </w:pPr>
      <w:hyperlink r:id="rId43" w:history="1">
        <w:r w:rsidRPr="00954AA8">
          <w:rPr>
            <w:rFonts w:ascii="Helvetica" w:eastAsia="Times New Roman" w:hAnsi="Helvetica" w:cs="Arial"/>
            <w:color w:val="FFFFFF"/>
            <w:sz w:val="18"/>
            <w:u w:val="single"/>
          </w:rPr>
          <w:t>Tweet</w:t>
        </w:r>
      </w:hyperlink>
    </w:p>
    <w:p w:rsidR="00954AA8" w:rsidRPr="00954AA8" w:rsidRDefault="00954AA8" w:rsidP="00954AA8">
      <w:pPr>
        <w:shd w:val="clear" w:color="auto" w:fill="FFFFFF"/>
        <w:spacing w:line="240" w:lineRule="auto"/>
        <w:rPr>
          <w:rFonts w:ascii="Helvetica" w:eastAsia="Times New Roman" w:hAnsi="Helvetica" w:cs="Arial"/>
          <w:color w:val="000000"/>
          <w:sz w:val="23"/>
          <w:szCs w:val="23"/>
        </w:rPr>
      </w:pPr>
      <w:hyperlink r:id="rId44" w:history="1">
        <w:r w:rsidRPr="00954AA8">
          <w:rPr>
            <w:rFonts w:ascii="Helvetica" w:eastAsia="Times New Roman" w:hAnsi="Helvetica" w:cs="Arial"/>
            <w:b/>
            <w:bCs/>
            <w:color w:val="035A87"/>
            <w:sz w:val="18"/>
            <w:u w:val="single"/>
          </w:rPr>
          <w:t>0</w:t>
        </w:r>
      </w:hyperlink>
      <w:hyperlink r:id="rId45" w:history="1">
        <w:r w:rsidRPr="00954AA8">
          <w:rPr>
            <w:rFonts w:ascii="Helvetica" w:eastAsia="Times New Roman" w:hAnsi="Helvetica" w:cs="Arial"/>
            <w:color w:val="FFFFFF"/>
            <w:sz w:val="18"/>
            <w:u w:val="single"/>
          </w:rPr>
          <w:t>Share</w:t>
        </w:r>
      </w:hyperlink>
    </w:p>
    <w:p w:rsidR="00954AA8" w:rsidRPr="00954AA8" w:rsidRDefault="00954AA8" w:rsidP="00954AA8">
      <w:pPr>
        <w:shd w:val="clear" w:color="auto" w:fill="4D88D2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17"/>
          <w:szCs w:val="17"/>
        </w:rPr>
      </w:pPr>
      <w:hyperlink r:id="rId46" w:tgtFrame="_blank" w:history="1">
        <w:r w:rsidRPr="00954AA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?</w:t>
        </w:r>
      </w:hyperlink>
    </w:p>
    <w:p w:rsidR="00954AA8" w:rsidRPr="00954AA8" w:rsidRDefault="00954AA8" w:rsidP="00954AA8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999999"/>
          <w:sz w:val="21"/>
          <w:szCs w:val="21"/>
        </w:rPr>
      </w:pPr>
      <w:hyperlink r:id="rId47" w:tooltip="MySQL Stored Procedures That Return Multiple Values" w:history="1">
        <w:r w:rsidRPr="00954AA8">
          <w:rPr>
            <w:rFonts w:ascii="Arial" w:eastAsia="Times New Roman" w:hAnsi="Arial" w:cs="Arial"/>
            <w:color w:val="999999"/>
            <w:sz w:val="17"/>
            <w:u w:val="single"/>
          </w:rPr>
          <w:t>Previous Tutorial:</w:t>
        </w:r>
        <w:r w:rsidRPr="00954AA8">
          <w:rPr>
            <w:rFonts w:ascii="Arial" w:eastAsia="Times New Roman" w:hAnsi="Arial" w:cs="Arial"/>
            <w:color w:val="00369A"/>
            <w:sz w:val="21"/>
            <w:u w:val="single"/>
          </w:rPr>
          <w:t>MySQL Stored Procedures That Return Multiple Values</w:t>
        </w:r>
      </w:hyperlink>
    </w:p>
    <w:p w:rsidR="00954AA8" w:rsidRPr="00954AA8" w:rsidRDefault="00954AA8" w:rsidP="00954AA8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color w:val="999999"/>
          <w:sz w:val="21"/>
          <w:szCs w:val="21"/>
        </w:rPr>
      </w:pPr>
      <w:hyperlink r:id="rId48" w:tooltip="MySQL CASE Statement" w:history="1">
        <w:r w:rsidRPr="00954AA8">
          <w:rPr>
            <w:rFonts w:ascii="Arial" w:eastAsia="Times New Roman" w:hAnsi="Arial" w:cs="Arial"/>
            <w:color w:val="999999"/>
            <w:sz w:val="17"/>
            <w:u w:val="single"/>
          </w:rPr>
          <w:t>Next Tutorial:</w:t>
        </w:r>
        <w:r w:rsidRPr="00954AA8">
          <w:rPr>
            <w:rFonts w:ascii="Arial" w:eastAsia="Times New Roman" w:hAnsi="Arial" w:cs="Arial"/>
            <w:color w:val="00369A"/>
            <w:sz w:val="21"/>
            <w:u w:val="single"/>
          </w:rPr>
          <w:t>MySQL CASE Statement</w:t>
        </w:r>
      </w:hyperlink>
    </w:p>
    <w:p w:rsidR="00954AA8" w:rsidRPr="00954AA8" w:rsidRDefault="00954AA8" w:rsidP="00954AA8">
      <w:pPr>
        <w:shd w:val="clear" w:color="auto" w:fill="4D88D2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17"/>
          <w:szCs w:val="17"/>
        </w:rPr>
      </w:pPr>
      <w:hyperlink r:id="rId49" w:tgtFrame="_blank" w:history="1">
        <w:r w:rsidRPr="00954AA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?</w:t>
        </w:r>
      </w:hyperlink>
    </w:p>
    <w:p w:rsidR="00954AA8" w:rsidRPr="00954AA8" w:rsidRDefault="00954AA8" w:rsidP="00954AA8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954AA8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MYSQL QUICK START</w:t>
      </w:r>
    </w:p>
    <w:p w:rsidR="00954AA8" w:rsidRPr="00954AA8" w:rsidRDefault="00954AA8" w:rsidP="00954AA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0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What Is MySQL?</w:t>
        </w:r>
      </w:hyperlink>
    </w:p>
    <w:p w:rsidR="00954AA8" w:rsidRPr="00954AA8" w:rsidRDefault="00954AA8" w:rsidP="00954AA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1" w:tooltip="Install MySQL Database Server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Install MySQL Database Server</w:t>
        </w:r>
      </w:hyperlink>
    </w:p>
    <w:p w:rsidR="00954AA8" w:rsidRPr="00954AA8" w:rsidRDefault="00954AA8" w:rsidP="00954AA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2" w:tooltip="Download MySQL Sample Database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Download MySQL Sample Database</w:t>
        </w:r>
      </w:hyperlink>
    </w:p>
    <w:p w:rsidR="00954AA8" w:rsidRPr="00954AA8" w:rsidRDefault="00954AA8" w:rsidP="00954AA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3" w:tooltip="How to Load Sample Database into MySQL Database Server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Load Sample Database</w:t>
        </w:r>
      </w:hyperlink>
    </w:p>
    <w:p w:rsidR="00954AA8" w:rsidRPr="00954AA8" w:rsidRDefault="00954AA8" w:rsidP="00954AA8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954AA8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MYSQL STORED PROCEDURES</w:t>
      </w:r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4" w:tooltip="MySQL Stored Procedures Introduction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Procedures Introduction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5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Procedures Getting Started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6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 Variables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7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 Parameters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8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Procedures – Return Multiple Values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9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IF Statement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0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CASE Statement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1" w:tooltip="IF vs. CASE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IF vs. CASE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2" w:tooltip="MySQL Loop Statements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Loop Statements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3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Cursor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4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Procedures Listing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5" w:tooltip="MySQL Error Handling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Error Handling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6" w:tooltip="MySQL Stored Procedures – Raising Error Conditions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Procedures – Raising Error Conditions</w:t>
        </w:r>
      </w:hyperlink>
    </w:p>
    <w:p w:rsidR="00954AA8" w:rsidRPr="00954AA8" w:rsidRDefault="00954AA8" w:rsidP="00954AA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7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Stored Function</w:t>
        </w:r>
      </w:hyperlink>
    </w:p>
    <w:p w:rsidR="00954AA8" w:rsidRPr="00954AA8" w:rsidRDefault="00954AA8" w:rsidP="00954AA8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954AA8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MYSQL PROGRAMMING INTERFACES</w:t>
      </w:r>
    </w:p>
    <w:p w:rsidR="00954AA8" w:rsidRPr="00954AA8" w:rsidRDefault="00954AA8" w:rsidP="00954AA8">
      <w:pPr>
        <w:numPr>
          <w:ilvl w:val="0"/>
          <w:numId w:val="5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8" w:tooltip="PHP MySQL Tutorial with PDO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PHP MySQL Tutorial</w:t>
        </w:r>
      </w:hyperlink>
    </w:p>
    <w:p w:rsidR="00954AA8" w:rsidRPr="00954AA8" w:rsidRDefault="00954AA8" w:rsidP="00954AA8">
      <w:pPr>
        <w:numPr>
          <w:ilvl w:val="0"/>
          <w:numId w:val="5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9" w:tooltip="MySQL Node.js Tutorial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Node.js MySQL Tutorial</w:t>
        </w:r>
      </w:hyperlink>
    </w:p>
    <w:p w:rsidR="00954AA8" w:rsidRPr="00954AA8" w:rsidRDefault="00954AA8" w:rsidP="00954AA8">
      <w:pPr>
        <w:numPr>
          <w:ilvl w:val="0"/>
          <w:numId w:val="5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0" w:tooltip="Python MySQL Tutorial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Python MySQL Tutorial</w:t>
        </w:r>
      </w:hyperlink>
    </w:p>
    <w:p w:rsidR="00954AA8" w:rsidRPr="00954AA8" w:rsidRDefault="00954AA8" w:rsidP="00954AA8">
      <w:pPr>
        <w:numPr>
          <w:ilvl w:val="0"/>
          <w:numId w:val="5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1" w:tooltip="Perl MySQL Tutorial with DBI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Perl MySQL Tutorial</w:t>
        </w:r>
      </w:hyperlink>
    </w:p>
    <w:p w:rsidR="00954AA8" w:rsidRPr="00954AA8" w:rsidRDefault="00954AA8" w:rsidP="00954AA8">
      <w:pPr>
        <w:numPr>
          <w:ilvl w:val="0"/>
          <w:numId w:val="5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2" w:tooltip="MySQL JDBC Tutorial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JDBC Tutorial</w:t>
        </w:r>
      </w:hyperlink>
    </w:p>
    <w:p w:rsidR="00954AA8" w:rsidRPr="00954AA8" w:rsidRDefault="00954AA8" w:rsidP="00954AA8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954AA8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OTHER TUTORIALS</w:t>
      </w:r>
    </w:p>
    <w:p w:rsidR="00954AA8" w:rsidRPr="00954AA8" w:rsidRDefault="00954AA8" w:rsidP="00954AA8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3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Administration</w:t>
        </w:r>
      </w:hyperlink>
    </w:p>
    <w:p w:rsidR="00954AA8" w:rsidRPr="00954AA8" w:rsidRDefault="00954AA8" w:rsidP="00954AA8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4" w:tooltip="MySQL Full-Text Search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Full-Text Search</w:t>
        </w:r>
      </w:hyperlink>
    </w:p>
    <w:p w:rsidR="00954AA8" w:rsidRPr="00954AA8" w:rsidRDefault="00954AA8" w:rsidP="00954AA8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5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Cheat Sheet</w:t>
        </w:r>
      </w:hyperlink>
    </w:p>
    <w:p w:rsidR="00954AA8" w:rsidRPr="00954AA8" w:rsidRDefault="00954AA8" w:rsidP="00954AA8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6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Books and Video Training</w:t>
        </w:r>
      </w:hyperlink>
    </w:p>
    <w:p w:rsidR="00954AA8" w:rsidRPr="00954AA8" w:rsidRDefault="00954AA8" w:rsidP="00954AA8">
      <w:pPr>
        <w:numPr>
          <w:ilvl w:val="0"/>
          <w:numId w:val="6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7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Hosting</w:t>
        </w:r>
      </w:hyperlink>
    </w:p>
    <w:p w:rsidR="00954AA8" w:rsidRPr="00954AA8" w:rsidRDefault="00954AA8" w:rsidP="00954AA8">
      <w:pPr>
        <w:numPr>
          <w:ilvl w:val="0"/>
          <w:numId w:val="6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8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Resources</w:t>
        </w:r>
      </w:hyperlink>
    </w:p>
    <w:p w:rsidR="00954AA8" w:rsidRPr="00954AA8" w:rsidRDefault="00954AA8" w:rsidP="00954AA8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954AA8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RECENT MYSQL TUTORIALS</w:t>
      </w:r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9" w:tooltip="MySQL UUID Smackdown: UUID vs. INT for Primary Key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UUID Smackdown: UUID vs. INT for Primary Key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0" w:tooltip="MySQL RIGHT JOIN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RIGHT JOIN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1" w:tooltip="MySQL MINUS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MINUS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2" w:tooltip="MySQL Join Made Easy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Join Made Easy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3" w:tooltip="How To Delete Duplicate Rows in MySQL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How To Delete Duplicate Rows in MySQL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4" w:tooltip="How To Find Duplicate Values in MySQL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How To Find Duplicate Values in MySQL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5" w:tooltip="MySQL LAST_DAY Function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LAST_DAY Function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6" w:tooltip="MySQL EXTRACT Function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EXTRACT Function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7" w:tooltip="MySQL SYSDATE Function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SYSDATE Function</w:t>
        </w:r>
      </w:hyperlink>
    </w:p>
    <w:p w:rsidR="00954AA8" w:rsidRPr="00954AA8" w:rsidRDefault="00954AA8" w:rsidP="00954AA8">
      <w:pPr>
        <w:numPr>
          <w:ilvl w:val="0"/>
          <w:numId w:val="7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8" w:tooltip="MySQL CURDATE Function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MySQL CURDATE Function</w:t>
        </w:r>
      </w:hyperlink>
    </w:p>
    <w:p w:rsidR="00954AA8" w:rsidRPr="00954AA8" w:rsidRDefault="00954AA8" w:rsidP="00954AA8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954AA8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ABOUT MYSQL TUTORIAL WEBSITE</w:t>
      </w:r>
    </w:p>
    <w:p w:rsidR="00954AA8" w:rsidRPr="00954AA8" w:rsidRDefault="00954AA8" w:rsidP="00954AA8">
      <w:pPr>
        <w:shd w:val="clear" w:color="auto" w:fill="FAFAFA"/>
        <w:spacing w:after="36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954AA8">
        <w:rPr>
          <w:rFonts w:ascii="Arial" w:eastAsia="Times New Roman" w:hAnsi="Arial" w:cs="Arial"/>
          <w:color w:val="525252"/>
          <w:sz w:val="23"/>
          <w:szCs w:val="23"/>
        </w:rPr>
        <w:t>MySQLTutorial.org is a website dedicated to MySQL database. We regularly publish useful MySQL tutorials to help web developers and database administrators learn MySQL faster and more effectively.</w:t>
      </w:r>
    </w:p>
    <w:p w:rsidR="00954AA8" w:rsidRPr="00954AA8" w:rsidRDefault="00954AA8" w:rsidP="00954AA8">
      <w:pPr>
        <w:shd w:val="clear" w:color="auto" w:fill="FAFAFA"/>
        <w:spacing w:after="36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954AA8">
        <w:rPr>
          <w:rFonts w:ascii="Arial" w:eastAsia="Times New Roman" w:hAnsi="Arial" w:cs="Arial"/>
          <w:color w:val="525252"/>
          <w:sz w:val="23"/>
          <w:szCs w:val="23"/>
        </w:rPr>
        <w:t>All MySQL tutorials are practical and easy-to-follow, with SQL script and screenshots available. </w:t>
      </w:r>
      <w:hyperlink r:id="rId89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More About Us</w:t>
        </w:r>
      </w:hyperlink>
    </w:p>
    <w:p w:rsidR="00954AA8" w:rsidRPr="00954AA8" w:rsidRDefault="00954AA8" w:rsidP="00954AA8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954AA8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SITE LINKS</w:t>
      </w:r>
    </w:p>
    <w:p w:rsidR="00954AA8" w:rsidRPr="00954AA8" w:rsidRDefault="00954AA8" w:rsidP="00954AA8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90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About Us</w:t>
        </w:r>
      </w:hyperlink>
    </w:p>
    <w:p w:rsidR="00954AA8" w:rsidRPr="00954AA8" w:rsidRDefault="00954AA8" w:rsidP="00954AA8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91" w:tooltip="Contact Us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Contact Us</w:t>
        </w:r>
      </w:hyperlink>
    </w:p>
    <w:p w:rsidR="00954AA8" w:rsidRPr="00954AA8" w:rsidRDefault="00954AA8" w:rsidP="00954AA8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92" w:tooltip="Request MySQL Tutorial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Request a Tutorial</w:t>
        </w:r>
      </w:hyperlink>
    </w:p>
    <w:p w:rsidR="00954AA8" w:rsidRPr="00954AA8" w:rsidRDefault="00954AA8" w:rsidP="00954AA8">
      <w:pPr>
        <w:numPr>
          <w:ilvl w:val="0"/>
          <w:numId w:val="8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93" w:tooltip="Privacy Policy" w:history="1">
        <w:r w:rsidRPr="00954AA8">
          <w:rPr>
            <w:rFonts w:ascii="Arial" w:eastAsia="Times New Roman" w:hAnsi="Arial" w:cs="Arial"/>
            <w:color w:val="00369A"/>
            <w:sz w:val="23"/>
            <w:u w:val="single"/>
          </w:rPr>
          <w:t>Privacy Policy</w:t>
        </w:r>
      </w:hyperlink>
    </w:p>
    <w:p w:rsidR="00954AA8" w:rsidRPr="00954AA8" w:rsidRDefault="00954AA8" w:rsidP="00954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A8">
        <w:rPr>
          <w:rFonts w:ascii="Times New Roman" w:eastAsia="Times New Roman" w:hAnsi="Times New Roman" w:cs="Times New Roman"/>
          <w:sz w:val="24"/>
          <w:szCs w:val="24"/>
        </w:rPr>
        <w:t>Copyright © 2017 by www.mysqltutorial.org. All Rights Reserved.</w:t>
      </w:r>
    </w:p>
    <w:p w:rsidR="00000000" w:rsidRDefault="00954AA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763"/>
    <w:multiLevelType w:val="multilevel"/>
    <w:tmpl w:val="6A1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E0908"/>
    <w:multiLevelType w:val="multilevel"/>
    <w:tmpl w:val="38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04C81"/>
    <w:multiLevelType w:val="multilevel"/>
    <w:tmpl w:val="5E1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74779"/>
    <w:multiLevelType w:val="multilevel"/>
    <w:tmpl w:val="407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3765E9"/>
    <w:multiLevelType w:val="multilevel"/>
    <w:tmpl w:val="C58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BE6676"/>
    <w:multiLevelType w:val="multilevel"/>
    <w:tmpl w:val="662E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3A3DBE"/>
    <w:multiLevelType w:val="multilevel"/>
    <w:tmpl w:val="AA78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1F1E4F"/>
    <w:multiLevelType w:val="multilevel"/>
    <w:tmpl w:val="D2E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4AA8"/>
    <w:rsid w:val="00954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4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54A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4A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54AA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95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4AA8"/>
    <w:rPr>
      <w:color w:val="0000FF"/>
      <w:u w:val="single"/>
    </w:rPr>
  </w:style>
  <w:style w:type="character" w:customStyle="1" w:styleId="breadcrumb-link-wrap">
    <w:name w:val="breadcrumb-link-wrap"/>
    <w:basedOn w:val="DefaultParagraphFont"/>
    <w:rsid w:val="00954AA8"/>
  </w:style>
  <w:style w:type="paragraph" w:styleId="NormalWeb">
    <w:name w:val="Normal (Web)"/>
    <w:basedOn w:val="Normal"/>
    <w:uiPriority w:val="99"/>
    <w:semiHidden/>
    <w:unhideWhenUsed/>
    <w:rsid w:val="0095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AA8"/>
    <w:rPr>
      <w:b/>
      <w:bCs/>
    </w:rPr>
  </w:style>
  <w:style w:type="character" w:styleId="Emphasis">
    <w:name w:val="Emphasis"/>
    <w:basedOn w:val="DefaultParagraphFont"/>
    <w:uiPriority w:val="20"/>
    <w:qFormat/>
    <w:rsid w:val="00954AA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4AA8"/>
    <w:rPr>
      <w:rFonts w:ascii="Courier New" w:eastAsia="Times New Roman" w:hAnsi="Courier New" w:cs="Courier New"/>
      <w:sz w:val="20"/>
      <w:szCs w:val="20"/>
    </w:rPr>
  </w:style>
  <w:style w:type="paragraph" w:customStyle="1" w:styleId="tip">
    <w:name w:val="tip"/>
    <w:basedOn w:val="Normal"/>
    <w:rsid w:val="0095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t">
    <w:name w:val="crayon-st"/>
    <w:basedOn w:val="DefaultParagraphFont"/>
    <w:rsid w:val="00954AA8"/>
  </w:style>
  <w:style w:type="character" w:customStyle="1" w:styleId="crayon-h">
    <w:name w:val="crayon-h"/>
    <w:basedOn w:val="DefaultParagraphFont"/>
    <w:rsid w:val="00954AA8"/>
  </w:style>
  <w:style w:type="character" w:customStyle="1" w:styleId="crayon-o">
    <w:name w:val="crayon-o"/>
    <w:basedOn w:val="DefaultParagraphFont"/>
    <w:rsid w:val="00954AA8"/>
  </w:style>
  <w:style w:type="character" w:customStyle="1" w:styleId="crayon-t">
    <w:name w:val="crayon-t"/>
    <w:basedOn w:val="DefaultParagraphFont"/>
    <w:rsid w:val="00954AA8"/>
  </w:style>
  <w:style w:type="character" w:customStyle="1" w:styleId="crayon-s">
    <w:name w:val="crayon-s"/>
    <w:basedOn w:val="DefaultParagraphFont"/>
    <w:rsid w:val="00954AA8"/>
  </w:style>
  <w:style w:type="character" w:customStyle="1" w:styleId="crayon-r">
    <w:name w:val="crayon-r"/>
    <w:basedOn w:val="DefaultParagraphFont"/>
    <w:rsid w:val="00954AA8"/>
  </w:style>
  <w:style w:type="paragraph" w:styleId="BalloonText">
    <w:name w:val="Balloon Text"/>
    <w:basedOn w:val="Normal"/>
    <w:link w:val="BalloonTextChar"/>
    <w:uiPriority w:val="99"/>
    <w:semiHidden/>
    <w:unhideWhenUsed/>
    <w:rsid w:val="00954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9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377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8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1037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3995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13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9720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68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5334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9153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104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3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525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8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ysqltutorial.org/mysql-full-text-search.aspx" TargetMode="External"/><Relationship Id="rId18" Type="http://schemas.openxmlformats.org/officeDocument/2006/relationships/hyperlink" Target="http://www.mysqltutorial.org/mysql-jdbc-tutorial/" TargetMode="External"/><Relationship Id="rId26" Type="http://schemas.openxmlformats.org/officeDocument/2006/relationships/hyperlink" Target="http://www.mysqltutorial.org/variables-in-stored-procedures.aspx" TargetMode="External"/><Relationship Id="rId39" Type="http://schemas.openxmlformats.org/officeDocument/2006/relationships/hyperlink" Target="http://www.mysqltutorial.org/stored-procedures-loop.aspx" TargetMode="External"/><Relationship Id="rId21" Type="http://schemas.openxmlformats.org/officeDocument/2006/relationships/hyperlink" Target="http://www.mysqltutorial.org/mysqltips.aspx" TargetMode="External"/><Relationship Id="rId34" Type="http://schemas.openxmlformats.org/officeDocument/2006/relationships/control" Target="activeX/activeX3.xml"/><Relationship Id="rId42" Type="http://schemas.openxmlformats.org/officeDocument/2006/relationships/hyperlink" Target="http://www.mysqltutorial.org/mysql-if-statement/" TargetMode="External"/><Relationship Id="rId47" Type="http://schemas.openxmlformats.org/officeDocument/2006/relationships/hyperlink" Target="http://www.mysqltutorial.org/mysql-stored-procedures-return-multiple-values/" TargetMode="External"/><Relationship Id="rId50" Type="http://schemas.openxmlformats.org/officeDocument/2006/relationships/hyperlink" Target="http://www.mysqltutorial.org/what-is-mysql/" TargetMode="External"/><Relationship Id="rId55" Type="http://schemas.openxmlformats.org/officeDocument/2006/relationships/hyperlink" Target="http://www.mysqltutorial.org/getting-started-with-mysql-stored-procedures.aspx" TargetMode="External"/><Relationship Id="rId63" Type="http://schemas.openxmlformats.org/officeDocument/2006/relationships/hyperlink" Target="http://www.mysqltutorial.org/mysql-cursor/" TargetMode="External"/><Relationship Id="rId68" Type="http://schemas.openxmlformats.org/officeDocument/2006/relationships/hyperlink" Target="http://www.mysqltutorial.org/php-mysql/" TargetMode="External"/><Relationship Id="rId76" Type="http://schemas.openxmlformats.org/officeDocument/2006/relationships/hyperlink" Target="http://www.mysqltutorial.org/mysqlbooks.aspx" TargetMode="External"/><Relationship Id="rId84" Type="http://schemas.openxmlformats.org/officeDocument/2006/relationships/hyperlink" Target="http://www.mysqltutorial.org/mysql-find-duplicate-values/" TargetMode="External"/><Relationship Id="rId89" Type="http://schemas.openxmlformats.org/officeDocument/2006/relationships/hyperlink" Target="http://www.mysqltutorial.org/about-us/" TargetMode="External"/><Relationship Id="rId7" Type="http://schemas.openxmlformats.org/officeDocument/2006/relationships/hyperlink" Target="http://www.mysqltutorial.org/basic-mysql-tutorial.aspx" TargetMode="External"/><Relationship Id="rId71" Type="http://schemas.openxmlformats.org/officeDocument/2006/relationships/hyperlink" Target="http://www.mysqltutorial.org/perl-mysql/" TargetMode="External"/><Relationship Id="rId92" Type="http://schemas.openxmlformats.org/officeDocument/2006/relationships/hyperlink" Target="http://www.mysqltutorial.org/request-mysql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qltutorial.org/php-mysql/" TargetMode="External"/><Relationship Id="rId29" Type="http://schemas.openxmlformats.org/officeDocument/2006/relationships/image" Target="media/image1.wmf"/><Relationship Id="rId11" Type="http://schemas.openxmlformats.org/officeDocument/2006/relationships/hyperlink" Target="http://www.mysqltutorial.org/mysql-triggers.aspx" TargetMode="External"/><Relationship Id="rId24" Type="http://schemas.openxmlformats.org/officeDocument/2006/relationships/hyperlink" Target="http://www.mysqltutorial.org/mysql-stored-procedure-tutorial.aspx" TargetMode="External"/><Relationship Id="rId32" Type="http://schemas.openxmlformats.org/officeDocument/2006/relationships/control" Target="activeX/activeX2.xml"/><Relationship Id="rId37" Type="http://schemas.openxmlformats.org/officeDocument/2006/relationships/hyperlink" Target="http://www.mysqltutorial.org/wp-content/uploads/2013/01/mysql-if-statement-flow-chart.png" TargetMode="External"/><Relationship Id="rId40" Type="http://schemas.openxmlformats.org/officeDocument/2006/relationships/hyperlink" Target="http://www.mysqltutorial.org/mysql-case-statement/" TargetMode="External"/><Relationship Id="rId45" Type="http://schemas.openxmlformats.org/officeDocument/2006/relationships/hyperlink" Target="http://www.mysqltutorial.org/mysql-if-statement/" TargetMode="External"/><Relationship Id="rId53" Type="http://schemas.openxmlformats.org/officeDocument/2006/relationships/hyperlink" Target="http://www.mysqltutorial.org/how-to-load-sample-database-into-mysql-database-server.aspx" TargetMode="External"/><Relationship Id="rId58" Type="http://schemas.openxmlformats.org/officeDocument/2006/relationships/hyperlink" Target="http://www.mysqltutorial.org/mysql-stored-procedures-return-multiple-values/" TargetMode="External"/><Relationship Id="rId66" Type="http://schemas.openxmlformats.org/officeDocument/2006/relationships/hyperlink" Target="http://www.mysqltutorial.org/mysql-signal-resignal/" TargetMode="External"/><Relationship Id="rId74" Type="http://schemas.openxmlformats.org/officeDocument/2006/relationships/hyperlink" Target="http://www.mysqltutorial.org/mysql-full-text-search.aspx" TargetMode="External"/><Relationship Id="rId79" Type="http://schemas.openxmlformats.org/officeDocument/2006/relationships/hyperlink" Target="http://www.mysqltutorial.org/mysql-uuid/" TargetMode="External"/><Relationship Id="rId87" Type="http://schemas.openxmlformats.org/officeDocument/2006/relationships/hyperlink" Target="http://www.mysqltutorial.org/mysql-sysdate/" TargetMode="External"/><Relationship Id="rId5" Type="http://schemas.openxmlformats.org/officeDocument/2006/relationships/hyperlink" Target="http://www.mysqltutorial.org/" TargetMode="External"/><Relationship Id="rId61" Type="http://schemas.openxmlformats.org/officeDocument/2006/relationships/hyperlink" Target="http://www.mysqltutorial.org/conditional-control-if-case-statement-stored-procedures.aspx" TargetMode="External"/><Relationship Id="rId82" Type="http://schemas.openxmlformats.org/officeDocument/2006/relationships/hyperlink" Target="http://www.mysqltutorial.org/mysql-join/" TargetMode="External"/><Relationship Id="rId90" Type="http://schemas.openxmlformats.org/officeDocument/2006/relationships/hyperlink" Target="http://www.mysqltutorial.org/about-us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://www.mysqltutorial.org/python-mysql/" TargetMode="External"/><Relationship Id="rId14" Type="http://schemas.openxmlformats.org/officeDocument/2006/relationships/hyperlink" Target="http://www.mysqltutorial.org/mysql-functions.aspx" TargetMode="External"/><Relationship Id="rId22" Type="http://schemas.openxmlformats.org/officeDocument/2006/relationships/hyperlink" Target="http://www.mysqltutorial.org/tryit/" TargetMode="External"/><Relationship Id="rId27" Type="http://schemas.openxmlformats.org/officeDocument/2006/relationships/hyperlink" Target="http://www.mysqltutorial.org/mysql-functions.aspx" TargetMode="External"/><Relationship Id="rId30" Type="http://schemas.openxmlformats.org/officeDocument/2006/relationships/control" Target="activeX/activeX1.xml"/><Relationship Id="rId35" Type="http://schemas.openxmlformats.org/officeDocument/2006/relationships/image" Target="media/image4.jpeg"/><Relationship Id="rId43" Type="http://schemas.openxmlformats.org/officeDocument/2006/relationships/hyperlink" Target="http://www.mysqltutorial.org/mysql-if-statement/" TargetMode="External"/><Relationship Id="rId48" Type="http://schemas.openxmlformats.org/officeDocument/2006/relationships/hyperlink" Target="http://www.mysqltutorial.org/mysql-case-statement/" TargetMode="External"/><Relationship Id="rId56" Type="http://schemas.openxmlformats.org/officeDocument/2006/relationships/hyperlink" Target="http://www.mysqltutorial.org/variables-in-stored-procedures.aspx" TargetMode="External"/><Relationship Id="rId64" Type="http://schemas.openxmlformats.org/officeDocument/2006/relationships/hyperlink" Target="http://www.mysqltutorial.org/listing-stored-procedures-in-mysql-database.aspx" TargetMode="External"/><Relationship Id="rId69" Type="http://schemas.openxmlformats.org/officeDocument/2006/relationships/hyperlink" Target="http://www.mysqltutorial.org/mysql-nodejs/" TargetMode="External"/><Relationship Id="rId77" Type="http://schemas.openxmlformats.org/officeDocument/2006/relationships/hyperlink" Target="http://www.mysqltutorial.org/mysql-hosting.aspx" TargetMode="External"/><Relationship Id="rId8" Type="http://schemas.openxmlformats.org/officeDocument/2006/relationships/hyperlink" Target="http://www.mysqltutorial.org/mysql-if-statement/" TargetMode="External"/><Relationship Id="rId51" Type="http://schemas.openxmlformats.org/officeDocument/2006/relationships/hyperlink" Target="http://www.mysqltutorial.org/install-mysql/" TargetMode="External"/><Relationship Id="rId72" Type="http://schemas.openxmlformats.org/officeDocument/2006/relationships/hyperlink" Target="http://www.mysqltutorial.org/mysql-jdbc-tutorial/" TargetMode="External"/><Relationship Id="rId80" Type="http://schemas.openxmlformats.org/officeDocument/2006/relationships/hyperlink" Target="http://www.mysqltutorial.org/mysql-right-join/" TargetMode="External"/><Relationship Id="rId85" Type="http://schemas.openxmlformats.org/officeDocument/2006/relationships/hyperlink" Target="http://www.mysqltutorial.org/mysql-last_day/" TargetMode="External"/><Relationship Id="rId93" Type="http://schemas.openxmlformats.org/officeDocument/2006/relationships/hyperlink" Target="http://www.mysqltutorial.org/privacy-polic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ysqltutorial.org/mysql-administration.aspx" TargetMode="External"/><Relationship Id="rId17" Type="http://schemas.openxmlformats.org/officeDocument/2006/relationships/hyperlink" Target="http://www.mysqltutorial.org/mysql-nodejs/" TargetMode="External"/><Relationship Id="rId25" Type="http://schemas.openxmlformats.org/officeDocument/2006/relationships/hyperlink" Target="http://liveburst.com/ref/1/" TargetMode="External"/><Relationship Id="rId33" Type="http://schemas.openxmlformats.org/officeDocument/2006/relationships/image" Target="media/image3.jpeg"/><Relationship Id="rId38" Type="http://schemas.openxmlformats.org/officeDocument/2006/relationships/image" Target="media/image5.png"/><Relationship Id="rId46" Type="http://schemas.openxmlformats.org/officeDocument/2006/relationships/hyperlink" Target="http://liveburst.com/ref/1/" TargetMode="External"/><Relationship Id="rId59" Type="http://schemas.openxmlformats.org/officeDocument/2006/relationships/hyperlink" Target="http://www.mysqltutorial.org/mysql-if-statement/" TargetMode="External"/><Relationship Id="rId67" Type="http://schemas.openxmlformats.org/officeDocument/2006/relationships/hyperlink" Target="http://www.mysqltutorial.org/mysql-stored-function/" TargetMode="External"/><Relationship Id="rId20" Type="http://schemas.openxmlformats.org/officeDocument/2006/relationships/hyperlink" Target="http://www.mysqltutorial.org/perl-mysql/" TargetMode="External"/><Relationship Id="rId41" Type="http://schemas.openxmlformats.org/officeDocument/2006/relationships/hyperlink" Target="http://www.mysqltutorial.org/mysql-if-statement/" TargetMode="External"/><Relationship Id="rId54" Type="http://schemas.openxmlformats.org/officeDocument/2006/relationships/hyperlink" Target="http://www.mysqltutorial.org/introduction-to-sql-stored-procedures.aspx" TargetMode="External"/><Relationship Id="rId62" Type="http://schemas.openxmlformats.org/officeDocument/2006/relationships/hyperlink" Target="http://www.mysqltutorial.org/stored-procedures-loop.aspx" TargetMode="External"/><Relationship Id="rId70" Type="http://schemas.openxmlformats.org/officeDocument/2006/relationships/hyperlink" Target="http://www.mysqltutorial.org/python-mysql/" TargetMode="External"/><Relationship Id="rId75" Type="http://schemas.openxmlformats.org/officeDocument/2006/relationships/hyperlink" Target="http://www.mysqltutorial.org/mysql-cheat-sheet.aspx" TargetMode="External"/><Relationship Id="rId83" Type="http://schemas.openxmlformats.org/officeDocument/2006/relationships/hyperlink" Target="http://www.mysqltutorial.org/mysql-delete-duplicate-rows/" TargetMode="External"/><Relationship Id="rId88" Type="http://schemas.openxmlformats.org/officeDocument/2006/relationships/hyperlink" Target="http://www.mysqltutorial.org/mysql-curdate/" TargetMode="External"/><Relationship Id="rId91" Type="http://schemas.openxmlformats.org/officeDocument/2006/relationships/hyperlink" Target="http://www.mysqltutorial.org/contact-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" TargetMode="External"/><Relationship Id="rId15" Type="http://schemas.openxmlformats.org/officeDocument/2006/relationships/hyperlink" Target="http://www.mysqltutorial.org/mysql-if-statement/" TargetMode="External"/><Relationship Id="rId23" Type="http://schemas.openxmlformats.org/officeDocument/2006/relationships/hyperlink" Target="http://www.mysqltutorial.org/" TargetMode="External"/><Relationship Id="rId28" Type="http://schemas.openxmlformats.org/officeDocument/2006/relationships/hyperlink" Target="http://www.mysqltutorial.org/mysql-if-function.aspx" TargetMode="External"/><Relationship Id="rId36" Type="http://schemas.openxmlformats.org/officeDocument/2006/relationships/control" Target="activeX/activeX4.xml"/><Relationship Id="rId49" Type="http://schemas.openxmlformats.org/officeDocument/2006/relationships/hyperlink" Target="http://liveburst.com/ref/1/" TargetMode="External"/><Relationship Id="rId57" Type="http://schemas.openxmlformats.org/officeDocument/2006/relationships/hyperlink" Target="http://www.mysqltutorial.org/stored-procedures-parameters.aspx" TargetMode="External"/><Relationship Id="rId10" Type="http://schemas.openxmlformats.org/officeDocument/2006/relationships/hyperlink" Target="http://www.mysqltutorial.org/mysql-views-tutorial.aspx" TargetMode="External"/><Relationship Id="rId31" Type="http://schemas.openxmlformats.org/officeDocument/2006/relationships/image" Target="media/image2.jpeg"/><Relationship Id="rId44" Type="http://schemas.openxmlformats.org/officeDocument/2006/relationships/hyperlink" Target="http://www.mysqltutorial.org/mysql-if-statement/" TargetMode="External"/><Relationship Id="rId52" Type="http://schemas.openxmlformats.org/officeDocument/2006/relationships/hyperlink" Target="http://www.mysqltutorial.org/mysql-sample-database.aspx" TargetMode="External"/><Relationship Id="rId60" Type="http://schemas.openxmlformats.org/officeDocument/2006/relationships/hyperlink" Target="http://www.mysqltutorial.org/mysql-case-statement/" TargetMode="External"/><Relationship Id="rId65" Type="http://schemas.openxmlformats.org/officeDocument/2006/relationships/hyperlink" Target="http://www.mysqltutorial.org/mysql-error-handling-in-stored-procedures/" TargetMode="External"/><Relationship Id="rId73" Type="http://schemas.openxmlformats.org/officeDocument/2006/relationships/hyperlink" Target="http://www.mysqltutorial.org/mysql-administration.aspx" TargetMode="External"/><Relationship Id="rId78" Type="http://schemas.openxmlformats.org/officeDocument/2006/relationships/hyperlink" Target="http://www.mysqltutorial.org/mysql-resources.aspx" TargetMode="External"/><Relationship Id="rId81" Type="http://schemas.openxmlformats.org/officeDocument/2006/relationships/hyperlink" Target="http://www.mysqltutorial.org/mysql-minus/" TargetMode="External"/><Relationship Id="rId86" Type="http://schemas.openxmlformats.org/officeDocument/2006/relationships/hyperlink" Target="http://www.mysqltutorial.org/mysql-extract/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stored-procedure-tutorial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1756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2017-11-04T10:55:00Z</dcterms:created>
  <dcterms:modified xsi:type="dcterms:W3CDTF">2017-11-04T10:55:00Z</dcterms:modified>
</cp:coreProperties>
</file>