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E8D6" w14:textId="2E78F5D0" w:rsidR="00D04C2B" w:rsidRPr="00D04C2B" w:rsidRDefault="006F4FD6" w:rsidP="006F4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  <w:t xml:space="preserve">Инструкция по работе веб-API с помощью коллекций </w:t>
      </w:r>
      <w:proofErr w:type="spellStart"/>
      <w:r w:rsidRPr="00D04C2B"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  <w:t>Postman</w:t>
      </w:r>
      <w:proofErr w:type="spellEnd"/>
    </w:p>
    <w:p w14:paraId="154C1BE2" w14:textId="40F2A7B6" w:rsidR="004E7DB6" w:rsidRPr="008B5FAC" w:rsidRDefault="006F4FD6" w:rsidP="00041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kern w:val="0"/>
          <w:sz w:val="28"/>
          <w:szCs w:val="28"/>
          <w:u w:val="single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1. Создание коллекции </w:t>
      </w:r>
    </w:p>
    <w:p w14:paraId="7448AC1C" w14:textId="3D278594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Коллекция в </w:t>
      </w:r>
      <w:proofErr w:type="spellStart"/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— это серия HTTP-запросов. 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Postman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сохраняет все аспекты запросов, включая заголовки и тела сообщений. Поэтому </w:t>
      </w:r>
      <w:r w:rsid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вы</w:t>
      </w: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може</w:t>
      </w:r>
      <w:r w:rsid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те</w:t>
      </w: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запускать запросы последовательно как полуавтоматические тесты</w:t>
      </w:r>
      <w:r w:rsidR="004E7DB6"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4704FCDC" w14:textId="056C6EFD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Начнем с создания новой коллекции. 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Можно 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щелкнуть стрелку раскрывающегося списка на кнопке «Создать» и выбрать «Коллекция»</w:t>
      </w:r>
      <w:r w:rsidR="004E7DB6"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3BF8FCF4" w14:textId="58AE7337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Когда появится диалоговое окно CREATE A NEW COLLECTION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 можно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назвать нашу коллекцию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 к примеру</w:t>
      </w:r>
      <w:r w:rsidR="003779B6"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3F4FB0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>Altavita</w:t>
      </w:r>
      <w:proofErr w:type="spellEnd"/>
      <w:r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»</w:t>
      </w:r>
      <w:r w:rsidR="008C1B52" w:rsidRPr="008C1B52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  <w:r w:rsid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="003F4FB0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Н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ажимаем кнопку «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Создать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», чтобы наша новая коллекция появилась в списке слева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44E342FB" w14:textId="2F28614B" w:rsidR="00093208" w:rsidRDefault="00093208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2. Добавление запросов в коллекцию</w:t>
      </w:r>
    </w:p>
    <w:p w14:paraId="3C26DAAE" w14:textId="67FF1841" w:rsidR="00093208" w:rsidRPr="008B5FAC" w:rsidRDefault="00093208" w:rsidP="00041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93208">
        <w:rPr>
          <w:rFonts w:ascii="Times New Roman" w:hAnsi="Times New Roman" w:cs="Times New Roman"/>
          <w:color w:val="000000"/>
          <w:sz w:val="28"/>
          <w:szCs w:val="28"/>
        </w:rPr>
        <w:t>Добавление запросов в коллекцию — это следующий шаг. Для этого нужно выбрать созданную коллекцию и нажать на кнопку "</w:t>
      </w:r>
      <w:proofErr w:type="spellStart"/>
      <w:r w:rsidRPr="00093208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0932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3208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093208">
        <w:rPr>
          <w:rFonts w:ascii="Times New Roman" w:hAnsi="Times New Roman" w:cs="Times New Roman"/>
          <w:color w:val="000000"/>
          <w:sz w:val="28"/>
          <w:szCs w:val="28"/>
        </w:rPr>
        <w:t xml:space="preserve">". В открывшемся окне можно задать метод запроса, URL, заголовки и тело запроса. Например, для отправки </w:t>
      </w:r>
      <w:r w:rsidR="003F4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="003F4FB0" w:rsidRPr="003F4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93208">
        <w:rPr>
          <w:rFonts w:ascii="Times New Roman" w:hAnsi="Times New Roman" w:cs="Times New Roman"/>
          <w:color w:val="000000"/>
          <w:sz w:val="28"/>
          <w:szCs w:val="28"/>
        </w:rPr>
        <w:t xml:space="preserve">-запроса к API нужно выбрать метод </w:t>
      </w:r>
      <w:r w:rsidR="003F4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093208">
        <w:rPr>
          <w:rFonts w:ascii="Times New Roman" w:hAnsi="Times New Roman" w:cs="Times New Roman"/>
          <w:color w:val="000000"/>
          <w:sz w:val="28"/>
          <w:szCs w:val="28"/>
        </w:rPr>
        <w:t xml:space="preserve"> и указать URL.</w:t>
      </w:r>
    </w:p>
    <w:p w14:paraId="36030A29" w14:textId="561470F1" w:rsidR="003F4FB0" w:rsidRDefault="00F636E0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93DC1D6" wp14:editId="01422B5A">
            <wp:extent cx="36671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5DC" w14:textId="40527298" w:rsidR="00D04C2B" w:rsidRPr="0020729B" w:rsidRDefault="00093208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После настройки запроса его можно сохранить в коллекцию, нажав на кнопку "Save". Это позволяет вам легко повторно использовать запросы и делиться ими с коллегами. Вы также можете добавлять комментарии к запросам, чтобы объяснить их назначение или указать на особенности их использования.</w:t>
      </w:r>
    </w:p>
    <w:p w14:paraId="31FC3B42" w14:textId="66E6FCBF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3F4FB0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3. </w:t>
      </w:r>
      <w:r w:rsidRP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Тестирование и автоматизация запросов</w:t>
      </w:r>
    </w:p>
    <w:p w14:paraId="4EEDB5E6" w14:textId="467B11D0" w:rsidR="003779B6" w:rsidRPr="003F4FB0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позволяет не только отправлять запросы, но и автоматизировать их тестирование. Для этого можно использовать встроенный язык тестирования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— JavaScript. В разделе "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Tests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" можно написать скрипты, которые будут выполняться после получения ответа на запрос.</w:t>
      </w:r>
    </w:p>
    <w:p w14:paraId="0331E2E5" w14:textId="038C47E0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Пример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теста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:</w:t>
      </w:r>
    </w:p>
    <w:p w14:paraId="73D49B3D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("Status code is 200", function () {</w:t>
      </w:r>
    </w:p>
    <w:p w14:paraId="3E547B15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(200);</w:t>
      </w:r>
    </w:p>
    <w:p w14:paraId="610C245F" w14:textId="37AE1EEA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});</w:t>
      </w:r>
    </w:p>
    <w:p w14:paraId="29DC3D16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("Response time is less than 200ms", function () {</w:t>
      </w:r>
    </w:p>
    <w:p w14:paraId="0120300A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pm.expect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pm.response.responseTime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to.be.below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(200);</w:t>
      </w:r>
    </w:p>
    <w:p w14:paraId="4ADFA834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});</w:t>
      </w:r>
    </w:p>
    <w:p w14:paraId="55371780" w14:textId="1305A4E4" w:rsidR="00D04C2B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Эти тесты проверяют, что код ответа равен 200 и что время ответа меньше 200 миллисекунд.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также поддерживает выполнение тестов в коллекциях, что позволяет автоматизировать процесс тестирования.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Можно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создавать сложные сценарии тестирования, которые будут выполняться автоматически, что значительно упрощает процесс проверки качества API.</w:t>
      </w:r>
    </w:p>
    <w:p w14:paraId="5CC7E949" w14:textId="54F9CFA8" w:rsidR="006A727B" w:rsidRPr="00093208" w:rsidRDefault="003779B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4</w:t>
      </w:r>
      <w:r w:rsidR="006A727B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.</w:t>
      </w:r>
      <w:r w:rsid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Как работать с коллекцией</w:t>
      </w:r>
      <w:r w:rsid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262BA45" w14:textId="33B059E2" w:rsidR="008C1B52" w:rsidRPr="00093208" w:rsidRDefault="008C1B52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В нашей коллекции </w:t>
      </w:r>
      <w:r w:rsidR="000A4449" w:rsidRPr="000A4449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запрос</w:t>
      </w:r>
      <w:r w:rsidR="000A4449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а</w:t>
      </w:r>
      <w:r w:rsidRPr="008C1B52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:</w:t>
      </w:r>
    </w:p>
    <w:p w14:paraId="3CC25C08" w14:textId="0F5B0316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Добавление одного товара</w:t>
      </w:r>
    </w:p>
    <w:p w14:paraId="2AF0C438" w14:textId="16429C20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Изменение количества товаров</w:t>
      </w:r>
    </w:p>
    <w:p w14:paraId="14EF33EC" w14:textId="453090BF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Удаление товара</w:t>
      </w:r>
    </w:p>
    <w:p w14:paraId="23072CB3" w14:textId="1A212009" w:rsidR="00A149AE" w:rsidRDefault="00A149AE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Используется переменная 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{{</w:t>
      </w:r>
      <w:r w:rsidR="000A4449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Base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}}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="00634597" w:rsidRPr="00634597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https://altaivita.ru/</w:t>
      </w:r>
    </w:p>
    <w:p w14:paraId="2F715F05" w14:textId="24D4C499" w:rsidR="00A149AE" w:rsidRDefault="00A149AE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тестах используются следующие скрипты:</w:t>
      </w:r>
    </w:p>
    <w:p w14:paraId="5AEEEFA8" w14:textId="35B8D37F" w:rsidR="005B413A" w:rsidRPr="005B413A" w:rsidRDefault="005B413A" w:rsidP="00041AE7">
      <w:pPr>
        <w:pStyle w:val="a7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B4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статус кода:</w:t>
      </w:r>
    </w:p>
    <w:p w14:paraId="17524E4F" w14:textId="01DDB23F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("Status code is 200", </w:t>
      </w:r>
      <w:r w:rsidRPr="00A149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function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{</w:t>
      </w:r>
    </w:p>
    <w:p w14:paraId="4B92EBCA" w14:textId="7508878A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(200);</w:t>
      </w:r>
    </w:p>
    <w:p w14:paraId="5E6C7BF9" w14:textId="77777777" w:rsid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14:paraId="02DCE643" w14:textId="77777777" w:rsidR="00A149AE" w:rsidRPr="00A149AE" w:rsidRDefault="00A149AE" w:rsidP="00041A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6EAABE" w14:textId="77777777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19F877" w14:textId="0F7F237C" w:rsidR="005B413A" w:rsidRPr="00041AE7" w:rsidRDefault="005B413A" w:rsidP="00041AE7">
      <w:pPr>
        <w:pStyle w:val="a7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41A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Проверка, что статус код имеет статус ОК:</w:t>
      </w:r>
    </w:p>
    <w:p w14:paraId="3E79C2D2" w14:textId="3F28342F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("Status code name has string", </w:t>
      </w:r>
      <w:r w:rsidRPr="00A149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function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{</w:t>
      </w:r>
    </w:p>
    <w:p w14:paraId="0EBA0D0A" w14:textId="40F805F3" w:rsidR="00A149AE" w:rsidRPr="003F4FB0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("OK")}).</w:t>
      </w:r>
    </w:p>
    <w:p w14:paraId="3E814D3B" w14:textId="77777777" w:rsidR="005B413A" w:rsidRPr="003F4FB0" w:rsidRDefault="005B413A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7D38323" w14:textId="7B28B912" w:rsidR="005B413A" w:rsidRPr="00041AE7" w:rsidRDefault="005B413A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 на сайте не требуется</w:t>
      </w:r>
      <w:r w:rsidR="00217C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 как на сайте нет личного кабинета и </w:t>
      </w:r>
      <w:r w:rsidR="00217C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заказы </w:t>
      </w:r>
      <w:r w:rsid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принимаются через обратную связь по телефону.</w:t>
      </w:r>
    </w:p>
    <w:p w14:paraId="34379BF2" w14:textId="59A80218" w:rsidR="00041AE7" w:rsidRDefault="00041AE7" w:rsidP="00041A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</w:t>
      </w:r>
    </w:p>
    <w:p w14:paraId="32929FD3" w14:textId="77777777" w:rsidR="00D04C2B" w:rsidRDefault="00D04C2B" w:rsidP="00A14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04D18EC" w14:textId="30B80FFF" w:rsidR="00634597" w:rsidRPr="00F636E0" w:rsidRDefault="003779B6" w:rsidP="006345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</w:p>
    <w:p w14:paraId="4F87DCD9" w14:textId="03D6CACC" w:rsidR="008C1B52" w:rsidRPr="00D04C2B" w:rsidRDefault="008C1B52" w:rsidP="00D04C2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8C1B52" w:rsidRPr="00D0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13AC"/>
    <w:multiLevelType w:val="multilevel"/>
    <w:tmpl w:val="CF0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1E86"/>
    <w:multiLevelType w:val="multilevel"/>
    <w:tmpl w:val="7F2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0068"/>
    <w:multiLevelType w:val="hybridMultilevel"/>
    <w:tmpl w:val="A7BE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7598"/>
    <w:multiLevelType w:val="multilevel"/>
    <w:tmpl w:val="1C0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B750A"/>
    <w:multiLevelType w:val="hybridMultilevel"/>
    <w:tmpl w:val="BFF0C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D6"/>
    <w:rsid w:val="00041AE7"/>
    <w:rsid w:val="00093208"/>
    <w:rsid w:val="000A4449"/>
    <w:rsid w:val="0020729B"/>
    <w:rsid w:val="00217CB7"/>
    <w:rsid w:val="003779B6"/>
    <w:rsid w:val="003F4FB0"/>
    <w:rsid w:val="004B130F"/>
    <w:rsid w:val="004E7DB6"/>
    <w:rsid w:val="005B413A"/>
    <w:rsid w:val="00634597"/>
    <w:rsid w:val="006A0E0C"/>
    <w:rsid w:val="006A727B"/>
    <w:rsid w:val="006F4FD6"/>
    <w:rsid w:val="007A7770"/>
    <w:rsid w:val="008B5FAC"/>
    <w:rsid w:val="008C1B52"/>
    <w:rsid w:val="00A149AE"/>
    <w:rsid w:val="00D04C2B"/>
    <w:rsid w:val="00DF0537"/>
    <w:rsid w:val="00F5690E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7E23"/>
  <w15:chartTrackingRefBased/>
  <w15:docId w15:val="{159AB05B-31F7-424A-874C-251DC65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4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F4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F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4FD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F4FD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F4FD6"/>
    <w:rPr>
      <w:b/>
      <w:bCs/>
    </w:rPr>
  </w:style>
  <w:style w:type="character" w:styleId="a4">
    <w:name w:val="Hyperlink"/>
    <w:basedOn w:val="a0"/>
    <w:uiPriority w:val="99"/>
    <w:unhideWhenUsed/>
    <w:rsid w:val="006F4F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FD6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F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F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-line">
    <w:name w:val="token-line"/>
    <w:basedOn w:val="a0"/>
    <w:rsid w:val="006F4FD6"/>
  </w:style>
  <w:style w:type="character" w:customStyle="1" w:styleId="token">
    <w:name w:val="token"/>
    <w:basedOn w:val="a0"/>
    <w:rsid w:val="006F4FD6"/>
  </w:style>
  <w:style w:type="character" w:customStyle="1" w:styleId="copybuttoniconsesga">
    <w:name w:val="copybuttonicons_esga"/>
    <w:basedOn w:val="a0"/>
    <w:rsid w:val="006F4FD6"/>
  </w:style>
  <w:style w:type="character" w:customStyle="1" w:styleId="codelinenumbertfdd">
    <w:name w:val="codelinenumber_tfdd"/>
    <w:basedOn w:val="a0"/>
    <w:rsid w:val="006F4FD6"/>
  </w:style>
  <w:style w:type="character" w:customStyle="1" w:styleId="codelinecontentfeav">
    <w:name w:val="codelinecontent_feav"/>
    <w:basedOn w:val="a0"/>
    <w:rsid w:val="006F4FD6"/>
  </w:style>
  <w:style w:type="paragraph" w:customStyle="1" w:styleId="tagqgvx">
    <w:name w:val="tag_qgvx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item">
    <w:name w:val="footer__item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C1B52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A1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78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05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4509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156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657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56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63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194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17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9581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672114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96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055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6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0777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206367378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3204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2073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4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2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4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8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9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User</cp:lastModifiedBy>
  <cp:revision>6</cp:revision>
  <dcterms:created xsi:type="dcterms:W3CDTF">2024-07-06T12:22:00Z</dcterms:created>
  <dcterms:modified xsi:type="dcterms:W3CDTF">2024-07-06T14:31:00Z</dcterms:modified>
</cp:coreProperties>
</file>