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39D" w14:textId="4A9D890A" w:rsidR="009D1D28" w:rsidRPr="0053622D" w:rsidRDefault="001F02F2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bookmarkStart w:id="0" w:name="_Hlk118980940"/>
      <w:bookmarkStart w:id="1" w:name="_top"/>
      <w:bookmarkEnd w:id="0"/>
      <w:bookmarkEnd w:id="1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           </w:t>
      </w:r>
      <w:proofErr w:type="spellStart"/>
      <w:r w:rsidR="00516C86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Aelit</w:t>
      </w:r>
      <w:proofErr w:type="spellEnd"/>
      <w:r w:rsidR="00516C86" w:rsidRPr="0053622D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="00516C86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company</w:t>
      </w:r>
    </w:p>
    <w:p w14:paraId="378D2E21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F77A3" w14:textId="77777777" w:rsidR="009D1D28" w:rsidRDefault="001F02F2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3E0D8547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предприятия - заказчика АС)</w:t>
      </w:r>
    </w:p>
    <w:p w14:paraId="27BEBF33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 подписи</w:t>
      </w:r>
    </w:p>
    <w:p w14:paraId="5BB9C92A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14:paraId="01672E99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Дата </w:t>
      </w:r>
    </w:p>
    <w:p w14:paraId="6E734AFE" w14:textId="77777777" w:rsidR="009D1D28" w:rsidRDefault="001F02F2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5810E0F1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предприятия - заказчика АС)</w:t>
      </w:r>
    </w:p>
    <w:p w14:paraId="1A926DDF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 подписи</w:t>
      </w:r>
    </w:p>
    <w:p w14:paraId="7E8DC233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14:paraId="1F601597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</w:p>
    <w:p w14:paraId="44290D75" w14:textId="7E7BF412" w:rsidR="009D1D28" w:rsidRPr="00516C86" w:rsidRDefault="00516C8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БАРБЕРШОП</w:t>
      </w:r>
    </w:p>
    <w:p w14:paraId="75F625E8" w14:textId="77777777" w:rsidR="009D1D28" w:rsidRDefault="001F02F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ТЕХНИЧЕСКОЕ ЗАДАНИЕ</w:t>
      </w:r>
    </w:p>
    <w:p w14:paraId="7F191E67" w14:textId="77777777" w:rsidR="009D1D28" w:rsidRDefault="009D1D2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04FA1" w14:textId="77777777" w:rsidR="009D1D28" w:rsidRDefault="001F02F2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>NUMPAGES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листах</w:t>
      </w:r>
    </w:p>
    <w:p w14:paraId="63EB90DA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0F255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D9062" w14:textId="77777777" w:rsidR="009D1D28" w:rsidRDefault="001F02F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«___»________2022 г.</w:t>
      </w:r>
    </w:p>
    <w:p w14:paraId="5398A97C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AE87E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5F993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2764410A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(должность, наименование согласующей организации)</w:t>
      </w:r>
    </w:p>
    <w:p w14:paraId="4C1FDECB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Расшифровка подписи</w:t>
      </w:r>
    </w:p>
    <w:p w14:paraId="7DB2FA7E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Печать</w:t>
      </w:r>
    </w:p>
    <w:p w14:paraId="5640B16D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</w:p>
    <w:p w14:paraId="0AE393F8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03DC0" w14:textId="45F6DED5" w:rsidR="009D1D28" w:rsidRDefault="00743FC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anchor="map_opened-hotel_address" w:history="1">
        <w:r w:rsidR="0053622D">
          <w:rPr>
            <w:rStyle w:val="a7"/>
            <w:rFonts w:ascii="Segoe UI" w:hAnsi="Segoe UI" w:cs="Segoe UI"/>
            <w:b/>
            <w:bCs/>
            <w:color w:val="0071C2"/>
            <w:sz w:val="21"/>
            <w:szCs w:val="21"/>
          </w:rPr>
          <w:t> </w:t>
        </w:r>
      </w:hyperlink>
    </w:p>
    <w:p w14:paraId="1F3DD27B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08975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61FFF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67950" w14:textId="77777777" w:rsidR="009D1D28" w:rsidRDefault="009D1D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8DFAE" w14:textId="77777777" w:rsidR="009D1D28" w:rsidRDefault="001F02F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Минск 2022</w:t>
      </w:r>
    </w:p>
    <w:p w14:paraId="2B3A0C73" w14:textId="16432119" w:rsidR="009D1D28" w:rsidRPr="00A4507B" w:rsidRDefault="00A4507B" w:rsidP="00A4507B">
      <w:pPr>
        <w:keepNext/>
        <w:pageBreakBefore/>
        <w:spacing w:before="240" w:after="60" w:line="360" w:lineRule="auto"/>
        <w:ind w:left="2978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lastRenderedPageBreak/>
        <w:t xml:space="preserve">           </w:t>
      </w:r>
      <w:r w:rsidRPr="008A6A02">
        <w:rPr>
          <w:rFonts w:ascii="Times New Roman" w:eastAsia="Times New Roman" w:hAnsi="Times New Roman" w:cs="Times New Roman"/>
          <w:b/>
          <w:smallCaps/>
          <w:sz w:val="36"/>
          <w:szCs w:val="36"/>
          <w:lang w:val="ru-RU"/>
        </w:rPr>
        <w:t>Содержание</w:t>
      </w:r>
    </w:p>
    <w:sdt>
      <w:sdtPr>
        <w:id w:val="-530177897"/>
        <w:docPartObj>
          <w:docPartGallery w:val="Table of Contents"/>
          <w:docPartUnique/>
        </w:docPartObj>
      </w:sdtPr>
      <w:sdtEndPr/>
      <w:sdtContent>
        <w:p w14:paraId="1D107653" w14:textId="13E678FD" w:rsidR="0053622D" w:rsidRDefault="001F02F2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p" w:tgtFrame="_blank" w:history="1"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REF _Ref118994554 \h </w:instrText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152A64" w:rsidRPr="00F63E3F"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  <w:lang w:val="ru-RU"/>
              </w:rPr>
              <w:t>ВВЕДЕНИЕ</w:t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hyperlink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</w:r>
          <w:hyperlink w:anchor="_top" w:history="1">
            <w:r w:rsidR="00DD6250" w:rsidRP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hyperlink>
        </w:p>
        <w:p w14:paraId="232743CD" w14:textId="1DAB2B1E" w:rsidR="0053622D" w:rsidRDefault="0053622D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</w:t>
          </w:r>
          <w:hyperlink r:id="rId8" w:history="1">
            <w:r w:rsidRP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1.1 </w:t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REF _Ref118994566 \h </w:instrText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152A6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Назначение</w:t>
            </w:r>
            <w:r w:rsidR="00152A64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hyperlink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3</w:t>
          </w:r>
        </w:p>
        <w:p w14:paraId="2D78F8FB" w14:textId="5E848E17" w:rsidR="0053622D" w:rsidRDefault="0053622D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1.2 </w: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_Ref118994577 \h </w:instrTex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152A64">
            <w:rPr>
              <w:rFonts w:ascii="Times New Roman" w:eastAsia="Times New Roman" w:hAnsi="Times New Roman" w:cs="Times New Roman"/>
              <w:b/>
              <w:sz w:val="26"/>
              <w:szCs w:val="26"/>
              <w:lang w:val="ru-RU"/>
            </w:rPr>
            <w:t>Бизнес требования</w: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3</w:t>
          </w:r>
        </w:p>
        <w:p w14:paraId="3E8B03C8" w14:textId="31213CDE" w:rsidR="0053622D" w:rsidRDefault="0053622D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1.2.1 </w: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_Ref118994586 \h </w:instrTex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152A64" w:rsidRPr="00983D7F">
            <w:rPr>
              <w:rFonts w:ascii="Times New Roman" w:eastAsia="Times New Roman" w:hAnsi="Times New Roman" w:cs="Times New Roman"/>
              <w:b/>
              <w:sz w:val="26"/>
              <w:szCs w:val="26"/>
              <w:lang w:val="ru-RU"/>
            </w:rPr>
            <w:t>Исходные данные</w: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3</w:t>
          </w:r>
        </w:p>
        <w:p w14:paraId="36576461" w14:textId="14FEDA7C" w:rsidR="0053622D" w:rsidRDefault="0053622D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1.2.2 </w: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_Ref118994601 \h </w:instrTex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152A64" w:rsidRPr="00EC722D">
            <w:rPr>
              <w:rFonts w:ascii="Times New Roman" w:eastAsia="Times New Roman" w:hAnsi="Times New Roman" w:cs="Times New Roman"/>
              <w:b/>
              <w:sz w:val="26"/>
              <w:szCs w:val="26"/>
              <w:lang w:val="ru-RU"/>
            </w:rPr>
            <w:t>Возможности бизнеса</w:t>
          </w:r>
          <w:r w:rsidR="00152A64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3</w:t>
          </w:r>
        </w:p>
        <w:p w14:paraId="41573F06" w14:textId="74819BA9" w:rsidR="0053622D" w:rsidRDefault="0053622D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1.2.3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_Ref118994680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152A64">
            <w:rPr>
              <w:rFonts w:ascii="Times New Roman" w:eastAsia="Times New Roman" w:hAnsi="Times New Roman" w:cs="Times New Roman"/>
              <w:b/>
              <w:sz w:val="26"/>
              <w:szCs w:val="26"/>
              <w:lang w:val="ru-RU"/>
            </w:rPr>
            <w:t>Границы проекта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3</w:t>
          </w:r>
        </w:p>
        <w:p w14:paraId="6CFC6387" w14:textId="54F60395" w:rsidR="009D1D28" w:rsidRPr="007E68FC" w:rsidRDefault="0053622D">
          <w:pPr>
            <w:tabs>
              <w:tab w:val="right" w:pos="9061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1.3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_Ref118994718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315741">
            <w:rPr>
              <w:rFonts w:ascii="Times New Roman" w:eastAsia="Times New Roman" w:hAnsi="Times New Roman" w:cs="Times New Roman"/>
              <w:b/>
              <w:sz w:val="26"/>
              <w:szCs w:val="26"/>
              <w:lang w:val="ru-RU"/>
            </w:rPr>
            <w:t>Аналоги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1F02F2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4</w:t>
          </w:r>
        </w:p>
        <w:p w14:paraId="29832463" w14:textId="19E58AF8" w:rsidR="009D1D28" w:rsidRPr="007E68FC" w:rsidRDefault="001F02F2">
          <w:pPr>
            <w:tabs>
              <w:tab w:val="right" w:pos="9061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2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REF _Ref118994732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F63E3F">
            <w:rPr>
              <w:rFonts w:ascii="Times New Roman" w:eastAsia="Times New Roman" w:hAnsi="Times New Roman" w:cs="Times New Roman"/>
              <w:b/>
              <w:smallCaps/>
              <w:sz w:val="32"/>
              <w:szCs w:val="32"/>
            </w:rPr>
            <w:t xml:space="preserve">ТРЕБОВАНИЯ </w:t>
          </w:r>
          <w:r w:rsidR="00315741" w:rsidRPr="00F63E3F">
            <w:rPr>
              <w:rFonts w:ascii="Times New Roman" w:eastAsia="Times New Roman" w:hAnsi="Times New Roman" w:cs="Times New Roman"/>
              <w:b/>
              <w:smallCaps/>
              <w:sz w:val="32"/>
              <w:szCs w:val="32"/>
              <w:lang w:val="ru-RU"/>
            </w:rPr>
            <w:t>ПОЛЬЗОВАТЕЛЯ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5</w:t>
          </w:r>
        </w:p>
        <w:p w14:paraId="2717A4A3" w14:textId="09315F63" w:rsidR="009D1D28" w:rsidRPr="00DD6250" w:rsidRDefault="001F02F2">
          <w:pPr>
            <w:tabs>
              <w:tab w:val="right" w:pos="9061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2.1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REF _Ref118994746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>
            <w:rPr>
              <w:rFonts w:ascii="Times New Roman" w:eastAsia="Times New Roman" w:hAnsi="Times New Roman" w:cs="Times New Roman"/>
              <w:b/>
              <w:sz w:val="26"/>
              <w:szCs w:val="26"/>
              <w:lang w:val="ru-RU"/>
            </w:rPr>
            <w:t>Интерфейс пользователя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5</w:t>
          </w:r>
        </w:p>
        <w:p w14:paraId="5113BD4E" w14:textId="42270A7D" w:rsidR="009D1D28" w:rsidRPr="007E68FC" w:rsidRDefault="001F02F2">
          <w:pPr>
            <w:tabs>
              <w:tab w:val="right" w:pos="9061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2.2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REF _Ref118994756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896835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Характеристики пользователей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7E68FC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6</w:t>
          </w:r>
        </w:p>
        <w:p w14:paraId="7D524D19" w14:textId="29FFCD70" w:rsidR="009D1D28" w:rsidRPr="00DD6250" w:rsidRDefault="001F02F2">
          <w:pPr>
            <w:tabs>
              <w:tab w:val="right" w:pos="9061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</w:t>
          </w:r>
          <w:r w:rsidR="0053622D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2.1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_Ref118994768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Классы пользователей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6</w:t>
          </w:r>
        </w:p>
        <w:p w14:paraId="5964AA46" w14:textId="76B202B8" w:rsidR="009D1D28" w:rsidRPr="0053622D" w:rsidRDefault="001F02F2" w:rsidP="00DD6250">
          <w:pPr>
            <w:tabs>
              <w:tab w:val="right" w:pos="9029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</w:t>
          </w:r>
          <w:r w:rsidR="0053622D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2.2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_Ref118994822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315741">
            <w:rPr>
              <w:rFonts w:ascii="Times New Roman" w:eastAsia="Times New Roman" w:hAnsi="Times New Roman" w:cs="Times New Roman"/>
              <w:b/>
              <w:sz w:val="32"/>
              <w:szCs w:val="32"/>
              <w:lang w:val="ru-RU"/>
            </w:rPr>
            <w:t>Аудитория приложения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7</w:t>
          </w:r>
        </w:p>
        <w:p w14:paraId="05E51261" w14:textId="1645DB61" w:rsidR="009D1D28" w:rsidRPr="00965118" w:rsidRDefault="00965118" w:rsidP="00DD6250">
          <w:pPr>
            <w:tabs>
              <w:tab w:val="right" w:pos="9029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2.2.2.1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_Ref118994839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5B3EBB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Целевая аудитория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7</w:t>
          </w:r>
        </w:p>
        <w:p w14:paraId="3FFEC9A3" w14:textId="7319CCD2" w:rsidR="009D1D28" w:rsidRPr="00965118" w:rsidRDefault="001F02F2" w:rsidP="00DD6250">
          <w:pPr>
            <w:tabs>
              <w:tab w:val="right" w:pos="9029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</w:t>
          </w:r>
          <w:r w:rsidR="00965118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2.2.2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_Ref118994852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Побочная аудитория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7</w:t>
          </w:r>
        </w:p>
        <w:p w14:paraId="7EDB4D14" w14:textId="06E08A06" w:rsidR="009D1D28" w:rsidRPr="00DD6250" w:rsidRDefault="001F02F2" w:rsidP="00965118">
          <w:pPr>
            <w:tabs>
              <w:tab w:val="right" w:pos="9061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</w:t>
          </w:r>
          <w:r w:rsidR="00965118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3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_Ref118994870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6234EA">
            <w:rPr>
              <w:rFonts w:ascii="Times New Roman" w:eastAsia="Times New Roman" w:hAnsi="Times New Roman" w:cs="Times New Roman"/>
              <w:b/>
              <w:sz w:val="32"/>
              <w:szCs w:val="32"/>
              <w:lang w:val="ru-RU"/>
            </w:rPr>
            <w:t>Предположения и зависимости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7</w:t>
          </w:r>
        </w:p>
        <w:p w14:paraId="3E28FA7E" w14:textId="67D28D9B" w:rsidR="009D1D28" w:rsidRPr="00DD6250" w:rsidRDefault="001F02F2">
          <w:pPr>
            <w:tabs>
              <w:tab w:val="right" w:pos="9061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3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REF _Ref118994893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F63E3F">
            <w:rPr>
              <w:rFonts w:ascii="Times New Roman" w:eastAsia="Times New Roman" w:hAnsi="Times New Roman" w:cs="Times New Roman"/>
              <w:b/>
              <w:smallCaps/>
              <w:sz w:val="32"/>
              <w:szCs w:val="32"/>
              <w:lang w:val="ru-RU"/>
            </w:rPr>
            <w:t>СИСТЕМНЫЕ ТРЕБОВАНИЯ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8</w:t>
          </w:r>
        </w:p>
        <w:p w14:paraId="451E81EC" w14:textId="4F571787" w:rsidR="009D1D28" w:rsidRPr="00DD6250" w:rsidRDefault="001F02F2">
          <w:pPr>
            <w:tabs>
              <w:tab w:val="right" w:pos="9061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3.1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REF _Ref118994905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FD178C">
            <w:rPr>
              <w:b/>
              <w:bCs/>
              <w:sz w:val="26"/>
              <w:szCs w:val="26"/>
              <w:lang w:val="ru-RU"/>
            </w:rPr>
            <w:t>Функциональные требования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8</w:t>
          </w:r>
        </w:p>
        <w:p w14:paraId="10B0A742" w14:textId="112E73D1" w:rsidR="00965118" w:rsidRDefault="00965118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3.1.1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_Ref118994944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315741">
            <w:rPr>
              <w:b/>
              <w:bCs/>
              <w:sz w:val="24"/>
              <w:szCs w:val="24"/>
              <w:lang w:val="ru-RU"/>
            </w:rPr>
            <w:t>Основные функции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8</w:t>
          </w:r>
        </w:p>
        <w:p w14:paraId="028BCCB8" w14:textId="639165B4" w:rsidR="00965118" w:rsidRDefault="00965118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3.1.1.1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_Ref118994958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F63E3F">
            <w:rPr>
              <w:lang w:val="ru-RU"/>
            </w:rPr>
            <w:t>Регистрация пользователя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8</w:t>
          </w:r>
        </w:p>
        <w:p w14:paraId="5627DF9B" w14:textId="1FB5BB53" w:rsidR="00965118" w:rsidRDefault="00965118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3.1.1.2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_Ref118995099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>
            <w:rPr>
              <w:lang w:val="ru-RU"/>
            </w:rPr>
            <w:t>Запись для оказания услуг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8</w:t>
          </w:r>
        </w:p>
        <w:p w14:paraId="5EE4E9C9" w14:textId="77777777" w:rsidR="00315741" w:rsidRDefault="00965118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3.1.1.3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_Ref118995184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1B3F96">
            <w:rPr>
              <w:lang w:val="ru-RU"/>
            </w:rPr>
            <w:t xml:space="preserve">Просмотр </w:t>
          </w:r>
          <w:r w:rsidR="00315741">
            <w:rPr>
              <w:lang w:val="ru-RU"/>
            </w:rPr>
            <w:t>услуг, оказанных</w:t>
          </w:r>
          <w:r w:rsidR="00315741" w:rsidRPr="001B3F96">
            <w:rPr>
              <w:lang w:val="ru-RU"/>
            </w:rPr>
            <w:t xml:space="preserve"> пользовател</w:t>
          </w:r>
          <w:r w:rsidR="00315741">
            <w:rPr>
              <w:lang w:val="ru-RU"/>
            </w:rPr>
            <w:t>ю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5FD9550B" w14:textId="74C8833A" w:rsidR="002043A6" w:rsidRDefault="00315741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3.1.1.4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_Ref118995238 \h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315741">
            <w:rPr>
              <w:lang w:val="ru-RU"/>
            </w:rPr>
            <w:t>Использование реферальной программы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8</w:t>
          </w:r>
        </w:p>
        <w:p w14:paraId="6AE24270" w14:textId="4F949E9B" w:rsidR="002043A6" w:rsidRDefault="002043A6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3.1.2 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_Ref118995256 \h </w:instrTex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315741" w:rsidRPr="00FD178C">
            <w:rPr>
              <w:b/>
              <w:bCs/>
              <w:sz w:val="24"/>
              <w:szCs w:val="24"/>
              <w:lang w:val="ru-RU"/>
            </w:rPr>
            <w:t>Ограничения и исключе</w:t>
          </w:r>
          <w:r w:rsidR="00315741" w:rsidRPr="00FD178C">
            <w:rPr>
              <w:b/>
              <w:bCs/>
              <w:sz w:val="24"/>
              <w:szCs w:val="24"/>
              <w:lang w:val="ru-RU"/>
            </w:rPr>
            <w:t>н</w:t>
          </w:r>
          <w:r w:rsidR="00315741" w:rsidRPr="00FD178C">
            <w:rPr>
              <w:b/>
              <w:bCs/>
              <w:sz w:val="24"/>
              <w:szCs w:val="24"/>
              <w:lang w:val="ru-RU"/>
            </w:rPr>
            <w:t>ия</w:t>
          </w:r>
          <w:r w:rsidR="00315741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8</w:t>
          </w:r>
        </w:p>
        <w:p w14:paraId="3CF6D4A8" w14:textId="39DF581B" w:rsidR="00A4507B" w:rsidRDefault="002043A6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3.2</w:t>
          </w:r>
          <w:r w:rsidR="00A4507B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_Ref118995298 \h </w:instrTex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CB2692">
            <w:rPr>
              <w:b/>
              <w:bCs/>
              <w:sz w:val="26"/>
              <w:szCs w:val="26"/>
              <w:lang w:val="ru-RU"/>
            </w:rPr>
            <w:t>Неф</w:t>
          </w:r>
          <w:r w:rsidR="00CB2692" w:rsidRPr="00FD178C">
            <w:rPr>
              <w:b/>
              <w:bCs/>
              <w:sz w:val="26"/>
              <w:szCs w:val="26"/>
              <w:lang w:val="ru-RU"/>
            </w:rPr>
            <w:t>ункциональные требования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9</w:t>
          </w:r>
        </w:p>
        <w:p w14:paraId="12173507" w14:textId="5DA5173E" w:rsidR="00A4507B" w:rsidRDefault="00A4507B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3.2.1 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_Ref118995313 \h </w:instrTex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CB2692" w:rsidRPr="003C4DB8">
            <w:rPr>
              <w:b/>
              <w:bCs/>
              <w:sz w:val="24"/>
              <w:szCs w:val="24"/>
              <w:lang w:val="ru-RU"/>
            </w:rPr>
            <w:t>Атрибуты качества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9</w:t>
          </w:r>
        </w:p>
        <w:p w14:paraId="279B5370" w14:textId="21334F45" w:rsidR="00A4507B" w:rsidRDefault="00A4507B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3.2.1.1 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_Ref118995329 \h </w:instrTex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CB2692" w:rsidRPr="003C4DB8">
            <w:rPr>
              <w:b/>
              <w:bCs/>
              <w:lang w:val="ru-RU"/>
            </w:rPr>
            <w:t>Требования к удобству использования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9</w:t>
          </w:r>
        </w:p>
        <w:p w14:paraId="5A024950" w14:textId="6CF2C9B4" w:rsidR="00A4507B" w:rsidRDefault="00A4507B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3.2.1.2 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_Ref118995347 \h </w:instrTex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CB2692" w:rsidRPr="003C4DB8">
            <w:rPr>
              <w:b/>
              <w:bCs/>
              <w:lang w:val="ru-RU"/>
            </w:rPr>
            <w:t>Требования к безопасности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9</w:t>
          </w:r>
        </w:p>
        <w:p w14:paraId="518B62BE" w14:textId="7FE29284" w:rsidR="00A4507B" w:rsidRDefault="00A4507B" w:rsidP="00DD6250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3.2.2 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_Ref118995363 \h </w:instrTex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CB2692" w:rsidRPr="003A63A7">
            <w:rPr>
              <w:b/>
              <w:bCs/>
              <w:sz w:val="24"/>
              <w:szCs w:val="24"/>
              <w:lang w:val="ru-RU"/>
            </w:rPr>
            <w:t>Внешние интерфейсы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9</w:t>
          </w:r>
        </w:p>
        <w:p w14:paraId="04A8B1A6" w14:textId="0E03FF83" w:rsidR="00CB2692" w:rsidRDefault="00A4507B" w:rsidP="00CB2692">
          <w:pPr>
            <w:tabs>
              <w:tab w:val="right" w:pos="9029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3.2.3 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_Ref118995473 \h </w:instrTex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CB2692">
            <w:rPr>
              <w:b/>
              <w:bCs/>
              <w:sz w:val="24"/>
              <w:szCs w:val="24"/>
              <w:lang w:val="ru-RU"/>
            </w:rPr>
            <w:t>Ограничения</w:t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CB26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9</w:t>
          </w:r>
        </w:p>
        <w:p w14:paraId="66A21900" w14:textId="7CAC4FDB" w:rsidR="00CB2692" w:rsidRDefault="00CB2692">
          <w:pPr>
            <w:tabs>
              <w:tab w:val="right" w:pos="9061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4. </w:t>
          </w:r>
          <w:r w:rsidRPr="00CB2692">
            <w:rPr>
              <w:rFonts w:ascii="Times New Roman" w:eastAsia="Times New Roman" w:hAnsi="Times New Roman" w:cs="Times New Roman"/>
              <w:lang w:val="ru-RU"/>
            </w:rPr>
            <w:fldChar w:fldCharType="begin"/>
          </w:r>
          <w:r w:rsidRPr="00CB2692">
            <w:rPr>
              <w:rFonts w:ascii="Times New Roman" w:eastAsia="Times New Roman" w:hAnsi="Times New Roman" w:cs="Times New Roman"/>
              <w:lang w:val="ru-RU"/>
            </w:rPr>
            <w:instrText xml:space="preserve"> REF _Ref118995535 \h </w:instrText>
          </w:r>
          <w:r w:rsidRPr="00CB2692">
            <w:rPr>
              <w:rFonts w:ascii="Times New Roman" w:eastAsia="Times New Roman" w:hAnsi="Times New Roman" w:cs="Times New Roman"/>
              <w:lang w:val="ru-RU"/>
            </w:rPr>
          </w:r>
          <w:r>
            <w:rPr>
              <w:rFonts w:ascii="Times New Roman" w:eastAsia="Times New Roman" w:hAnsi="Times New Roman" w:cs="Times New Roman"/>
              <w:lang w:val="ru-RU"/>
            </w:rPr>
            <w:instrText xml:space="preserve"> \* MERGEFORMAT </w:instrText>
          </w:r>
          <w:r w:rsidRPr="00CB2692">
            <w:rPr>
              <w:rFonts w:ascii="Times New Roman" w:eastAsia="Times New Roman" w:hAnsi="Times New Roman" w:cs="Times New Roman"/>
              <w:lang w:val="ru-RU"/>
            </w:rPr>
            <w:fldChar w:fldCharType="separate"/>
          </w:r>
          <w:r w:rsidRPr="00CB2692">
            <w:rPr>
              <w:rFonts w:ascii="Times New Roman" w:eastAsia="Times New Roman" w:hAnsi="Times New Roman" w:cs="Times New Roman"/>
              <w:b/>
              <w:smallCaps/>
            </w:rPr>
            <w:t>СОСТАВ И СОДЕРЖАНИЕ РАБОТ ПО СОЗДАНИЮ (РАЗВИТИЮ</w:t>
          </w:r>
          <w:r w:rsidRPr="00CB2692">
            <w:rPr>
              <w:rFonts w:ascii="Times New Roman" w:eastAsia="Times New Roman" w:hAnsi="Times New Roman" w:cs="Times New Roman"/>
              <w:b/>
              <w:smallCaps/>
            </w:rPr>
            <w:t>)</w:t>
          </w:r>
          <w:r w:rsidRPr="00CB2692">
            <w:rPr>
              <w:rFonts w:ascii="Times New Roman" w:eastAsia="Times New Roman" w:hAnsi="Times New Roman" w:cs="Times New Roman"/>
              <w:b/>
              <w:smallCaps/>
              <w:lang w:val="ru-RU"/>
            </w:rPr>
            <w:t xml:space="preserve"> </w:t>
          </w:r>
          <w:r w:rsidRPr="00CB2692">
            <w:rPr>
              <w:rFonts w:ascii="Times New Roman" w:eastAsia="Times New Roman" w:hAnsi="Times New Roman" w:cs="Times New Roman"/>
              <w:b/>
              <w:smallCaps/>
            </w:rPr>
            <w:t>СИСТЕМЫ</w:t>
          </w:r>
          <w:r w:rsidRPr="00CB2692">
            <w:rPr>
              <w:rFonts w:ascii="Times New Roman" w:eastAsia="Times New Roman" w:hAnsi="Times New Roman" w:cs="Times New Roman"/>
              <w:lang w:val="ru-RU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ab/>
            <w:t>9</w:t>
          </w:r>
        </w:p>
        <w:p w14:paraId="4D9A9B72" w14:textId="468BDC54" w:rsidR="009D1D28" w:rsidRDefault="00CB2692">
          <w:pPr>
            <w:tabs>
              <w:tab w:val="right" w:pos="9061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   5.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instrText xml:space="preserve"> REF _Ref118995855 \h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A12791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ru-RU"/>
            </w:rPr>
            <w:t>ИСТОЧНИКИ РАЗРАБОТКИ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fldChar w:fldCharType="end"/>
          </w:r>
          <w:r w:rsidR="001F02F2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DD6250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9.</w:t>
          </w:r>
          <w:r w:rsidR="001F02F2">
            <w:rPr>
              <w:rFonts w:ascii="Times New Roman" w:eastAsia="Times New Roman" w:hAnsi="Times New Roman" w:cs="Times New Roman"/>
              <w:sz w:val="24"/>
              <w:szCs w:val="24"/>
            </w:rPr>
            <w:t>1</w:t>
          </w:r>
          <w:r w:rsidR="001F02F2">
            <w:fldChar w:fldCharType="end"/>
          </w:r>
        </w:p>
      </w:sdtContent>
    </w:sdt>
    <w:p w14:paraId="3F4A4080" w14:textId="77777777" w:rsidR="009D1D28" w:rsidRDefault="009D1D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D1D2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E995168" w14:textId="350F86B6" w:rsidR="009D1D28" w:rsidRPr="00F63E3F" w:rsidRDefault="00A4507B">
      <w:pPr>
        <w:keepNext/>
        <w:pageBreakBefore/>
        <w:numPr>
          <w:ilvl w:val="0"/>
          <w:numId w:val="1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2" w:name="_Ref118994554"/>
      <w:r w:rsidRPr="00F63E3F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lastRenderedPageBreak/>
        <w:t>ВВЕДЕНИЕ</w:t>
      </w:r>
      <w:bookmarkEnd w:id="2"/>
    </w:p>
    <w:p w14:paraId="4DAE96D1" w14:textId="34907DED" w:rsidR="00A4507B" w:rsidRPr="00A4507B" w:rsidRDefault="00A4507B">
      <w:pPr>
        <w:keepNext/>
        <w:numPr>
          <w:ilvl w:val="1"/>
          <w:numId w:val="1"/>
        </w:numPr>
        <w:spacing w:before="24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1fob9te" w:colFirst="0" w:colLast="0"/>
      <w:bookmarkStart w:id="4" w:name="_Ref118994566"/>
      <w:bookmarkEnd w:id="3"/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Назначение</w:t>
      </w:r>
      <w:bookmarkEnd w:id="4"/>
    </w:p>
    <w:p w14:paraId="0271895F" w14:textId="559B22E7" w:rsidR="00A4507B" w:rsidRPr="00EC0FDA" w:rsidRDefault="00A4507B" w:rsidP="00A4507B">
      <w:pPr>
        <w:keepNext/>
        <w:spacing w:before="240" w:after="60" w:line="360" w:lineRule="auto"/>
        <w:ind w:left="1133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В этом документе будут описаны функциональные и нефункциональные требования </w:t>
      </w:r>
      <w:r w:rsidR="0048481C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к мультиплатформенному приложени</w:t>
      </w:r>
      <w:r w:rsid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ю </w:t>
      </w:r>
      <w:bookmarkStart w:id="5" w:name="_Hlk118979268"/>
      <w:r w:rsidR="0048481C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“</w:t>
      </w:r>
      <w:r w:rsidR="0074674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Old</w:t>
      </w:r>
      <w:r w:rsidR="00746740" w:rsidRPr="006234E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74674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Kraf</w:t>
      </w:r>
      <w:r w:rsidR="00983D7F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</w:t>
      </w:r>
      <w:r w:rsidR="0048481C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”. </w:t>
      </w:r>
      <w:bookmarkEnd w:id="5"/>
      <w:r w:rsidR="0048481C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Этот документ предназначен </w:t>
      </w:r>
      <w:r w:rsidR="008A6A02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для команды,</w:t>
      </w:r>
      <w:r w:rsidR="0048481C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EC0FDA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к</w:t>
      </w:r>
      <w:r w:rsidR="0048481C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оторая будет</w:t>
      </w:r>
      <w:r w:rsidR="00EC0FDA"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реализовывать и проверять корректность работы приложения</w:t>
      </w:r>
      <w:r w:rsidR="006234E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53614D48" w14:textId="0D19FF8B" w:rsidR="00A4507B" w:rsidRPr="00983D7F" w:rsidRDefault="00983D7F">
      <w:pPr>
        <w:keepNext/>
        <w:numPr>
          <w:ilvl w:val="1"/>
          <w:numId w:val="1"/>
        </w:numPr>
        <w:spacing w:before="24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Ref118994577"/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Бизнес требования</w:t>
      </w:r>
      <w:bookmarkEnd w:id="6"/>
    </w:p>
    <w:p w14:paraId="396D304B" w14:textId="3BBCF7C5" w:rsidR="00983D7F" w:rsidRPr="00983D7F" w:rsidRDefault="00983D7F" w:rsidP="00983D7F">
      <w:pPr>
        <w:pStyle w:val="a8"/>
        <w:keepNext/>
        <w:numPr>
          <w:ilvl w:val="2"/>
          <w:numId w:val="1"/>
        </w:numPr>
        <w:spacing w:before="240" w:after="6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7" w:name="_Ref118994586"/>
      <w:r w:rsidRPr="00983D7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Исходные данные</w:t>
      </w:r>
      <w:bookmarkEnd w:id="7"/>
    </w:p>
    <w:p w14:paraId="25DD7422" w14:textId="7B31C382" w:rsidR="00983D7F" w:rsidRDefault="00AC09BE" w:rsidP="00983D7F">
      <w:pPr>
        <w:keepNext/>
        <w:spacing w:before="240" w:after="60" w:line="360" w:lineRule="auto"/>
        <w:ind w:left="113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C09BE">
        <w:rPr>
          <w:rFonts w:ascii="Times New Roman" w:eastAsia="Times New Roman" w:hAnsi="Times New Roman" w:cs="Times New Roman"/>
          <w:bCs/>
          <w:sz w:val="26"/>
          <w:szCs w:val="26"/>
        </w:rPr>
        <w:t xml:space="preserve">Сейчас все чаще слово </w:t>
      </w:r>
      <w:proofErr w:type="spellStart"/>
      <w:r w:rsidRPr="00AC09BE">
        <w:rPr>
          <w:rFonts w:ascii="Times New Roman" w:eastAsia="Times New Roman" w:hAnsi="Times New Roman" w:cs="Times New Roman"/>
          <w:bCs/>
          <w:sz w:val="26"/>
          <w:szCs w:val="26"/>
        </w:rPr>
        <w:t>барбершоп</w:t>
      </w:r>
      <w:proofErr w:type="spellEnd"/>
      <w:r w:rsidRPr="00AC09BE">
        <w:rPr>
          <w:rFonts w:ascii="Times New Roman" w:eastAsia="Times New Roman" w:hAnsi="Times New Roman" w:cs="Times New Roman"/>
          <w:bCs/>
          <w:sz w:val="26"/>
          <w:szCs w:val="26"/>
        </w:rPr>
        <w:t xml:space="preserve"> встречается в лексиконе современных мужчин</w:t>
      </w:r>
      <w:r w:rsidR="00983D7F" w:rsidRPr="00983D7F">
        <w:rPr>
          <w:rFonts w:ascii="Times New Roman" w:eastAsia="Times New Roman" w:hAnsi="Times New Roman" w:cs="Times New Roman"/>
          <w:bCs/>
          <w:sz w:val="26"/>
          <w:szCs w:val="26"/>
        </w:rPr>
        <w:t xml:space="preserve">. Однако, многие 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компании предоставляющие услуги мужских стрижек имеют весьма неудобные приложения для использования, либо же таких вовсе нет</w:t>
      </w:r>
      <w:r w:rsidR="00983D7F" w:rsidRPr="00983D7F">
        <w:rPr>
          <w:rFonts w:ascii="Times New Roman" w:eastAsia="Times New Roman" w:hAnsi="Times New Roman" w:cs="Times New Roman"/>
          <w:bCs/>
          <w:sz w:val="26"/>
          <w:szCs w:val="26"/>
        </w:rPr>
        <w:t>. Боле</w:t>
      </w:r>
      <w:r w:rsidR="00EC722D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е того, </w:t>
      </w:r>
      <w:r w:rsidR="00EC722D" w:rsidRPr="00983D7F">
        <w:rPr>
          <w:rFonts w:ascii="Times New Roman" w:eastAsia="Times New Roman" w:hAnsi="Times New Roman" w:cs="Times New Roman"/>
          <w:bCs/>
          <w:sz w:val="26"/>
          <w:szCs w:val="26"/>
        </w:rPr>
        <w:t>существует</w:t>
      </w:r>
      <w:r w:rsidR="00983D7F" w:rsidRPr="00983D7F">
        <w:rPr>
          <w:rFonts w:ascii="Times New Roman" w:eastAsia="Times New Roman" w:hAnsi="Times New Roman" w:cs="Times New Roman"/>
          <w:bCs/>
          <w:sz w:val="26"/>
          <w:szCs w:val="26"/>
        </w:rPr>
        <w:t xml:space="preserve"> действительно мало качественных сайтов по заказу </w:t>
      </w:r>
      <w:r w:rsidR="00EC722D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данных услуг</w:t>
      </w:r>
      <w:r w:rsidR="00983D7F" w:rsidRPr="00983D7F">
        <w:rPr>
          <w:rFonts w:ascii="Times New Roman" w:eastAsia="Times New Roman" w:hAnsi="Times New Roman" w:cs="Times New Roman"/>
          <w:bCs/>
          <w:sz w:val="26"/>
          <w:szCs w:val="26"/>
        </w:rPr>
        <w:t>, адаптированных под мобильную версию.</w:t>
      </w:r>
    </w:p>
    <w:p w14:paraId="473BBEE3" w14:textId="5A16EEA5" w:rsidR="00EC722D" w:rsidRPr="00EC722D" w:rsidRDefault="00EC722D" w:rsidP="00EC722D">
      <w:pPr>
        <w:pStyle w:val="a8"/>
        <w:keepNext/>
        <w:numPr>
          <w:ilvl w:val="2"/>
          <w:numId w:val="1"/>
        </w:numPr>
        <w:spacing w:before="240" w:after="6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8" w:name="_Ref118994601"/>
      <w:r w:rsidRPr="00EC722D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Возможности бизнеса</w:t>
      </w:r>
      <w:bookmarkEnd w:id="8"/>
    </w:p>
    <w:p w14:paraId="37B4F7BA" w14:textId="63740283" w:rsidR="00A4507B" w:rsidRDefault="00EC722D" w:rsidP="00EC722D">
      <w:pPr>
        <w:keepNext/>
        <w:spacing w:before="240" w:after="60" w:line="360" w:lineRule="auto"/>
        <w:ind w:left="1133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Благодаря удобному интерфейсу, необученные пользователи могут без проблем</w:t>
      </w:r>
      <w:r w:rsid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сделать запись на стрижку</w:t>
      </w:r>
      <w:r w:rsidRP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, что позволит увеличить приток новых пользователей. </w:t>
      </w:r>
      <w:r w:rsid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Также в</w:t>
      </w:r>
      <w:r w:rsidRP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будущем планируется расширить интерфейс, что будет только привлекать новых пользователей в данное </w:t>
      </w:r>
      <w:r w:rsid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заведение</w:t>
      </w:r>
      <w:r w:rsidRP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74914E61" w14:textId="0E3AAC47" w:rsidR="00CD14CA" w:rsidRPr="00152A64" w:rsidRDefault="00CD14CA" w:rsidP="00152A64">
      <w:pPr>
        <w:pStyle w:val="a8"/>
        <w:keepNext/>
        <w:numPr>
          <w:ilvl w:val="2"/>
          <w:numId w:val="1"/>
        </w:numPr>
        <w:spacing w:before="240" w:after="6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9" w:name="_Ref118994680"/>
      <w:r w:rsidRPr="00152A64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Границы проекта</w:t>
      </w:r>
      <w:bookmarkEnd w:id="9"/>
    </w:p>
    <w:p w14:paraId="1CF162B3" w14:textId="34572A1B" w:rsidR="00CD14CA" w:rsidRPr="00CD14CA" w:rsidRDefault="00CD14CA" w:rsidP="00152A64">
      <w:pPr>
        <w:keepNext/>
        <w:spacing w:before="240" w:after="60" w:line="360" w:lineRule="auto"/>
        <w:ind w:left="1417" w:firstLine="2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Приложение </w:t>
      </w:r>
      <w:r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Old</w:t>
      </w:r>
      <w:r w:rsidRPr="00CD14C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Kraft</w:t>
      </w:r>
      <w:r w:rsidRPr="00EC0FDA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позволит пользователю без трудностей забронировать дату и время для стрижки, позволит просмотреть предыдущие заказы, </w:t>
      </w:r>
      <w:r w:rsidR="00F63E3F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отменить запись или перенести её на другой день, 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поставить оценку</w:t>
      </w:r>
      <w:r w:rsid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8A6A02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парикмахеру, который</w:t>
      </w:r>
      <w:r w:rsid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сделал стрижку</w:t>
      </w:r>
      <w:r w:rsidR="00F63E3F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,</w:t>
      </w:r>
      <w:r w:rsid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и оставить отзыв о нем. Так же в приложении, после регистрации </w:t>
      </w:r>
      <w:r w:rsid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lastRenderedPageBreak/>
        <w:t>будет доступн</w:t>
      </w:r>
      <w:r w:rsidR="00F63E3F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а</w:t>
      </w:r>
      <w:r w:rsid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реферальн</w:t>
      </w:r>
      <w:r w:rsidR="00F63E3F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ая</w:t>
      </w:r>
      <w:r w:rsid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программ</w:t>
      </w:r>
      <w:r w:rsidR="00F63E3F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а</w:t>
      </w:r>
      <w:r w:rsidR="00D31279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, при участии в которой пользователь сможет получать бонусы/скидки на стрижки за привлечение в сеть новых клиентов.</w:t>
      </w:r>
    </w:p>
    <w:p w14:paraId="727685FB" w14:textId="057B8E08" w:rsidR="009D1D28" w:rsidRPr="00315741" w:rsidRDefault="00D31279" w:rsidP="00315741">
      <w:pPr>
        <w:pStyle w:val="a8"/>
        <w:keepNext/>
        <w:numPr>
          <w:ilvl w:val="1"/>
          <w:numId w:val="1"/>
        </w:numPr>
        <w:spacing w:before="240" w:after="6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10" w:name="_Ref118994718"/>
      <w:r w:rsidRPr="00315741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Аналоги</w:t>
      </w:r>
      <w:bookmarkEnd w:id="10"/>
    </w:p>
    <w:p w14:paraId="47FEEA1D" w14:textId="08D0E1C4" w:rsidR="009D1D28" w:rsidRPr="006234EA" w:rsidRDefault="00D31279" w:rsidP="00315741">
      <w:pPr>
        <w:spacing w:line="360" w:lineRule="auto"/>
        <w:ind w:left="697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1" w:name="_2et92p0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Обзор аналогов приведен в</w:t>
      </w:r>
      <w:r w:rsidR="006234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Analogs</w:t>
      </w:r>
      <w:r w:rsidR="006234E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9359FCF" w14:textId="3600A125" w:rsidR="009D1D28" w:rsidRPr="00F63E3F" w:rsidRDefault="001F02F2" w:rsidP="002773C4">
      <w:pPr>
        <w:pStyle w:val="a8"/>
        <w:keepNext/>
        <w:pageBreakBefore/>
        <w:numPr>
          <w:ilvl w:val="0"/>
          <w:numId w:val="1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2" w:name="_Ref118994732"/>
      <w:r w:rsidRPr="00F63E3F"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ТРЕБОВАНИЯ </w:t>
      </w:r>
      <w:r w:rsidR="002773C4" w:rsidRPr="00F63E3F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t>ПОЛЬЗОВАТЕЛЯ</w:t>
      </w:r>
      <w:bookmarkEnd w:id="12"/>
    </w:p>
    <w:p w14:paraId="7940AF60" w14:textId="225393A2" w:rsidR="009D1D28" w:rsidRDefault="002773C4">
      <w:pPr>
        <w:keepNext/>
        <w:numPr>
          <w:ilvl w:val="1"/>
          <w:numId w:val="1"/>
        </w:numPr>
        <w:spacing w:before="24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3" w:name="_44sinio" w:colFirst="0" w:colLast="0"/>
      <w:bookmarkStart w:id="14" w:name="_Ref118994746"/>
      <w:bookmarkEnd w:id="13"/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Интерфейс пользователя</w:t>
      </w:r>
      <w:bookmarkEnd w:id="14"/>
    </w:p>
    <w:p w14:paraId="4194EB4A" w14:textId="07171B53" w:rsidR="009D1D28" w:rsidRDefault="002773C4" w:rsidP="002773C4">
      <w:pPr>
        <w:spacing w:line="360" w:lineRule="auto"/>
        <w:ind w:left="282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5" w:name="_2jxsxqh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Запись на стрижку пользователем</w:t>
      </w:r>
    </w:p>
    <w:p w14:paraId="1E23DB29" w14:textId="696B2C88" w:rsidR="002773C4" w:rsidRDefault="00BA4870" w:rsidP="009D13DF">
      <w:pPr>
        <w:spacing w:line="360" w:lineRule="auto"/>
        <w:ind w:left="282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04EEB85" wp14:editId="57E25289">
            <wp:extent cx="2226733" cy="3752458"/>
            <wp:effectExtent l="0" t="0" r="254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33" cy="375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4EC6" w14:textId="77777777" w:rsidR="00A12791" w:rsidRDefault="00A12791" w:rsidP="009D13DF">
      <w:pPr>
        <w:spacing w:line="360" w:lineRule="auto"/>
        <w:ind w:left="282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276B53" w14:textId="3BD7E94A" w:rsidR="009D13DF" w:rsidRPr="004C68B4" w:rsidRDefault="009D13DF" w:rsidP="009D13DF">
      <w:pPr>
        <w:spacing w:line="360" w:lineRule="auto"/>
        <w:ind w:left="282"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Выбор</w:t>
      </w:r>
      <w:r w:rsidRPr="004C68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услуги</w:t>
      </w:r>
      <w:r w:rsidRPr="004C68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51D9ABD" w14:textId="1032844E" w:rsidR="00E03894" w:rsidRPr="004C68B4" w:rsidRDefault="00BA4870" w:rsidP="009D13DF">
      <w:pPr>
        <w:spacing w:line="360" w:lineRule="auto"/>
        <w:ind w:left="282"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31DEB1C" wp14:editId="224B3952">
            <wp:extent cx="2187494" cy="3776133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46" cy="380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624C" w14:textId="1FEBAEC8" w:rsidR="004C68B4" w:rsidRDefault="004C68B4" w:rsidP="009D13DF">
      <w:pPr>
        <w:spacing w:line="360" w:lineRule="auto"/>
        <w:ind w:left="282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Реферальная программа</w:t>
      </w:r>
    </w:p>
    <w:p w14:paraId="2F9CF816" w14:textId="5BC1CBEA" w:rsidR="004C68B4" w:rsidRPr="004C68B4" w:rsidRDefault="004539BA" w:rsidP="009D13DF">
      <w:pPr>
        <w:spacing w:line="360" w:lineRule="auto"/>
        <w:ind w:left="282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D6250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74838088" wp14:editId="4A28EF9E">
            <wp:extent cx="2412577" cy="4084549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61" cy="409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41A4" w14:textId="1A8D5572" w:rsidR="009D1D28" w:rsidRPr="00896835" w:rsidRDefault="00896835" w:rsidP="00896835">
      <w:pPr>
        <w:pStyle w:val="a8"/>
        <w:keepNext/>
        <w:numPr>
          <w:ilvl w:val="1"/>
          <w:numId w:val="1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16" w:name="_Ref118994756"/>
      <w:r w:rsidRPr="0089683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Характеристики пользователей</w:t>
      </w:r>
      <w:bookmarkEnd w:id="16"/>
    </w:p>
    <w:p w14:paraId="3E6486C7" w14:textId="66FDD210" w:rsidR="00896835" w:rsidRDefault="00896835" w:rsidP="00896835">
      <w:pPr>
        <w:pStyle w:val="a8"/>
        <w:keepNext/>
        <w:numPr>
          <w:ilvl w:val="2"/>
          <w:numId w:val="1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17" w:name="_Ref118994768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Классы пользователей</w:t>
      </w:r>
      <w:bookmarkEnd w:id="17"/>
    </w:p>
    <w:tbl>
      <w:tblPr>
        <w:tblStyle w:val="aa"/>
        <w:tblW w:w="8930" w:type="dxa"/>
        <w:tblInd w:w="988" w:type="dxa"/>
        <w:tblLook w:val="04A0" w:firstRow="1" w:lastRow="0" w:firstColumn="1" w:lastColumn="0" w:noHBand="0" w:noVBand="1"/>
      </w:tblPr>
      <w:tblGrid>
        <w:gridCol w:w="2551"/>
        <w:gridCol w:w="6379"/>
      </w:tblGrid>
      <w:tr w:rsidR="00FE03C8" w14:paraId="702A31AB" w14:textId="77777777" w:rsidTr="004539BA">
        <w:tc>
          <w:tcPr>
            <w:tcW w:w="2551" w:type="dxa"/>
          </w:tcPr>
          <w:p w14:paraId="57102EDD" w14:textId="06336A8F" w:rsidR="00896835" w:rsidRDefault="00896835" w:rsidP="00896835">
            <w:pPr>
              <w:keepNext/>
              <w:spacing w:before="24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пользователей</w:t>
            </w:r>
          </w:p>
        </w:tc>
        <w:tc>
          <w:tcPr>
            <w:tcW w:w="6379" w:type="dxa"/>
          </w:tcPr>
          <w:p w14:paraId="22E2C19C" w14:textId="261DE462" w:rsidR="00896835" w:rsidRDefault="00896835" w:rsidP="00896835">
            <w:pPr>
              <w:keepNext/>
              <w:spacing w:before="24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FE03C8" w14:paraId="5ED0F2A1" w14:textId="77777777" w:rsidTr="004539BA">
        <w:trPr>
          <w:trHeight w:val="1357"/>
        </w:trPr>
        <w:tc>
          <w:tcPr>
            <w:tcW w:w="2551" w:type="dxa"/>
          </w:tcPr>
          <w:p w14:paraId="1DC06F93" w14:textId="45D6930F" w:rsidR="00896835" w:rsidRPr="00FE03C8" w:rsidRDefault="004539BA" w:rsidP="004539BA">
            <w:pPr>
              <w:keepNext/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6379" w:type="dxa"/>
          </w:tcPr>
          <w:p w14:paraId="7A851704" w14:textId="42DDE565" w:rsidR="00896835" w:rsidRPr="00FE03C8" w:rsidRDefault="00896835" w:rsidP="004539BA">
            <w:pPr>
              <w:keepNext/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Пользователи,</w:t>
            </w:r>
            <w:r w:rsidR="004539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которые</w:t>
            </w:r>
            <w:r w:rsidR="004539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не хотят регистрироваться в приложении, не имеют доступа к приложению</w:t>
            </w:r>
          </w:p>
        </w:tc>
      </w:tr>
      <w:tr w:rsidR="00FE03C8" w14:paraId="1CD0CD69" w14:textId="77777777" w:rsidTr="004539BA">
        <w:tc>
          <w:tcPr>
            <w:tcW w:w="2551" w:type="dxa"/>
          </w:tcPr>
          <w:p w14:paraId="71FBD99A" w14:textId="77777777" w:rsidR="004539BA" w:rsidRDefault="004539BA" w:rsidP="004539BA">
            <w:pPr>
              <w:keepNext/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10F90633" w14:textId="1915BCE2" w:rsidR="00896835" w:rsidRPr="00FE03C8" w:rsidRDefault="00896835" w:rsidP="004539BA">
            <w:pPr>
              <w:keepNext/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Зарегистрированные пол</w:t>
            </w:r>
            <w:r w:rsid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ьз</w:t>
            </w:r>
            <w:r w:rsidRP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ователи</w:t>
            </w:r>
          </w:p>
        </w:tc>
        <w:tc>
          <w:tcPr>
            <w:tcW w:w="6379" w:type="dxa"/>
          </w:tcPr>
          <w:p w14:paraId="3C6F81BC" w14:textId="6A49B5B8" w:rsidR="00896835" w:rsidRPr="00FE03C8" w:rsidRDefault="00FE03C8" w:rsidP="004539BA">
            <w:pPr>
              <w:keepNext/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Пользователи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, </w:t>
            </w:r>
            <w:r w:rsidRPr="00FE03C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которые зарегистрировались в приложении и вошли в свой аккаунт имеют доступ к полному функционалу приложения</w:t>
            </w:r>
            <w:r w:rsidR="004539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, включая реферальную программу</w:t>
            </w:r>
          </w:p>
        </w:tc>
      </w:tr>
    </w:tbl>
    <w:p w14:paraId="2ADC0A4D" w14:textId="77777777" w:rsidR="00896835" w:rsidRPr="00896835" w:rsidRDefault="00896835" w:rsidP="006234EA">
      <w:pPr>
        <w:keepNext/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CD5C36B" w14:textId="77777777" w:rsidR="005B3EBB" w:rsidRPr="005B3EBB" w:rsidRDefault="005B3EBB" w:rsidP="005B3EBB">
      <w:p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z337ya" w:colFirst="0" w:colLast="0"/>
      <w:bookmarkEnd w:id="18"/>
    </w:p>
    <w:p w14:paraId="037A64C7" w14:textId="77777777" w:rsidR="005B3EBB" w:rsidRPr="005B3EBB" w:rsidRDefault="005B3EBB" w:rsidP="005B3EBB">
      <w:pPr>
        <w:spacing w:before="240" w:after="60" w:line="360" w:lineRule="auto"/>
        <w:ind w:left="113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72F944" w14:textId="620D58DB" w:rsidR="00315741" w:rsidRPr="00315741" w:rsidRDefault="006234EA" w:rsidP="00315741">
      <w:pPr>
        <w:pStyle w:val="a8"/>
        <w:numPr>
          <w:ilvl w:val="2"/>
          <w:numId w:val="3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9" w:name="_Ref118994822"/>
      <w:r w:rsidRPr="003157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Аудитория приложени</w:t>
      </w:r>
      <w:r w:rsidR="00315741" w:rsidRPr="003157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я</w:t>
      </w:r>
      <w:bookmarkEnd w:id="19"/>
    </w:p>
    <w:p w14:paraId="1EF680C9" w14:textId="022FBD70" w:rsidR="006234EA" w:rsidRPr="005B3EBB" w:rsidRDefault="006234EA" w:rsidP="005B3EBB">
      <w:pPr>
        <w:pStyle w:val="a8"/>
        <w:numPr>
          <w:ilvl w:val="3"/>
          <w:numId w:val="3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20" w:name="_Ref118994839"/>
      <w:r w:rsidRPr="005B3EB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Целевая аудитория</w:t>
      </w:r>
      <w:bookmarkEnd w:id="20"/>
    </w:p>
    <w:p w14:paraId="55689717" w14:textId="0DF164A2" w:rsidR="006234EA" w:rsidRPr="005B3EBB" w:rsidRDefault="006234EA" w:rsidP="006234EA">
      <w:pPr>
        <w:spacing w:before="240" w:after="60" w:line="360" w:lineRule="auto"/>
        <w:ind w:left="113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B3E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Люди любой возрастной категории, желающие воспользоваться услугами </w:t>
      </w:r>
      <w:proofErr w:type="spellStart"/>
      <w:r w:rsidRPr="005B3E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барбершопа</w:t>
      </w:r>
      <w:proofErr w:type="spellEnd"/>
      <w:r w:rsidRPr="005B3E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00AE5F44" w14:textId="3B2ACBCB" w:rsidR="006234EA" w:rsidRDefault="006234EA" w:rsidP="005B3EBB">
      <w:pPr>
        <w:pStyle w:val="a8"/>
        <w:numPr>
          <w:ilvl w:val="3"/>
          <w:numId w:val="3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21" w:name="_Ref118994852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Побочная аудитория</w:t>
      </w:r>
      <w:bookmarkEnd w:id="21"/>
    </w:p>
    <w:p w14:paraId="70AD15D0" w14:textId="64742754" w:rsidR="006234EA" w:rsidRPr="006234EA" w:rsidRDefault="006234EA" w:rsidP="006234EA">
      <w:pPr>
        <w:pStyle w:val="a8"/>
        <w:spacing w:before="240" w:after="60" w:line="360" w:lineRule="auto"/>
        <w:ind w:left="113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234E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Люди которые получили приглашение по реферальной программе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335C0446" w14:textId="4716E6E6" w:rsidR="009D1D28" w:rsidRPr="006234EA" w:rsidRDefault="006234EA" w:rsidP="005B3EBB">
      <w:pPr>
        <w:pStyle w:val="a8"/>
        <w:numPr>
          <w:ilvl w:val="1"/>
          <w:numId w:val="3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22" w:name="_1y810tw" w:colFirst="0" w:colLast="0"/>
      <w:bookmarkStart w:id="23" w:name="_4i7ojhp" w:colFirst="0" w:colLast="0"/>
      <w:bookmarkStart w:id="24" w:name="_Ref118994870"/>
      <w:bookmarkEnd w:id="22"/>
      <w:bookmarkEnd w:id="23"/>
      <w:r w:rsidRPr="006234E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Предположения и зависимости</w:t>
      </w:r>
      <w:bookmarkEnd w:id="24"/>
    </w:p>
    <w:p w14:paraId="0700DC7A" w14:textId="09FCD0CF" w:rsidR="006234EA" w:rsidRPr="006234EA" w:rsidRDefault="006234EA" w:rsidP="006234EA">
      <w:pPr>
        <w:pStyle w:val="a8"/>
        <w:numPr>
          <w:ilvl w:val="0"/>
          <w:numId w:val="2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234E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Приложение не работает без подключения интернета</w:t>
      </w:r>
    </w:p>
    <w:p w14:paraId="42E35590" w14:textId="5BDDDBC0" w:rsidR="006234EA" w:rsidRDefault="006234EA" w:rsidP="006234EA">
      <w:pPr>
        <w:pStyle w:val="a8"/>
        <w:numPr>
          <w:ilvl w:val="0"/>
          <w:numId w:val="2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234E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Приложение работает только для зарегистрированных пользователей</w:t>
      </w:r>
    </w:p>
    <w:p w14:paraId="6944352E" w14:textId="2CF669A9" w:rsidR="005B3EBB" w:rsidRDefault="00F63E3F" w:rsidP="006234EA">
      <w:pPr>
        <w:pStyle w:val="a8"/>
        <w:numPr>
          <w:ilvl w:val="0"/>
          <w:numId w:val="2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Приложение не позволяет </w:t>
      </w:r>
    </w:p>
    <w:p w14:paraId="3435D542" w14:textId="0E509516" w:rsidR="00F63E3F" w:rsidRPr="00F63E3F" w:rsidRDefault="00F63E3F" w:rsidP="00F63E3F">
      <w:pPr>
        <w:pStyle w:val="a8"/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25" w:name="_Ref118994893"/>
      <w:r w:rsidRPr="00F63E3F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lastRenderedPageBreak/>
        <w:t>СИСТЕМНЫЕ ТРЕБОВАНИЯ</w:t>
      </w:r>
      <w:bookmarkEnd w:id="25"/>
    </w:p>
    <w:p w14:paraId="447428C9" w14:textId="374D7EE9" w:rsidR="00F63E3F" w:rsidRPr="00F63E3F" w:rsidRDefault="00F63E3F" w:rsidP="00F63E3F"/>
    <w:p w14:paraId="30D9A5EF" w14:textId="28BF86FC" w:rsidR="00FD178C" w:rsidRPr="00FD178C" w:rsidRDefault="00F63E3F" w:rsidP="00FD178C">
      <w:pPr>
        <w:pStyle w:val="a8"/>
        <w:numPr>
          <w:ilvl w:val="1"/>
          <w:numId w:val="2"/>
        </w:numPr>
        <w:tabs>
          <w:tab w:val="left" w:pos="1248"/>
        </w:tabs>
        <w:rPr>
          <w:b/>
          <w:bCs/>
          <w:sz w:val="26"/>
          <w:szCs w:val="26"/>
          <w:lang w:val="ru-RU"/>
        </w:rPr>
      </w:pPr>
      <w:bookmarkStart w:id="26" w:name="_Ref118994905"/>
      <w:r w:rsidRPr="00FD178C">
        <w:rPr>
          <w:b/>
          <w:bCs/>
          <w:sz w:val="26"/>
          <w:szCs w:val="26"/>
          <w:lang w:val="ru-RU"/>
        </w:rPr>
        <w:t>Функциональные требования</w:t>
      </w:r>
      <w:bookmarkEnd w:id="26"/>
    </w:p>
    <w:p w14:paraId="28A811D0" w14:textId="2156A285" w:rsidR="00315741" w:rsidRPr="00315741" w:rsidRDefault="00FD178C" w:rsidP="00315741">
      <w:pPr>
        <w:pStyle w:val="a8"/>
        <w:numPr>
          <w:ilvl w:val="2"/>
          <w:numId w:val="2"/>
        </w:numPr>
        <w:tabs>
          <w:tab w:val="left" w:pos="1248"/>
        </w:tabs>
        <w:rPr>
          <w:b/>
          <w:bCs/>
          <w:sz w:val="24"/>
          <w:szCs w:val="24"/>
          <w:lang w:val="ru-RU"/>
        </w:rPr>
      </w:pPr>
      <w:bookmarkStart w:id="27" w:name="_Ref118994944"/>
      <w:r w:rsidRPr="00315741">
        <w:rPr>
          <w:b/>
          <w:bCs/>
          <w:sz w:val="24"/>
          <w:szCs w:val="24"/>
          <w:lang w:val="ru-RU"/>
        </w:rPr>
        <w:t>Основные функции</w:t>
      </w:r>
      <w:bookmarkEnd w:id="27"/>
    </w:p>
    <w:p w14:paraId="362BB9A3" w14:textId="467D8160" w:rsidR="00F63E3F" w:rsidRDefault="00F63E3F" w:rsidP="00F63E3F"/>
    <w:p w14:paraId="57D90D93" w14:textId="4051C3FD" w:rsidR="00F63E3F" w:rsidRPr="00F63E3F" w:rsidRDefault="00F63E3F" w:rsidP="00F63E3F">
      <w:pPr>
        <w:pStyle w:val="a8"/>
        <w:numPr>
          <w:ilvl w:val="3"/>
          <w:numId w:val="2"/>
        </w:numPr>
        <w:tabs>
          <w:tab w:val="left" w:pos="1320"/>
        </w:tabs>
        <w:rPr>
          <w:lang w:val="ru-RU"/>
        </w:rPr>
      </w:pPr>
      <w:bookmarkStart w:id="28" w:name="_Ref118994958"/>
      <w:r w:rsidRPr="00F63E3F">
        <w:rPr>
          <w:lang w:val="ru-RU"/>
        </w:rPr>
        <w:t>Регистрация пользователя</w:t>
      </w:r>
      <w:bookmarkEnd w:id="28"/>
    </w:p>
    <w:tbl>
      <w:tblPr>
        <w:tblStyle w:val="aa"/>
        <w:tblW w:w="0" w:type="auto"/>
        <w:tblInd w:w="1319" w:type="dxa"/>
        <w:tblLook w:val="04A0" w:firstRow="1" w:lastRow="0" w:firstColumn="1" w:lastColumn="0" w:noHBand="0" w:noVBand="1"/>
      </w:tblPr>
      <w:tblGrid>
        <w:gridCol w:w="2395"/>
        <w:gridCol w:w="5350"/>
      </w:tblGrid>
      <w:tr w:rsidR="008F7180" w14:paraId="1AE840F8" w14:textId="77777777" w:rsidTr="008F7180">
        <w:tc>
          <w:tcPr>
            <w:tcW w:w="2362" w:type="dxa"/>
          </w:tcPr>
          <w:p w14:paraId="3C0D97DB" w14:textId="3E679E4A" w:rsidR="008F7180" w:rsidRPr="008F7180" w:rsidRDefault="008F7180" w:rsidP="008F7180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8F7180">
              <w:rPr>
                <w:b/>
                <w:bCs/>
                <w:lang w:val="ru-RU"/>
              </w:rPr>
              <w:t>Функция</w:t>
            </w:r>
          </w:p>
        </w:tc>
        <w:tc>
          <w:tcPr>
            <w:tcW w:w="5383" w:type="dxa"/>
          </w:tcPr>
          <w:p w14:paraId="70878AE4" w14:textId="35943C63" w:rsidR="008F7180" w:rsidRPr="008F7180" w:rsidRDefault="008F7180" w:rsidP="008F7180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8F7180">
              <w:rPr>
                <w:b/>
                <w:bCs/>
                <w:lang w:val="ru-RU"/>
              </w:rPr>
              <w:t>Требования</w:t>
            </w:r>
          </w:p>
        </w:tc>
      </w:tr>
      <w:tr w:rsidR="008F7180" w14:paraId="000B5FE6" w14:textId="77777777" w:rsidTr="008F7180">
        <w:tc>
          <w:tcPr>
            <w:tcW w:w="2362" w:type="dxa"/>
          </w:tcPr>
          <w:p w14:paraId="5B11328C" w14:textId="6C7C0167" w:rsidR="008F7180" w:rsidRDefault="008F7180" w:rsidP="008F7180">
            <w:pPr>
              <w:tabs>
                <w:tab w:val="left" w:pos="132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Регистрация нового пользователя</w:t>
            </w:r>
          </w:p>
        </w:tc>
        <w:tc>
          <w:tcPr>
            <w:tcW w:w="5383" w:type="dxa"/>
          </w:tcPr>
          <w:p w14:paraId="3DCD1780" w14:textId="57966C01" w:rsidR="008F7180" w:rsidRPr="008F7180" w:rsidRDefault="008F7180" w:rsidP="008F7180">
            <w:pPr>
              <w:tabs>
                <w:tab w:val="left" w:pos="1320"/>
              </w:tabs>
              <w:rPr>
                <w:lang w:val="en-US"/>
              </w:rPr>
            </w:pPr>
            <w:r w:rsidRPr="008F7180">
              <w:rPr>
                <w:lang w:val="ru-RU"/>
              </w:rPr>
              <w:t xml:space="preserve">Приложение должно запросить у пользователя ввести личные данные для создания учётной записи. </w:t>
            </w:r>
            <w:proofErr w:type="spellStart"/>
            <w:r w:rsidRPr="008F7180">
              <w:rPr>
                <w:lang w:val="en-US"/>
              </w:rPr>
              <w:t>Пользователь</w:t>
            </w:r>
            <w:proofErr w:type="spellEnd"/>
            <w:r w:rsidRPr="008F7180">
              <w:rPr>
                <w:lang w:val="en-US"/>
              </w:rPr>
              <w:t xml:space="preserve"> </w:t>
            </w:r>
            <w:proofErr w:type="spellStart"/>
            <w:r w:rsidRPr="008F7180">
              <w:rPr>
                <w:lang w:val="en-US"/>
              </w:rPr>
              <w:t>должен</w:t>
            </w:r>
            <w:proofErr w:type="spellEnd"/>
            <w:r w:rsidRPr="008F7180">
              <w:rPr>
                <w:lang w:val="en-US"/>
              </w:rPr>
              <w:t xml:space="preserve"> </w:t>
            </w:r>
            <w:proofErr w:type="spellStart"/>
            <w:r w:rsidRPr="008F7180">
              <w:rPr>
                <w:lang w:val="en-US"/>
              </w:rPr>
              <w:t>ввести</w:t>
            </w:r>
            <w:proofErr w:type="spellEnd"/>
            <w:r w:rsidRPr="008F7180">
              <w:rPr>
                <w:lang w:val="en-US"/>
              </w:rPr>
              <w:t xml:space="preserve"> </w:t>
            </w:r>
            <w:proofErr w:type="spellStart"/>
            <w:r w:rsidRPr="008F7180">
              <w:rPr>
                <w:lang w:val="en-US"/>
              </w:rPr>
              <w:t>данные</w:t>
            </w:r>
            <w:proofErr w:type="spellEnd"/>
          </w:p>
        </w:tc>
      </w:tr>
      <w:tr w:rsidR="008F7180" w14:paraId="1900C89D" w14:textId="77777777" w:rsidTr="008F7180">
        <w:tc>
          <w:tcPr>
            <w:tcW w:w="2362" w:type="dxa"/>
          </w:tcPr>
          <w:p w14:paraId="4F6A983A" w14:textId="6608EDD0" w:rsidR="008F7180" w:rsidRDefault="008F7180" w:rsidP="008F7180">
            <w:pPr>
              <w:tabs>
                <w:tab w:val="left" w:pos="132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Имя занято</w:t>
            </w:r>
          </w:p>
        </w:tc>
        <w:tc>
          <w:tcPr>
            <w:tcW w:w="5383" w:type="dxa"/>
          </w:tcPr>
          <w:p w14:paraId="475EC037" w14:textId="755A6A2D" w:rsidR="008F7180" w:rsidRDefault="008F7180" w:rsidP="008F7180">
            <w:pPr>
              <w:tabs>
                <w:tab w:val="left" w:pos="1320"/>
              </w:tabs>
              <w:rPr>
                <w:lang w:val="ru-RU"/>
              </w:rPr>
            </w:pPr>
            <w:r w:rsidRPr="008F7180">
              <w:rPr>
                <w:lang w:val="ru-RU"/>
              </w:rPr>
              <w:t xml:space="preserve">Приложение должно известить пользователя об ошибке регистрации и запросить ввод </w:t>
            </w:r>
            <w:r>
              <w:rPr>
                <w:lang w:val="ru-RU"/>
              </w:rPr>
              <w:t>новых данных</w:t>
            </w:r>
            <w:r w:rsidRPr="008F7180">
              <w:rPr>
                <w:lang w:val="ru-RU"/>
              </w:rPr>
              <w:t>. Пользователь должен либо ввести новые данные</w:t>
            </w:r>
          </w:p>
        </w:tc>
      </w:tr>
      <w:tr w:rsidR="008F7180" w14:paraId="23141D63" w14:textId="77777777" w:rsidTr="008F7180">
        <w:tc>
          <w:tcPr>
            <w:tcW w:w="2362" w:type="dxa"/>
          </w:tcPr>
          <w:p w14:paraId="59A10088" w14:textId="4724D28B" w:rsidR="008F7180" w:rsidRPr="008F7180" w:rsidRDefault="008F7180" w:rsidP="008F7180">
            <w:pPr>
              <w:tabs>
                <w:tab w:val="left" w:pos="1320"/>
              </w:tabs>
              <w:jc w:val="center"/>
            </w:pPr>
            <w:r>
              <w:rPr>
                <w:lang w:val="ru-RU"/>
              </w:rPr>
              <w:t>Вход зарегистрированного пользователя</w:t>
            </w:r>
          </w:p>
        </w:tc>
        <w:tc>
          <w:tcPr>
            <w:tcW w:w="5383" w:type="dxa"/>
          </w:tcPr>
          <w:p w14:paraId="109E46F0" w14:textId="1724F73E" w:rsidR="008F7180" w:rsidRDefault="008F7180" w:rsidP="008F7180">
            <w:pPr>
              <w:tabs>
                <w:tab w:val="left" w:pos="132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Приложение направляет пользователя в главное меню приложения </w:t>
            </w:r>
          </w:p>
        </w:tc>
      </w:tr>
    </w:tbl>
    <w:p w14:paraId="2A314C88" w14:textId="6FD423B1" w:rsidR="00F63E3F" w:rsidRDefault="00F63E3F" w:rsidP="008F7180">
      <w:pPr>
        <w:tabs>
          <w:tab w:val="left" w:pos="1320"/>
        </w:tabs>
        <w:ind w:left="1319"/>
        <w:rPr>
          <w:lang w:val="ru-RU"/>
        </w:rPr>
      </w:pPr>
    </w:p>
    <w:p w14:paraId="504B755F" w14:textId="42BA4A4A" w:rsidR="00315741" w:rsidRPr="00315741" w:rsidRDefault="00315741" w:rsidP="00315741">
      <w:pPr>
        <w:pStyle w:val="a8"/>
        <w:numPr>
          <w:ilvl w:val="3"/>
          <w:numId w:val="2"/>
        </w:numPr>
        <w:tabs>
          <w:tab w:val="left" w:pos="1320"/>
        </w:tabs>
        <w:rPr>
          <w:lang w:val="ru-RU"/>
        </w:rPr>
      </w:pPr>
      <w:bookmarkStart w:id="29" w:name="_Ref118995099"/>
      <w:r>
        <w:rPr>
          <w:lang w:val="ru-RU"/>
        </w:rPr>
        <w:t>Запись для оказания услуг</w:t>
      </w:r>
      <w:bookmarkEnd w:id="29"/>
    </w:p>
    <w:tbl>
      <w:tblPr>
        <w:tblStyle w:val="aa"/>
        <w:tblW w:w="0" w:type="auto"/>
        <w:tblInd w:w="1319" w:type="dxa"/>
        <w:tblLook w:val="04A0" w:firstRow="1" w:lastRow="0" w:firstColumn="1" w:lastColumn="0" w:noHBand="0" w:noVBand="1"/>
      </w:tblPr>
      <w:tblGrid>
        <w:gridCol w:w="1511"/>
        <w:gridCol w:w="6234"/>
      </w:tblGrid>
      <w:tr w:rsidR="001B3F96" w14:paraId="4DE00C1A" w14:textId="77777777" w:rsidTr="001B3F96">
        <w:tc>
          <w:tcPr>
            <w:tcW w:w="1511" w:type="dxa"/>
          </w:tcPr>
          <w:p w14:paraId="6154824A" w14:textId="2D3AC8EC" w:rsidR="008F7180" w:rsidRPr="001B3F96" w:rsidRDefault="008F7180" w:rsidP="008F7180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1B3F96">
              <w:rPr>
                <w:b/>
                <w:bCs/>
                <w:lang w:val="ru-RU"/>
              </w:rPr>
              <w:t>Функция</w:t>
            </w:r>
          </w:p>
        </w:tc>
        <w:tc>
          <w:tcPr>
            <w:tcW w:w="6234" w:type="dxa"/>
          </w:tcPr>
          <w:p w14:paraId="02172B2D" w14:textId="274518F2" w:rsidR="008F7180" w:rsidRPr="001B3F96" w:rsidRDefault="008F7180" w:rsidP="008F7180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1B3F96">
              <w:rPr>
                <w:b/>
                <w:bCs/>
                <w:lang w:val="ru-RU"/>
              </w:rPr>
              <w:t>Требования</w:t>
            </w:r>
          </w:p>
        </w:tc>
      </w:tr>
      <w:tr w:rsidR="001B3F96" w14:paraId="5E46233E" w14:textId="77777777" w:rsidTr="001B3F96">
        <w:tc>
          <w:tcPr>
            <w:tcW w:w="1511" w:type="dxa"/>
          </w:tcPr>
          <w:p w14:paraId="273D287A" w14:textId="73E7198A" w:rsidR="008F7180" w:rsidRDefault="008F7180" w:rsidP="001B3F96">
            <w:pPr>
              <w:tabs>
                <w:tab w:val="left" w:pos="132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Выбор даты</w:t>
            </w:r>
          </w:p>
        </w:tc>
        <w:tc>
          <w:tcPr>
            <w:tcW w:w="6234" w:type="dxa"/>
          </w:tcPr>
          <w:p w14:paraId="7046916E" w14:textId="27EFA409" w:rsidR="008F7180" w:rsidRDefault="008F7180" w:rsidP="008F7180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выбрать дату, когда он сможет посетить </w:t>
            </w:r>
            <w:proofErr w:type="spellStart"/>
            <w:r>
              <w:rPr>
                <w:lang w:val="ru-RU"/>
              </w:rPr>
              <w:t>барбершоп</w:t>
            </w:r>
            <w:proofErr w:type="spellEnd"/>
          </w:p>
        </w:tc>
      </w:tr>
      <w:tr w:rsidR="001B3F96" w14:paraId="5EC61966" w14:textId="77777777" w:rsidTr="001B3F96">
        <w:tc>
          <w:tcPr>
            <w:tcW w:w="1511" w:type="dxa"/>
          </w:tcPr>
          <w:p w14:paraId="43C2EC26" w14:textId="4A39C6A7" w:rsidR="008F7180" w:rsidRDefault="008F7180" w:rsidP="001B3F96">
            <w:pPr>
              <w:tabs>
                <w:tab w:val="left" w:pos="132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Выбор времени</w:t>
            </w:r>
          </w:p>
        </w:tc>
        <w:tc>
          <w:tcPr>
            <w:tcW w:w="6234" w:type="dxa"/>
          </w:tcPr>
          <w:p w14:paraId="27EA337D" w14:textId="475DFAF3" w:rsidR="008F7180" w:rsidRDefault="001B3F96" w:rsidP="008F7180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 xml:space="preserve">Пользователь должен записаться на доступное в выбранный день время, в которое он сможет посетить </w:t>
            </w:r>
            <w:proofErr w:type="spellStart"/>
            <w:r>
              <w:rPr>
                <w:lang w:val="ru-RU"/>
              </w:rPr>
              <w:t>барабершоп</w:t>
            </w:r>
            <w:proofErr w:type="spellEnd"/>
          </w:p>
        </w:tc>
      </w:tr>
    </w:tbl>
    <w:p w14:paraId="5C6CEA6B" w14:textId="7C27F978" w:rsidR="001B3F96" w:rsidRDefault="001B3F96" w:rsidP="001B3F96">
      <w:pPr>
        <w:tabs>
          <w:tab w:val="left" w:pos="1320"/>
        </w:tabs>
        <w:ind w:left="1319"/>
        <w:rPr>
          <w:lang w:val="ru-RU"/>
        </w:rPr>
      </w:pPr>
    </w:p>
    <w:p w14:paraId="249A772B" w14:textId="40DF9476" w:rsidR="001B3F96" w:rsidRPr="001B3F96" w:rsidRDefault="004F6DB9" w:rsidP="001B3F96">
      <w:pPr>
        <w:pStyle w:val="a8"/>
        <w:numPr>
          <w:ilvl w:val="3"/>
          <w:numId w:val="2"/>
        </w:numPr>
        <w:tabs>
          <w:tab w:val="left" w:pos="1320"/>
        </w:tabs>
        <w:rPr>
          <w:lang w:val="ru-RU"/>
        </w:rPr>
      </w:pPr>
      <w:bookmarkStart w:id="30" w:name="_Ref118995184"/>
      <w:r w:rsidRPr="001B3F96">
        <w:rPr>
          <w:lang w:val="ru-RU"/>
        </w:rPr>
        <w:t xml:space="preserve">Просмотр </w:t>
      </w:r>
      <w:r>
        <w:rPr>
          <w:lang w:val="ru-RU"/>
        </w:rPr>
        <w:t>услуг,</w:t>
      </w:r>
      <w:r w:rsidR="007D353D">
        <w:rPr>
          <w:lang w:val="ru-RU"/>
        </w:rPr>
        <w:t xml:space="preserve"> оказанных</w:t>
      </w:r>
      <w:r w:rsidR="001B3F96" w:rsidRPr="001B3F96">
        <w:rPr>
          <w:lang w:val="ru-RU"/>
        </w:rPr>
        <w:t xml:space="preserve"> пользовател</w:t>
      </w:r>
      <w:r w:rsidR="007D353D">
        <w:rPr>
          <w:lang w:val="ru-RU"/>
        </w:rPr>
        <w:t>ю</w:t>
      </w:r>
      <w:bookmarkEnd w:id="30"/>
    </w:p>
    <w:tbl>
      <w:tblPr>
        <w:tblStyle w:val="aa"/>
        <w:tblW w:w="0" w:type="auto"/>
        <w:tblInd w:w="1319" w:type="dxa"/>
        <w:tblLook w:val="04A0" w:firstRow="1" w:lastRow="0" w:firstColumn="1" w:lastColumn="0" w:noHBand="0" w:noVBand="1"/>
      </w:tblPr>
      <w:tblGrid>
        <w:gridCol w:w="2220"/>
        <w:gridCol w:w="5525"/>
      </w:tblGrid>
      <w:tr w:rsidR="001B3F96" w14:paraId="5A6B0B8E" w14:textId="77777777" w:rsidTr="004F6DB9">
        <w:tc>
          <w:tcPr>
            <w:tcW w:w="2220" w:type="dxa"/>
          </w:tcPr>
          <w:p w14:paraId="3B31A90D" w14:textId="6D348DEE" w:rsidR="001B3F96" w:rsidRPr="007D353D" w:rsidRDefault="001B3F96" w:rsidP="001B3F96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7D353D">
              <w:rPr>
                <w:b/>
                <w:bCs/>
                <w:lang w:val="ru-RU"/>
              </w:rPr>
              <w:t>Функция</w:t>
            </w:r>
          </w:p>
        </w:tc>
        <w:tc>
          <w:tcPr>
            <w:tcW w:w="5525" w:type="dxa"/>
          </w:tcPr>
          <w:p w14:paraId="7B2F2352" w14:textId="174E1A21" w:rsidR="001B3F96" w:rsidRPr="007D353D" w:rsidRDefault="001B3F96" w:rsidP="001B3F96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7D353D">
              <w:rPr>
                <w:b/>
                <w:bCs/>
                <w:lang w:val="ru-RU"/>
              </w:rPr>
              <w:t xml:space="preserve">Требования </w:t>
            </w:r>
          </w:p>
        </w:tc>
      </w:tr>
      <w:tr w:rsidR="001B3F96" w14:paraId="3D6CDD27" w14:textId="77777777" w:rsidTr="004F6DB9">
        <w:tc>
          <w:tcPr>
            <w:tcW w:w="2220" w:type="dxa"/>
          </w:tcPr>
          <w:p w14:paraId="57A72FB6" w14:textId="44BC00AD" w:rsidR="001B3F96" w:rsidRPr="001B3F96" w:rsidRDefault="001B3F96" w:rsidP="001B3F96">
            <w:pPr>
              <w:tabs>
                <w:tab w:val="left" w:pos="1320"/>
              </w:tabs>
              <w:rPr>
                <w:lang w:val="pl-PL"/>
              </w:rPr>
            </w:pPr>
            <w:r>
              <w:rPr>
                <w:lang w:val="ru-RU"/>
              </w:rPr>
              <w:t xml:space="preserve">Просмотр всех посещений </w:t>
            </w:r>
            <w:proofErr w:type="spellStart"/>
            <w:r>
              <w:rPr>
                <w:lang w:val="ru-RU"/>
              </w:rPr>
              <w:t>барбершопа</w:t>
            </w:r>
            <w:proofErr w:type="spellEnd"/>
          </w:p>
        </w:tc>
        <w:tc>
          <w:tcPr>
            <w:tcW w:w="5525" w:type="dxa"/>
          </w:tcPr>
          <w:p w14:paraId="43DE2CE3" w14:textId="510E6F27" w:rsidR="001B3F96" w:rsidRDefault="001B3F96" w:rsidP="001B3F96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 xml:space="preserve">Приложение предоставляет возможность просмотреть все посещения </w:t>
            </w:r>
            <w:proofErr w:type="spellStart"/>
            <w:r>
              <w:rPr>
                <w:lang w:val="ru-RU"/>
              </w:rPr>
              <w:t>барбершопа</w:t>
            </w:r>
            <w:proofErr w:type="spellEnd"/>
          </w:p>
        </w:tc>
      </w:tr>
      <w:tr w:rsidR="001B3F96" w14:paraId="277856D5" w14:textId="77777777" w:rsidTr="004F6DB9">
        <w:tc>
          <w:tcPr>
            <w:tcW w:w="2220" w:type="dxa"/>
          </w:tcPr>
          <w:p w14:paraId="146CEF19" w14:textId="444BC31D" w:rsidR="001B3F96" w:rsidRDefault="001B3F96" w:rsidP="001B3F96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>Просмотр мастера, который оказывал услугу</w:t>
            </w:r>
          </w:p>
        </w:tc>
        <w:tc>
          <w:tcPr>
            <w:tcW w:w="5525" w:type="dxa"/>
          </w:tcPr>
          <w:p w14:paraId="321D41F6" w14:textId="54FE910C" w:rsidR="001B3F96" w:rsidRPr="007D353D" w:rsidRDefault="001B3F96" w:rsidP="001B3F96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>Приложение дает возможность</w:t>
            </w:r>
            <w:r w:rsidR="007D353D" w:rsidRPr="007D353D">
              <w:rPr>
                <w:lang w:val="ru-RU"/>
              </w:rPr>
              <w:t xml:space="preserve"> </w:t>
            </w:r>
            <w:r w:rsidR="007D353D">
              <w:rPr>
                <w:lang w:val="ru-RU"/>
              </w:rPr>
              <w:t>просмотреть мастера выполнившего работу и просмотреть даты и время на которые у него еще есть свободные места</w:t>
            </w:r>
          </w:p>
        </w:tc>
      </w:tr>
    </w:tbl>
    <w:p w14:paraId="37BB7989" w14:textId="1C846080" w:rsidR="001B3F96" w:rsidRDefault="001B3F96" w:rsidP="001B3F96">
      <w:pPr>
        <w:tabs>
          <w:tab w:val="left" w:pos="1320"/>
        </w:tabs>
        <w:ind w:left="1319"/>
        <w:rPr>
          <w:lang w:val="ru-RU"/>
        </w:rPr>
      </w:pPr>
    </w:p>
    <w:p w14:paraId="7ED93142" w14:textId="3AE7308F" w:rsidR="00315741" w:rsidRPr="00315741" w:rsidRDefault="00FD178C" w:rsidP="00315741">
      <w:pPr>
        <w:pStyle w:val="a8"/>
        <w:numPr>
          <w:ilvl w:val="3"/>
          <w:numId w:val="2"/>
        </w:numPr>
        <w:tabs>
          <w:tab w:val="left" w:pos="1320"/>
        </w:tabs>
        <w:rPr>
          <w:lang w:val="ru-RU"/>
        </w:rPr>
      </w:pPr>
      <w:bookmarkStart w:id="31" w:name="_Ref118995238"/>
      <w:r w:rsidRPr="00315741">
        <w:rPr>
          <w:lang w:val="ru-RU"/>
        </w:rPr>
        <w:t>Использование реферальной программы</w:t>
      </w:r>
      <w:bookmarkEnd w:id="31"/>
    </w:p>
    <w:tbl>
      <w:tblPr>
        <w:tblStyle w:val="aa"/>
        <w:tblW w:w="0" w:type="auto"/>
        <w:tblInd w:w="1319" w:type="dxa"/>
        <w:tblLook w:val="04A0" w:firstRow="1" w:lastRow="0" w:firstColumn="1" w:lastColumn="0" w:noHBand="0" w:noVBand="1"/>
      </w:tblPr>
      <w:tblGrid>
        <w:gridCol w:w="3845"/>
        <w:gridCol w:w="3900"/>
      </w:tblGrid>
      <w:tr w:rsidR="004F6DB9" w14:paraId="193DEDFC" w14:textId="77777777" w:rsidTr="007D353D">
        <w:tc>
          <w:tcPr>
            <w:tcW w:w="4532" w:type="dxa"/>
          </w:tcPr>
          <w:p w14:paraId="3E4A6A68" w14:textId="2D8EF96D" w:rsidR="007D353D" w:rsidRPr="004F6DB9" w:rsidRDefault="004F6DB9" w:rsidP="001B3F96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4F6DB9">
              <w:rPr>
                <w:b/>
                <w:bCs/>
                <w:lang w:val="ru-RU"/>
              </w:rPr>
              <w:t>Функция</w:t>
            </w:r>
          </w:p>
        </w:tc>
        <w:tc>
          <w:tcPr>
            <w:tcW w:w="4532" w:type="dxa"/>
          </w:tcPr>
          <w:p w14:paraId="47E0E1A9" w14:textId="19F1DFD2" w:rsidR="007D353D" w:rsidRPr="004F6DB9" w:rsidRDefault="004F6DB9" w:rsidP="001B3F96">
            <w:pPr>
              <w:tabs>
                <w:tab w:val="left" w:pos="1320"/>
              </w:tabs>
              <w:rPr>
                <w:b/>
                <w:bCs/>
                <w:lang w:val="ru-RU"/>
              </w:rPr>
            </w:pPr>
            <w:r w:rsidRPr="004F6DB9">
              <w:rPr>
                <w:b/>
                <w:bCs/>
                <w:lang w:val="ru-RU"/>
              </w:rPr>
              <w:t>Требования</w:t>
            </w:r>
          </w:p>
        </w:tc>
      </w:tr>
      <w:tr w:rsidR="004F6DB9" w:rsidRPr="004F6DB9" w14:paraId="37BD58FC" w14:textId="77777777" w:rsidTr="007D353D">
        <w:tc>
          <w:tcPr>
            <w:tcW w:w="4532" w:type="dxa"/>
          </w:tcPr>
          <w:p w14:paraId="77DF8B00" w14:textId="50E4ACAD" w:rsidR="007D353D" w:rsidRPr="004F6DB9" w:rsidRDefault="004F6DB9" w:rsidP="001B3F96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 xml:space="preserve">Возможность отправить </w:t>
            </w:r>
            <w:r w:rsidR="00FD178C">
              <w:rPr>
                <w:lang w:val="ru-RU"/>
              </w:rPr>
              <w:t>ссылку-приглашение другому человеку</w:t>
            </w:r>
          </w:p>
        </w:tc>
        <w:tc>
          <w:tcPr>
            <w:tcW w:w="4532" w:type="dxa"/>
          </w:tcPr>
          <w:p w14:paraId="55E47084" w14:textId="6A762146" w:rsidR="007D353D" w:rsidRPr="004F6DB9" w:rsidRDefault="00FD178C" w:rsidP="001B3F96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>Приложение при нажатии кнопки пригласить копирует личную реферальную ссылку пользователя и выдает список приложений, через которые можно поделиться данной ссылкой</w:t>
            </w:r>
          </w:p>
        </w:tc>
      </w:tr>
      <w:tr w:rsidR="004F6DB9" w:rsidRPr="004F6DB9" w14:paraId="7FB5801A" w14:textId="77777777" w:rsidTr="007D353D">
        <w:tc>
          <w:tcPr>
            <w:tcW w:w="4532" w:type="dxa"/>
          </w:tcPr>
          <w:p w14:paraId="760B9E00" w14:textId="3A2CC912" w:rsidR="007D353D" w:rsidRPr="004F6DB9" w:rsidRDefault="004F6DB9" w:rsidP="001B3F96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 xml:space="preserve">Просмотр выгоды полученной от пользования реферальной программы </w:t>
            </w:r>
          </w:p>
        </w:tc>
        <w:tc>
          <w:tcPr>
            <w:tcW w:w="4532" w:type="dxa"/>
          </w:tcPr>
          <w:p w14:paraId="36B959C4" w14:textId="012D44FA" w:rsidR="007D353D" w:rsidRPr="00FD178C" w:rsidRDefault="00FD178C" w:rsidP="001B3F96">
            <w:pPr>
              <w:tabs>
                <w:tab w:val="left" w:pos="1320"/>
              </w:tabs>
              <w:rPr>
                <w:lang w:val="ru-RU"/>
              </w:rPr>
            </w:pPr>
            <w:r>
              <w:rPr>
                <w:lang w:val="ru-RU"/>
              </w:rPr>
              <w:t xml:space="preserve">Приложение дает посмотреть </w:t>
            </w:r>
            <w:r w:rsidR="008710BE">
              <w:rPr>
                <w:lang w:val="ru-RU"/>
              </w:rPr>
              <w:t>общую сумму,</w:t>
            </w:r>
            <w:r>
              <w:rPr>
                <w:lang w:val="ru-RU"/>
              </w:rPr>
              <w:t xml:space="preserve"> сэкономленную пользователем, при использовании реферальной программы </w:t>
            </w:r>
          </w:p>
        </w:tc>
      </w:tr>
    </w:tbl>
    <w:p w14:paraId="09CB8A33" w14:textId="3D656B0D" w:rsidR="007D353D" w:rsidRDefault="007D353D" w:rsidP="001B3F96">
      <w:pPr>
        <w:tabs>
          <w:tab w:val="left" w:pos="1320"/>
        </w:tabs>
        <w:ind w:left="1319"/>
        <w:rPr>
          <w:lang w:val="ru-RU"/>
        </w:rPr>
      </w:pPr>
    </w:p>
    <w:p w14:paraId="76C8B899" w14:textId="0FBE4033" w:rsidR="00FD178C" w:rsidRPr="00FD178C" w:rsidRDefault="00FD178C" w:rsidP="00FD178C">
      <w:pPr>
        <w:pStyle w:val="a8"/>
        <w:numPr>
          <w:ilvl w:val="2"/>
          <w:numId w:val="2"/>
        </w:numPr>
        <w:tabs>
          <w:tab w:val="left" w:pos="1320"/>
        </w:tabs>
        <w:rPr>
          <w:b/>
          <w:bCs/>
          <w:sz w:val="28"/>
          <w:szCs w:val="28"/>
          <w:lang w:val="ru-RU"/>
        </w:rPr>
      </w:pPr>
      <w:bookmarkStart w:id="32" w:name="_Ref118995256"/>
      <w:r w:rsidRPr="00FD178C">
        <w:rPr>
          <w:b/>
          <w:bCs/>
          <w:sz w:val="24"/>
          <w:szCs w:val="24"/>
          <w:lang w:val="ru-RU"/>
        </w:rPr>
        <w:t>Ограничения и исключения</w:t>
      </w:r>
      <w:bookmarkEnd w:id="32"/>
      <w:r w:rsidRPr="00FD178C">
        <w:rPr>
          <w:b/>
          <w:bCs/>
          <w:sz w:val="28"/>
          <w:szCs w:val="28"/>
          <w:lang w:val="ru-RU"/>
        </w:rPr>
        <w:t xml:space="preserve"> </w:t>
      </w:r>
    </w:p>
    <w:p w14:paraId="3FFE0979" w14:textId="7E8A8C00" w:rsidR="00FD178C" w:rsidRDefault="00FD178C" w:rsidP="00FD178C">
      <w:pPr>
        <w:pStyle w:val="a8"/>
        <w:numPr>
          <w:ilvl w:val="0"/>
          <w:numId w:val="4"/>
        </w:numPr>
        <w:tabs>
          <w:tab w:val="left" w:pos="1320"/>
        </w:tabs>
        <w:rPr>
          <w:sz w:val="24"/>
          <w:szCs w:val="24"/>
          <w:lang w:val="ru-RU"/>
        </w:rPr>
      </w:pPr>
      <w:r w:rsidRPr="008710BE">
        <w:rPr>
          <w:sz w:val="24"/>
          <w:szCs w:val="24"/>
          <w:lang w:val="ru-RU"/>
        </w:rPr>
        <w:t>Приложение функционирует полноценно только при наличии подключения к Интернету</w:t>
      </w:r>
    </w:p>
    <w:p w14:paraId="2429D503" w14:textId="1F3B34D4" w:rsidR="008710BE" w:rsidRDefault="008710BE" w:rsidP="00FD178C">
      <w:pPr>
        <w:pStyle w:val="a8"/>
        <w:numPr>
          <w:ilvl w:val="0"/>
          <w:numId w:val="4"/>
        </w:numPr>
        <w:tabs>
          <w:tab w:val="left" w:pos="1320"/>
        </w:tabs>
        <w:rPr>
          <w:sz w:val="24"/>
          <w:szCs w:val="24"/>
          <w:lang w:val="ru-RU"/>
        </w:rPr>
      </w:pPr>
      <w:r w:rsidRPr="008710BE">
        <w:rPr>
          <w:sz w:val="24"/>
          <w:szCs w:val="24"/>
          <w:lang w:val="ru-RU"/>
        </w:rPr>
        <w:lastRenderedPageBreak/>
        <w:t>Приложение может работать некорректно на неподходящем или слишком слабом аппаратном обеспечении или неподдерживаемых операционных системах</w:t>
      </w:r>
    </w:p>
    <w:p w14:paraId="3D665D17" w14:textId="77777777" w:rsidR="008710BE" w:rsidRDefault="008710BE" w:rsidP="008710BE">
      <w:pPr>
        <w:pStyle w:val="a8"/>
        <w:tabs>
          <w:tab w:val="left" w:pos="1320"/>
        </w:tabs>
        <w:ind w:left="1636"/>
        <w:rPr>
          <w:sz w:val="24"/>
          <w:szCs w:val="24"/>
          <w:lang w:val="ru-RU"/>
        </w:rPr>
      </w:pPr>
    </w:p>
    <w:p w14:paraId="141FD845" w14:textId="4CE80D1A" w:rsidR="008710BE" w:rsidRDefault="008710BE" w:rsidP="008710BE">
      <w:pPr>
        <w:pStyle w:val="a8"/>
        <w:numPr>
          <w:ilvl w:val="1"/>
          <w:numId w:val="2"/>
        </w:numPr>
        <w:tabs>
          <w:tab w:val="left" w:pos="1248"/>
        </w:tabs>
        <w:rPr>
          <w:b/>
          <w:bCs/>
          <w:sz w:val="26"/>
          <w:szCs w:val="26"/>
          <w:lang w:val="ru-RU"/>
        </w:rPr>
      </w:pPr>
      <w:bookmarkStart w:id="33" w:name="_Ref118995298"/>
      <w:r>
        <w:rPr>
          <w:b/>
          <w:bCs/>
          <w:sz w:val="26"/>
          <w:szCs w:val="26"/>
          <w:lang w:val="ru-RU"/>
        </w:rPr>
        <w:t>Неф</w:t>
      </w:r>
      <w:r w:rsidRPr="00FD178C">
        <w:rPr>
          <w:b/>
          <w:bCs/>
          <w:sz w:val="26"/>
          <w:szCs w:val="26"/>
          <w:lang w:val="ru-RU"/>
        </w:rPr>
        <w:t>ункциональные требования</w:t>
      </w:r>
      <w:bookmarkEnd w:id="33"/>
    </w:p>
    <w:p w14:paraId="7D4B7582" w14:textId="00472A8E" w:rsidR="003C4DB8" w:rsidRPr="003C4DB8" w:rsidRDefault="003C4DB8" w:rsidP="003C4DB8">
      <w:pPr>
        <w:pStyle w:val="a8"/>
        <w:numPr>
          <w:ilvl w:val="2"/>
          <w:numId w:val="2"/>
        </w:numPr>
        <w:tabs>
          <w:tab w:val="left" w:pos="1248"/>
        </w:tabs>
        <w:rPr>
          <w:b/>
          <w:bCs/>
          <w:sz w:val="24"/>
          <w:szCs w:val="24"/>
          <w:lang w:val="ru-RU"/>
        </w:rPr>
      </w:pPr>
      <w:bookmarkStart w:id="34" w:name="_Ref118995313"/>
      <w:r w:rsidRPr="003C4DB8">
        <w:rPr>
          <w:b/>
          <w:bCs/>
          <w:sz w:val="24"/>
          <w:szCs w:val="24"/>
          <w:lang w:val="ru-RU"/>
        </w:rPr>
        <w:t>Атрибуты качества</w:t>
      </w:r>
      <w:bookmarkEnd w:id="34"/>
    </w:p>
    <w:p w14:paraId="29175C93" w14:textId="0E73305E" w:rsidR="003C4DB8" w:rsidRPr="003C4DB8" w:rsidRDefault="003C4DB8" w:rsidP="003C4DB8">
      <w:pPr>
        <w:pStyle w:val="a8"/>
        <w:numPr>
          <w:ilvl w:val="3"/>
          <w:numId w:val="2"/>
        </w:numPr>
        <w:tabs>
          <w:tab w:val="left" w:pos="1248"/>
        </w:tabs>
        <w:rPr>
          <w:b/>
          <w:bCs/>
          <w:lang w:val="ru-RU"/>
        </w:rPr>
      </w:pPr>
      <w:bookmarkStart w:id="35" w:name="_Ref118995329"/>
      <w:r w:rsidRPr="003C4DB8">
        <w:rPr>
          <w:b/>
          <w:bCs/>
          <w:lang w:val="ru-RU"/>
        </w:rPr>
        <w:t>Требования к удобству использования</w:t>
      </w:r>
      <w:bookmarkEnd w:id="35"/>
      <w:r w:rsidRPr="003C4DB8">
        <w:rPr>
          <w:b/>
          <w:bCs/>
          <w:lang w:val="ru-RU"/>
        </w:rPr>
        <w:t xml:space="preserve"> </w:t>
      </w:r>
    </w:p>
    <w:p w14:paraId="75992025" w14:textId="57C08275" w:rsidR="003C4DB8" w:rsidRDefault="003C4DB8" w:rsidP="003C4DB8">
      <w:pPr>
        <w:pStyle w:val="a8"/>
        <w:numPr>
          <w:ilvl w:val="0"/>
          <w:numId w:val="5"/>
        </w:numPr>
        <w:tabs>
          <w:tab w:val="left" w:pos="1248"/>
        </w:tabs>
        <w:rPr>
          <w:lang w:val="ru-RU"/>
        </w:rPr>
      </w:pPr>
      <w:r w:rsidRPr="003C4DB8">
        <w:rPr>
          <w:lang w:val="ru-RU"/>
        </w:rPr>
        <w:t>Приложение должно иметь простой не перегруженный интерфейс</w:t>
      </w:r>
    </w:p>
    <w:p w14:paraId="0F599CA5" w14:textId="77777777" w:rsidR="003C4DB8" w:rsidRPr="003C4DB8" w:rsidRDefault="003C4DB8" w:rsidP="003C4DB8">
      <w:pPr>
        <w:pStyle w:val="a8"/>
        <w:numPr>
          <w:ilvl w:val="0"/>
          <w:numId w:val="5"/>
        </w:numPr>
        <w:tabs>
          <w:tab w:val="left" w:pos="1248"/>
        </w:tabs>
        <w:rPr>
          <w:lang w:val="ru-RU"/>
        </w:rPr>
      </w:pPr>
      <w:r>
        <w:rPr>
          <w:lang w:val="ru-RU"/>
        </w:rPr>
        <w:t>Доступ ко всем функциям должен быть интуитивно понятным для всех пользователей</w:t>
      </w:r>
    </w:p>
    <w:p w14:paraId="7F2C46EB" w14:textId="23E3D168" w:rsidR="003C4DB8" w:rsidRPr="003C4DB8" w:rsidRDefault="003C4DB8" w:rsidP="003C4DB8">
      <w:pPr>
        <w:pStyle w:val="a8"/>
        <w:numPr>
          <w:ilvl w:val="3"/>
          <w:numId w:val="2"/>
        </w:numPr>
        <w:tabs>
          <w:tab w:val="left" w:pos="1248"/>
        </w:tabs>
        <w:rPr>
          <w:b/>
          <w:bCs/>
          <w:lang w:val="ru-RU"/>
        </w:rPr>
      </w:pPr>
      <w:bookmarkStart w:id="36" w:name="_Ref118995347"/>
      <w:r w:rsidRPr="003C4DB8">
        <w:rPr>
          <w:b/>
          <w:bCs/>
          <w:lang w:val="ru-RU"/>
        </w:rPr>
        <w:t>Требования к безопасности</w:t>
      </w:r>
      <w:bookmarkEnd w:id="36"/>
    </w:p>
    <w:p w14:paraId="78AD1AA3" w14:textId="37953916" w:rsidR="003C4DB8" w:rsidRDefault="003C4DB8" w:rsidP="003C4DB8">
      <w:pPr>
        <w:pStyle w:val="a8"/>
        <w:numPr>
          <w:ilvl w:val="0"/>
          <w:numId w:val="6"/>
        </w:numPr>
        <w:tabs>
          <w:tab w:val="left" w:pos="1248"/>
        </w:tabs>
        <w:rPr>
          <w:lang w:val="ru-RU"/>
        </w:rPr>
      </w:pPr>
      <w:r>
        <w:rPr>
          <w:lang w:val="ru-RU"/>
        </w:rPr>
        <w:t>Приложение предоставляет доступ для резервации доступных мест только зарегистрированным пользователям</w:t>
      </w:r>
    </w:p>
    <w:p w14:paraId="72BBD595" w14:textId="33D12889" w:rsidR="003C4DB8" w:rsidRDefault="003C4DB8" w:rsidP="003C4DB8">
      <w:pPr>
        <w:pStyle w:val="a8"/>
        <w:numPr>
          <w:ilvl w:val="0"/>
          <w:numId w:val="6"/>
        </w:numPr>
        <w:tabs>
          <w:tab w:val="left" w:pos="1248"/>
        </w:tabs>
        <w:rPr>
          <w:lang w:val="ru-RU"/>
        </w:rPr>
      </w:pPr>
      <w:r>
        <w:rPr>
          <w:lang w:val="ru-RU"/>
        </w:rPr>
        <w:t xml:space="preserve">Для оплаты записи на реализацию услуги в </w:t>
      </w:r>
      <w:proofErr w:type="spellStart"/>
      <w:r>
        <w:rPr>
          <w:lang w:val="ru-RU"/>
        </w:rPr>
        <w:t>барбершопе</w:t>
      </w:r>
      <w:proofErr w:type="spellEnd"/>
      <w:r>
        <w:rPr>
          <w:lang w:val="ru-RU"/>
        </w:rPr>
        <w:t xml:space="preserve"> предприняты все меры для безопасности </w:t>
      </w:r>
      <w:r w:rsidR="003A63A7">
        <w:rPr>
          <w:lang w:val="ru-RU"/>
        </w:rPr>
        <w:t>данных и средств пользователей</w:t>
      </w:r>
    </w:p>
    <w:p w14:paraId="63783A56" w14:textId="55388BAE" w:rsidR="00CB2692" w:rsidRPr="00CB2692" w:rsidRDefault="003A63A7" w:rsidP="00CB2692">
      <w:pPr>
        <w:pStyle w:val="a8"/>
        <w:numPr>
          <w:ilvl w:val="2"/>
          <w:numId w:val="2"/>
        </w:numPr>
        <w:tabs>
          <w:tab w:val="left" w:pos="1248"/>
        </w:tabs>
        <w:rPr>
          <w:b/>
          <w:bCs/>
          <w:sz w:val="24"/>
          <w:szCs w:val="24"/>
          <w:lang w:val="ru-RU"/>
        </w:rPr>
      </w:pPr>
      <w:bookmarkStart w:id="37" w:name="_Ref118995363"/>
      <w:r w:rsidRPr="003A63A7">
        <w:rPr>
          <w:b/>
          <w:bCs/>
          <w:sz w:val="24"/>
          <w:szCs w:val="24"/>
          <w:lang w:val="ru-RU"/>
        </w:rPr>
        <w:t>Внешние интерфейсы</w:t>
      </w:r>
      <w:bookmarkEnd w:id="37"/>
    </w:p>
    <w:p w14:paraId="540918D0" w14:textId="4F7DA025" w:rsidR="003A63A7" w:rsidRDefault="003A63A7" w:rsidP="003A63A7">
      <w:pPr>
        <w:tabs>
          <w:tab w:val="left" w:pos="1248"/>
        </w:tabs>
        <w:ind w:left="12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Окна приложения удобны для использования длительное время:</w:t>
      </w:r>
    </w:p>
    <w:p w14:paraId="2841EF3B" w14:textId="77777777" w:rsidR="003A63A7" w:rsidRDefault="003A63A7" w:rsidP="003A63A7">
      <w:pPr>
        <w:tabs>
          <w:tab w:val="left" w:pos="1248"/>
        </w:tabs>
        <w:ind w:left="12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функциональные элементы не утомляют глаз</w:t>
      </w:r>
    </w:p>
    <w:p w14:paraId="217584D5" w14:textId="4F3C4CF1" w:rsidR="003A63A7" w:rsidRDefault="003A63A7" w:rsidP="003A63A7">
      <w:pPr>
        <w:tabs>
          <w:tab w:val="left" w:pos="1248"/>
        </w:tabs>
        <w:ind w:left="12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функциональные элементы линейно распределены по экрану </w:t>
      </w:r>
    </w:p>
    <w:p w14:paraId="5760AA9E" w14:textId="6182DBEB" w:rsidR="003A63A7" w:rsidRDefault="003A63A7" w:rsidP="003A63A7">
      <w:pPr>
        <w:tabs>
          <w:tab w:val="left" w:pos="1248"/>
        </w:tabs>
        <w:ind w:left="12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функциональные элементы расположены в интуитивно понятном порядке и основные функции приложения имеют доступ с главного экрана приложения</w:t>
      </w:r>
    </w:p>
    <w:p w14:paraId="743BACCC" w14:textId="516EFC3D" w:rsidR="003A63A7" w:rsidRPr="003A63A7" w:rsidRDefault="003A63A7" w:rsidP="003A63A7">
      <w:pPr>
        <w:tabs>
          <w:tab w:val="left" w:pos="1248"/>
        </w:tabs>
        <w:ind w:left="12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использование нейтральных цветов и минималистического стиля</w:t>
      </w:r>
      <w:r w:rsidR="007E68FC">
        <w:rPr>
          <w:sz w:val="24"/>
          <w:szCs w:val="24"/>
          <w:lang w:val="ru-RU"/>
        </w:rPr>
        <w:t xml:space="preserve"> главного экрана приложения</w:t>
      </w:r>
      <w:r>
        <w:rPr>
          <w:sz w:val="24"/>
          <w:szCs w:val="24"/>
          <w:lang w:val="ru-RU"/>
        </w:rPr>
        <w:t xml:space="preserve">, чтобы не </w:t>
      </w:r>
      <w:r w:rsidR="007E68FC">
        <w:rPr>
          <w:sz w:val="24"/>
          <w:szCs w:val="24"/>
          <w:lang w:val="ru-RU"/>
        </w:rPr>
        <w:t>пере нагружать</w:t>
      </w:r>
      <w:r>
        <w:rPr>
          <w:sz w:val="24"/>
          <w:szCs w:val="24"/>
          <w:lang w:val="ru-RU"/>
        </w:rPr>
        <w:t xml:space="preserve"> интерфейс</w:t>
      </w:r>
      <w:r w:rsidR="007E68FC">
        <w:rPr>
          <w:sz w:val="24"/>
          <w:szCs w:val="24"/>
          <w:lang w:val="ru-RU"/>
        </w:rPr>
        <w:t xml:space="preserve"> и сделать основные функции приложения легкодоступными для пользователя любого возраста</w:t>
      </w:r>
    </w:p>
    <w:p w14:paraId="46B997E7" w14:textId="793A8A79" w:rsidR="00CB2692" w:rsidRPr="00CB2692" w:rsidRDefault="007E68FC" w:rsidP="00CB2692">
      <w:pPr>
        <w:pStyle w:val="a8"/>
        <w:numPr>
          <w:ilvl w:val="2"/>
          <w:numId w:val="2"/>
        </w:numPr>
        <w:tabs>
          <w:tab w:val="left" w:pos="1248"/>
        </w:tabs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ru-RU"/>
        </w:rPr>
        <w:t xml:space="preserve"> </w:t>
      </w:r>
      <w:bookmarkStart w:id="38" w:name="_Ref118995473"/>
      <w:r w:rsidR="00CB2692">
        <w:rPr>
          <w:b/>
          <w:bCs/>
          <w:sz w:val="24"/>
          <w:szCs w:val="24"/>
          <w:lang w:val="ru-RU"/>
        </w:rPr>
        <w:t>Ограничения</w:t>
      </w:r>
      <w:bookmarkEnd w:id="38"/>
    </w:p>
    <w:p w14:paraId="4743EDA7" w14:textId="5CC4BEE1" w:rsidR="007E68FC" w:rsidRPr="00152A64" w:rsidRDefault="007E68FC" w:rsidP="007E68FC">
      <w:pPr>
        <w:tabs>
          <w:tab w:val="left" w:pos="1320"/>
        </w:tabs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1. Приложение реализовано на </w:t>
      </w:r>
      <w:r>
        <w:rPr>
          <w:sz w:val="24"/>
          <w:szCs w:val="24"/>
          <w:lang w:val="en-US"/>
        </w:rPr>
        <w:t>JS</w:t>
      </w:r>
      <w:r w:rsidRPr="007E68FC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US"/>
        </w:rPr>
        <w:t>React</w:t>
      </w:r>
      <w:r w:rsidRPr="007E68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Golang</w:t>
      </w:r>
    </w:p>
    <w:p w14:paraId="02DBA4FE" w14:textId="18860B46" w:rsidR="007E68FC" w:rsidRPr="007E68FC" w:rsidRDefault="007E68FC" w:rsidP="007E68FC">
      <w:pPr>
        <w:tabs>
          <w:tab w:val="left" w:pos="1320"/>
        </w:tabs>
        <w:ind w:left="1320"/>
        <w:rPr>
          <w:sz w:val="24"/>
          <w:szCs w:val="24"/>
          <w:lang w:val="ru-RU"/>
        </w:rPr>
      </w:pPr>
      <w:r w:rsidRPr="007E68FC">
        <w:rPr>
          <w:sz w:val="24"/>
          <w:szCs w:val="24"/>
          <w:lang w:val="ru-RU"/>
        </w:rPr>
        <w:t xml:space="preserve">2. </w:t>
      </w:r>
      <w:r>
        <w:rPr>
          <w:sz w:val="24"/>
          <w:szCs w:val="24"/>
          <w:lang w:val="ru-RU"/>
        </w:rPr>
        <w:t xml:space="preserve">Хранение данных пользователей, услуг, оказанных им, а </w:t>
      </w:r>
      <w:r w:rsidR="00A12791">
        <w:rPr>
          <w:sz w:val="24"/>
          <w:szCs w:val="24"/>
          <w:lang w:val="ru-RU"/>
        </w:rPr>
        <w:t>также</w:t>
      </w:r>
      <w:r>
        <w:rPr>
          <w:sz w:val="24"/>
          <w:szCs w:val="24"/>
          <w:lang w:val="ru-RU"/>
        </w:rPr>
        <w:t xml:space="preserve">      данных об участии в реферальной программе будут использованы реляционные базы данных, такие как </w:t>
      </w:r>
      <w:r>
        <w:rPr>
          <w:sz w:val="24"/>
          <w:szCs w:val="24"/>
          <w:lang w:val="en-US"/>
        </w:rPr>
        <w:t>Cassandra</w:t>
      </w:r>
      <w:r w:rsidRPr="007E68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  <w:lang w:val="en-US"/>
        </w:rPr>
        <w:t>PostreSQL</w:t>
      </w:r>
      <w:proofErr w:type="spellEnd"/>
    </w:p>
    <w:p w14:paraId="3EC10B77" w14:textId="233E6D28" w:rsidR="00FD178C" w:rsidRPr="00FD178C" w:rsidRDefault="00FD178C" w:rsidP="007E68FC">
      <w:pPr>
        <w:tabs>
          <w:tab w:val="left" w:pos="2173"/>
        </w:tabs>
        <w:rPr>
          <w:sz w:val="28"/>
          <w:szCs w:val="28"/>
          <w:lang w:val="ru-RU"/>
        </w:rPr>
      </w:pPr>
    </w:p>
    <w:p w14:paraId="61D00C45" w14:textId="069EAAAC" w:rsidR="00CB2692" w:rsidRDefault="001F02F2" w:rsidP="00CB2692">
      <w:pPr>
        <w:pStyle w:val="a8"/>
        <w:numPr>
          <w:ilvl w:val="0"/>
          <w:numId w:val="2"/>
        </w:num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39" w:name="_2xcytpi"/>
      <w:bookmarkStart w:id="40" w:name="_Ref118995535"/>
      <w:bookmarkEnd w:id="39"/>
      <w:r w:rsidRPr="00CB2692">
        <w:rPr>
          <w:rFonts w:ascii="Times New Roman" w:eastAsia="Times New Roman" w:hAnsi="Times New Roman" w:cs="Times New Roman"/>
          <w:b/>
          <w:smallCaps/>
          <w:sz w:val="24"/>
          <w:szCs w:val="24"/>
        </w:rPr>
        <w:t>СОСТАВ И СОДЕРЖАНИЕ РАБОТ ПО СОЗДАНИЮ (РАЗВИТИЮ) СИСТЕМЫ</w:t>
      </w:r>
      <w:bookmarkEnd w:id="40"/>
    </w:p>
    <w:p w14:paraId="299584D5" w14:textId="77777777" w:rsidR="00CB2692" w:rsidRPr="00CB2692" w:rsidRDefault="00CB2692" w:rsidP="00CB2692">
      <w:p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692">
        <w:rPr>
          <w:rFonts w:ascii="Times New Roman" w:eastAsia="Times New Roman" w:hAnsi="Times New Roman" w:cs="Times New Roman"/>
          <w:sz w:val="24"/>
          <w:szCs w:val="24"/>
        </w:rPr>
        <w:t>01.10.22 – 01.11.22 – разработка прототипа системы</w:t>
      </w:r>
    </w:p>
    <w:p w14:paraId="6815ABF4" w14:textId="77777777" w:rsidR="00CB2692" w:rsidRPr="00CB2692" w:rsidRDefault="00CB2692" w:rsidP="00CB2692">
      <w:pPr>
        <w:spacing w:line="360" w:lineRule="auto"/>
        <w:ind w:left="413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692">
        <w:rPr>
          <w:rFonts w:ascii="Times New Roman" w:eastAsia="Times New Roman" w:hAnsi="Times New Roman" w:cs="Times New Roman"/>
          <w:sz w:val="24"/>
          <w:szCs w:val="24"/>
        </w:rPr>
        <w:t xml:space="preserve">01.11.22 – </w:t>
      </w: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CB2692">
        <w:rPr>
          <w:rFonts w:ascii="Times New Roman" w:eastAsia="Times New Roman" w:hAnsi="Times New Roman" w:cs="Times New Roman"/>
          <w:sz w:val="24"/>
          <w:szCs w:val="24"/>
        </w:rPr>
        <w:t xml:space="preserve">.11.22 – </w:t>
      </w: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</w:p>
    <w:p w14:paraId="2272A1E9" w14:textId="77777777" w:rsidR="00CB2692" w:rsidRPr="00CB2692" w:rsidRDefault="00CB2692" w:rsidP="00CB2692">
      <w:pPr>
        <w:spacing w:line="360" w:lineRule="auto"/>
        <w:ind w:left="413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CB2692">
        <w:rPr>
          <w:rFonts w:ascii="Times New Roman" w:eastAsia="Times New Roman" w:hAnsi="Times New Roman" w:cs="Times New Roman"/>
          <w:sz w:val="24"/>
          <w:szCs w:val="24"/>
        </w:rPr>
        <w:t xml:space="preserve">.11.22 – </w:t>
      </w: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Pr="00CB2692">
        <w:rPr>
          <w:rFonts w:ascii="Times New Roman" w:eastAsia="Times New Roman" w:hAnsi="Times New Roman" w:cs="Times New Roman"/>
          <w:sz w:val="24"/>
          <w:szCs w:val="24"/>
        </w:rPr>
        <w:t xml:space="preserve">.11.22 – </w:t>
      </w: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>доработка системы</w:t>
      </w:r>
    </w:p>
    <w:p w14:paraId="22BA1B33" w14:textId="77777777" w:rsidR="00CB2692" w:rsidRPr="00CB2692" w:rsidRDefault="00CB2692" w:rsidP="00CB2692">
      <w:pPr>
        <w:spacing w:line="360" w:lineRule="auto"/>
        <w:ind w:left="720" w:firstLine="41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15.11.22 </w:t>
      </w:r>
      <w:r w:rsidRPr="00CB269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20.11.22 </w:t>
      </w:r>
      <w:r w:rsidRPr="00CB269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тестирование</w:t>
      </w:r>
    </w:p>
    <w:p w14:paraId="10062BC7" w14:textId="20D25A41" w:rsidR="00CB2692" w:rsidRPr="00CB2692" w:rsidRDefault="00CB2692" w:rsidP="00CB2692">
      <w:pPr>
        <w:spacing w:line="360" w:lineRule="auto"/>
        <w:ind w:left="413" w:firstLine="720"/>
        <w:jc w:val="both"/>
        <w:rPr>
          <w:rFonts w:ascii="Times New Roman" w:eastAsia="Times New Roman" w:hAnsi="Times New Roman" w:cs="Times New Roman"/>
        </w:rPr>
      </w:pPr>
      <w:r w:rsidRPr="00CB2692">
        <w:rPr>
          <w:rFonts w:ascii="Times New Roman" w:eastAsia="Times New Roman" w:hAnsi="Times New Roman" w:cs="Times New Roman"/>
          <w:sz w:val="24"/>
          <w:szCs w:val="24"/>
        </w:rPr>
        <w:t>20.11.22 – 01.12.22 –</w:t>
      </w: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B2692">
        <w:rPr>
          <w:rFonts w:ascii="Times New Roman" w:eastAsia="Times New Roman" w:hAnsi="Times New Roman" w:cs="Times New Roman"/>
        </w:rPr>
        <w:t>написание гайда и документации по использованию системы</w:t>
      </w:r>
    </w:p>
    <w:p w14:paraId="400862A4" w14:textId="2A2A9783" w:rsidR="00CB2692" w:rsidRPr="00CB2692" w:rsidRDefault="00CB2692" w:rsidP="00CB2692">
      <w:pPr>
        <w:pStyle w:val="a8"/>
        <w:numPr>
          <w:ilvl w:val="0"/>
          <w:numId w:val="2"/>
        </w:num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41" w:name="_Ref118995855"/>
      <w:r w:rsidRPr="00A1279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ИСТОЧНИКИ РАЗРАБОТКИ</w:t>
      </w:r>
      <w:bookmarkEnd w:id="41"/>
    </w:p>
    <w:p w14:paraId="5555FA8C" w14:textId="77777777" w:rsidR="00CB2692" w:rsidRPr="00CB2692" w:rsidRDefault="00CB2692" w:rsidP="00CB2692">
      <w:p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692">
        <w:rPr>
          <w:rFonts w:ascii="Times New Roman" w:eastAsia="Times New Roman" w:hAnsi="Times New Roman" w:cs="Times New Roman"/>
          <w:sz w:val="24"/>
          <w:szCs w:val="24"/>
          <w:lang w:val="ru-RU"/>
        </w:rPr>
        <w:t>ТЗ разрабатывалось на основе потребности рынка</w:t>
      </w:r>
    </w:p>
    <w:p w14:paraId="431BE3CD" w14:textId="65931E84" w:rsidR="009D1D28" w:rsidRDefault="008A6A02" w:rsidP="008A6A02">
      <w:pPr>
        <w:keepNext/>
        <w:pageBreakBefore/>
        <w:tabs>
          <w:tab w:val="left" w:pos="4613"/>
          <w:tab w:val="center" w:pos="5977"/>
        </w:tabs>
        <w:spacing w:before="240" w:after="60"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lastRenderedPageBreak/>
        <w:t xml:space="preserve">                                                        </w:t>
      </w:r>
      <w:r w:rsidR="001F02F2">
        <w:rPr>
          <w:rFonts w:ascii="Times New Roman" w:eastAsia="Times New Roman" w:hAnsi="Times New Roman" w:cs="Times New Roman"/>
          <w:b/>
          <w:smallCaps/>
          <w:sz w:val="28"/>
          <w:szCs w:val="28"/>
        </w:rPr>
        <w:t>ПРИЛОЖЕНИЕ А</w:t>
      </w:r>
    </w:p>
    <w:p w14:paraId="1FFEFA7A" w14:textId="77777777" w:rsidR="009D1D28" w:rsidRPr="008A6A02" w:rsidRDefault="001F02F2" w:rsidP="008A6A02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Название приложения</w:t>
      </w:r>
    </w:p>
    <w:tbl>
      <w:tblPr>
        <w:tblStyle w:val="a5"/>
        <w:tblpPr w:leftFromText="141" w:rightFromText="141" w:vertAnchor="text" w:horzAnchor="margin" w:tblpY="10776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8A6A02" w14:paraId="0E9DE318" w14:textId="77777777" w:rsidTr="008A6A02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4295015D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9623469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78181FF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3E651C62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47FEA21C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A6A02" w14:paraId="0786A885" w14:textId="77777777" w:rsidTr="008A6A02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A1DB7CE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41213A7E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32CDD9C1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1E277CC2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BE9E86E" w14:textId="77777777" w:rsidR="008A6A02" w:rsidRDefault="008A6A02" w:rsidP="008A6A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3DBED58" w14:textId="7754B1EF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5B325D4" w14:textId="77777777" w:rsidR="009D1D28" w:rsidRDefault="001F02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</w:p>
    <w:tbl>
      <w:tblPr>
        <w:tblStyle w:val="a6"/>
        <w:tblW w:w="82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9D1D28" w14:paraId="31735BFF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14BEEEBD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BD98F64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45EDB26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60A2955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EE06443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D1D28" w14:paraId="7D0A5B5D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319D10A4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1943699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DFF6F4F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B5E20E9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521641C" w14:textId="77777777" w:rsidR="009D1D28" w:rsidRDefault="001F0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15FECC8" w14:textId="77777777" w:rsidR="009D1D28" w:rsidRDefault="009D1D2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B8103" w14:textId="77777777" w:rsidR="009D1D28" w:rsidRDefault="009D1D28"/>
    <w:sectPr w:rsidR="009D1D28">
      <w:pgSz w:w="11909" w:h="16834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54C7" w14:textId="77777777" w:rsidR="00743FC8" w:rsidRDefault="00743FC8" w:rsidP="008A6A02">
      <w:pPr>
        <w:spacing w:line="240" w:lineRule="auto"/>
      </w:pPr>
      <w:r>
        <w:separator/>
      </w:r>
    </w:p>
  </w:endnote>
  <w:endnote w:type="continuationSeparator" w:id="0">
    <w:p w14:paraId="4087DDD5" w14:textId="77777777" w:rsidR="00743FC8" w:rsidRDefault="00743FC8" w:rsidP="008A6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3590" w14:textId="77777777" w:rsidR="00743FC8" w:rsidRDefault="00743FC8" w:rsidP="008A6A02">
      <w:pPr>
        <w:spacing w:line="240" w:lineRule="auto"/>
      </w:pPr>
      <w:r>
        <w:separator/>
      </w:r>
    </w:p>
  </w:footnote>
  <w:footnote w:type="continuationSeparator" w:id="0">
    <w:p w14:paraId="5D1A97FF" w14:textId="77777777" w:rsidR="00743FC8" w:rsidRDefault="00743FC8" w:rsidP="008A6A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D71"/>
    <w:multiLevelType w:val="multilevel"/>
    <w:tmpl w:val="37B0C0A0"/>
    <w:lvl w:ilvl="0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7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8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9" w:hanging="1800"/>
      </w:pPr>
      <w:rPr>
        <w:rFonts w:hint="default"/>
      </w:rPr>
    </w:lvl>
  </w:abstractNum>
  <w:abstractNum w:abstractNumId="1" w15:restartNumberingAfterBreak="0">
    <w:nsid w:val="288D6A5C"/>
    <w:multiLevelType w:val="hybridMultilevel"/>
    <w:tmpl w:val="8A7AF18C"/>
    <w:lvl w:ilvl="0" w:tplc="663C7B1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30700575"/>
    <w:multiLevelType w:val="multilevel"/>
    <w:tmpl w:val="F09651D8"/>
    <w:lvl w:ilvl="0">
      <w:start w:val="1"/>
      <w:numFmt w:val="decimal"/>
      <w:lvlText w:val="%1"/>
      <w:lvlJc w:val="left"/>
      <w:pPr>
        <w:ind w:left="1701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17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7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17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17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17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17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17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17" w:firstLine="0"/>
      </w:pPr>
      <w:rPr>
        <w:vertAlign w:val="baseline"/>
      </w:rPr>
    </w:lvl>
  </w:abstractNum>
  <w:abstractNum w:abstractNumId="3" w15:restartNumberingAfterBreak="0">
    <w:nsid w:val="41DE2B92"/>
    <w:multiLevelType w:val="multilevel"/>
    <w:tmpl w:val="37B0C0A0"/>
    <w:lvl w:ilvl="0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7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8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9" w:hanging="1800"/>
      </w:pPr>
      <w:rPr>
        <w:rFonts w:hint="default"/>
      </w:rPr>
    </w:lvl>
  </w:abstractNum>
  <w:abstractNum w:abstractNumId="4" w15:restartNumberingAfterBreak="0">
    <w:nsid w:val="49005852"/>
    <w:multiLevelType w:val="hybridMultilevel"/>
    <w:tmpl w:val="6B62FB06"/>
    <w:lvl w:ilvl="0" w:tplc="D04EC8F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53162B85"/>
    <w:multiLevelType w:val="hybridMultilevel"/>
    <w:tmpl w:val="001C8018"/>
    <w:lvl w:ilvl="0" w:tplc="AAC27BB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74897F8C"/>
    <w:multiLevelType w:val="multilevel"/>
    <w:tmpl w:val="37B0C0A0"/>
    <w:lvl w:ilvl="0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7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8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9" w:hanging="1800"/>
      </w:pPr>
      <w:rPr>
        <w:rFonts w:hint="default"/>
      </w:rPr>
    </w:lvl>
  </w:abstractNum>
  <w:abstractNum w:abstractNumId="7" w15:restartNumberingAfterBreak="0">
    <w:nsid w:val="7C824CB3"/>
    <w:multiLevelType w:val="multilevel"/>
    <w:tmpl w:val="7D6C39CC"/>
    <w:lvl w:ilvl="0">
      <w:start w:val="2"/>
      <w:numFmt w:val="decimal"/>
      <w:lvlText w:val="%1"/>
      <w:lvlJc w:val="left"/>
      <w:pPr>
        <w:ind w:left="2361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7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28"/>
    <w:rsid w:val="00152A64"/>
    <w:rsid w:val="00166B6A"/>
    <w:rsid w:val="001B3F96"/>
    <w:rsid w:val="001F02F2"/>
    <w:rsid w:val="002043A6"/>
    <w:rsid w:val="002773C4"/>
    <w:rsid w:val="00315741"/>
    <w:rsid w:val="003A63A7"/>
    <w:rsid w:val="003C4DB8"/>
    <w:rsid w:val="004539BA"/>
    <w:rsid w:val="00461B8D"/>
    <w:rsid w:val="0048481C"/>
    <w:rsid w:val="004C68B4"/>
    <w:rsid w:val="004F6DB9"/>
    <w:rsid w:val="00516C86"/>
    <w:rsid w:val="0053622D"/>
    <w:rsid w:val="005B3EBB"/>
    <w:rsid w:val="006234EA"/>
    <w:rsid w:val="00743FC8"/>
    <w:rsid w:val="00746740"/>
    <w:rsid w:val="007C1990"/>
    <w:rsid w:val="007D353D"/>
    <w:rsid w:val="007E68FC"/>
    <w:rsid w:val="008710BE"/>
    <w:rsid w:val="00896835"/>
    <w:rsid w:val="008A6A02"/>
    <w:rsid w:val="008F7180"/>
    <w:rsid w:val="00965118"/>
    <w:rsid w:val="00983D7F"/>
    <w:rsid w:val="009D13DF"/>
    <w:rsid w:val="009D1D28"/>
    <w:rsid w:val="00A07591"/>
    <w:rsid w:val="00A12791"/>
    <w:rsid w:val="00A4507B"/>
    <w:rsid w:val="00AC09BE"/>
    <w:rsid w:val="00BA4870"/>
    <w:rsid w:val="00BD69FE"/>
    <w:rsid w:val="00CB2692"/>
    <w:rsid w:val="00CD14CA"/>
    <w:rsid w:val="00CD3C22"/>
    <w:rsid w:val="00D31279"/>
    <w:rsid w:val="00DD6250"/>
    <w:rsid w:val="00E03894"/>
    <w:rsid w:val="00EC0FDA"/>
    <w:rsid w:val="00EC722D"/>
    <w:rsid w:val="00F63E3F"/>
    <w:rsid w:val="00FD178C"/>
    <w:rsid w:val="00FE03C8"/>
    <w:rsid w:val="00F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BD46"/>
  <w15:docId w15:val="{6D25FC7B-DE2F-094B-A851-FA10EE0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character" w:styleId="a7">
    <w:name w:val="Hyperlink"/>
    <w:basedOn w:val="a0"/>
    <w:uiPriority w:val="99"/>
    <w:unhideWhenUsed/>
    <w:rsid w:val="0053622D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a0"/>
    <w:rsid w:val="0053622D"/>
  </w:style>
  <w:style w:type="paragraph" w:styleId="a8">
    <w:name w:val="List Paragraph"/>
    <w:basedOn w:val="a"/>
    <w:uiPriority w:val="34"/>
    <w:qFormat/>
    <w:rsid w:val="00983D7F"/>
    <w:pPr>
      <w:ind w:left="720"/>
      <w:contextualSpacing/>
    </w:pPr>
  </w:style>
  <w:style w:type="paragraph" w:styleId="a9">
    <w:name w:val="Revision"/>
    <w:hidden/>
    <w:uiPriority w:val="99"/>
    <w:semiHidden/>
    <w:rsid w:val="00EC722D"/>
    <w:pPr>
      <w:spacing w:line="240" w:lineRule="auto"/>
    </w:pPr>
  </w:style>
  <w:style w:type="table" w:styleId="aa">
    <w:name w:val="Table Grid"/>
    <w:basedOn w:val="a1"/>
    <w:uiPriority w:val="39"/>
    <w:rsid w:val="008968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152A64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152A6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 w:eastAsia="pl-PL"/>
    </w:rPr>
  </w:style>
  <w:style w:type="paragraph" w:styleId="20">
    <w:name w:val="toc 2"/>
    <w:basedOn w:val="a"/>
    <w:next w:val="a"/>
    <w:autoRedefine/>
    <w:uiPriority w:val="39"/>
    <w:unhideWhenUsed/>
    <w:rsid w:val="00152A64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 w:eastAsia="pl-PL"/>
    </w:rPr>
  </w:style>
  <w:style w:type="paragraph" w:styleId="10">
    <w:name w:val="toc 1"/>
    <w:basedOn w:val="a"/>
    <w:next w:val="a"/>
    <w:autoRedefine/>
    <w:uiPriority w:val="39"/>
    <w:unhideWhenUsed/>
    <w:rsid w:val="00152A64"/>
    <w:pPr>
      <w:spacing w:after="100" w:line="259" w:lineRule="auto"/>
    </w:pPr>
    <w:rPr>
      <w:rFonts w:asciiTheme="minorHAnsi" w:eastAsiaTheme="minorEastAsia" w:hAnsiTheme="minorHAnsi" w:cs="Times New Roman"/>
      <w:lang w:val="pl-PL" w:eastAsia="pl-PL"/>
    </w:rPr>
  </w:style>
  <w:style w:type="paragraph" w:styleId="30">
    <w:name w:val="toc 3"/>
    <w:basedOn w:val="a"/>
    <w:next w:val="a"/>
    <w:autoRedefine/>
    <w:uiPriority w:val="39"/>
    <w:unhideWhenUsed/>
    <w:rsid w:val="00152A6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 w:eastAsia="pl-PL"/>
    </w:rPr>
  </w:style>
  <w:style w:type="paragraph" w:styleId="ad">
    <w:name w:val="header"/>
    <w:basedOn w:val="a"/>
    <w:link w:val="ae"/>
    <w:uiPriority w:val="99"/>
    <w:unhideWhenUsed/>
    <w:rsid w:val="008A6A0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A6A02"/>
  </w:style>
  <w:style w:type="paragraph" w:styleId="af">
    <w:name w:val="footer"/>
    <w:basedOn w:val="a"/>
    <w:link w:val="af0"/>
    <w:uiPriority w:val="99"/>
    <w:unhideWhenUsed/>
    <w:rsid w:val="008A6A0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A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41;&#1072;&#1088;&#1073;&#1077;&#1088;&#1096;&#1086;&#1087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oking.com/hotel/pl/apartament-zamkowy-lublin1.ru.html?sid=8393354c791d1bf9c339c57175f6b5e1&amp;aid=359627&amp;ucfs=1&amp;arphpl=1&amp;checkin=2022-11-10&amp;checkout=2022-11-11&amp;dest_id=-514340&amp;dest_type=city&amp;group_adults=2&amp;req_adults=2&amp;no_rooms=1&amp;group_children=0&amp;req_children=0&amp;hpos=14&amp;hapos=14&amp;sr_order=popularity&amp;nflt=hotelfacility%3D2&amp;srpvid=4baf939a65720191&amp;srepoch=1667944500&amp;all_sr_blocks=661112005_270680269_2_0_0&amp;highlighted_blocks=661112005_270680269_2_0_0&amp;matching_block_id=661112005_270680269_2_0_0&amp;sr_pri_blocks=661112005_270680269_2_0_0__20805&amp;tpi_r=2&amp;from=searchresults&amp;activeTab=ma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11</Pages>
  <Words>1311</Words>
  <Characters>7869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s96792</dc:creator>
  <cp:lastModifiedBy>Radzivon  Shkabara</cp:lastModifiedBy>
  <cp:revision>7</cp:revision>
  <dcterms:created xsi:type="dcterms:W3CDTF">2022-11-10T02:08:00Z</dcterms:created>
  <dcterms:modified xsi:type="dcterms:W3CDTF">2022-11-11T10:26:00Z</dcterms:modified>
</cp:coreProperties>
</file>