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488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78114C93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6702F55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BC62CD1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D1BF44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C7D007A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8F2AED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D8F9EF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1DE88D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AD191C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C6B95E6" w14:textId="41350A1B" w:rsidR="00F12C76" w:rsidRDefault="005B60B8" w:rsidP="005B60B8">
      <w:pPr>
        <w:spacing w:after="0"/>
        <w:ind w:firstLine="709"/>
        <w:jc w:val="center"/>
        <w:rPr>
          <w:sz w:val="56"/>
          <w:szCs w:val="48"/>
        </w:rPr>
      </w:pPr>
      <w:r w:rsidRPr="005B60B8">
        <w:rPr>
          <w:sz w:val="56"/>
          <w:szCs w:val="48"/>
        </w:rPr>
        <w:t>Предварительный анализ</w:t>
      </w:r>
    </w:p>
    <w:p w14:paraId="39C284F9" w14:textId="31E3B521" w:rsidR="008D143B" w:rsidRPr="00EB6E3D" w:rsidRDefault="00EC5C11" w:rsidP="00596A6D">
      <w:pPr>
        <w:spacing w:after="0" w:line="360" w:lineRule="auto"/>
        <w:ind w:firstLine="709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</w:t>
      </w:r>
      <w:r w:rsidR="008D143B" w:rsidRPr="00EB6E3D">
        <w:rPr>
          <w:rFonts w:cs="Times New Roman"/>
          <w:b/>
          <w:bCs/>
          <w:szCs w:val="28"/>
        </w:rPr>
        <w:t xml:space="preserve">Система бронирования </w:t>
      </w:r>
      <w:r w:rsidR="00596A6D">
        <w:rPr>
          <w:rFonts w:cs="Times New Roman"/>
          <w:b/>
          <w:bCs/>
          <w:szCs w:val="28"/>
        </w:rPr>
        <w:t xml:space="preserve">для </w:t>
      </w:r>
      <w:r w:rsidR="008D143B" w:rsidRPr="00EB6E3D">
        <w:rPr>
          <w:rFonts w:cs="Times New Roman"/>
          <w:b/>
          <w:bCs/>
          <w:szCs w:val="28"/>
        </w:rPr>
        <w:t>ресторана с персональным подбором меню</w:t>
      </w:r>
      <w:r>
        <w:rPr>
          <w:rFonts w:cs="Times New Roman"/>
          <w:b/>
          <w:bCs/>
          <w:szCs w:val="28"/>
        </w:rPr>
        <w:t>»</w:t>
      </w:r>
    </w:p>
    <w:p w14:paraId="3F797373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9896A09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1AF7C4F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1F85288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0FA6FC1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2C641A0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D3F1AB9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474CB57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15FE2CC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C9A934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7C495EBF" w14:textId="77777777" w:rsidR="005B60B8" w:rsidRDefault="005B60B8" w:rsidP="00D220C6">
      <w:pPr>
        <w:spacing w:after="0"/>
      </w:pPr>
    </w:p>
    <w:p w14:paraId="29FB8F5F" w14:textId="77777777" w:rsidR="00320B3B" w:rsidRPr="00320B3B" w:rsidRDefault="005B60B8">
      <w:pPr>
        <w:pStyle w:val="ac"/>
        <w:rPr>
          <w:rFonts w:ascii="Times New Roman" w:hAnsi="Times New Roman" w:cs="Times New Roman"/>
          <w:b/>
          <w:bCs/>
          <w:color w:val="000000" w:themeColor="text1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</w:rPr>
        <w:t xml:space="preserve">Содержание </w:t>
      </w:r>
    </w:p>
    <w:sdt>
      <w:sdtPr>
        <w:id w:val="-148792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21F514" w14:textId="52267FA4" w:rsidR="00320B3B" w:rsidRDefault="00320B3B" w:rsidP="00320B3B">
          <w:pPr>
            <w:spacing w:after="0"/>
            <w:ind w:firstLine="709"/>
            <w:jc w:val="both"/>
          </w:pPr>
        </w:p>
        <w:p w14:paraId="2719FE54" w14:textId="45F77D54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77045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Бизнес-проблема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EACD7" w14:textId="28498E4E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6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Цель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8EA9" w14:textId="6D4037A2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7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Стейкхолдеры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29D5C" w14:textId="31369E9D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8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Границы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B97D8" w14:textId="2C622064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9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Необходимые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0B4B" w14:textId="6F605BEE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0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Основные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FD36" w14:textId="6BBA2977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1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Этические и правовые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CC69A" w14:textId="75676659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2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Первичные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15E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3DA54" w14:textId="52ABCE72" w:rsidR="00320B3B" w:rsidRDefault="00320B3B">
          <w:r>
            <w:rPr>
              <w:b/>
              <w:bCs/>
            </w:rPr>
            <w:fldChar w:fldCharType="end"/>
          </w:r>
        </w:p>
      </w:sdtContent>
    </w:sdt>
    <w:p w14:paraId="5DF38732" w14:textId="1D1F7D71" w:rsidR="005B60B8" w:rsidRDefault="005B60B8" w:rsidP="00320B3B">
      <w:pPr>
        <w:pStyle w:val="11"/>
        <w:tabs>
          <w:tab w:val="right" w:leader="dot" w:pos="9344"/>
        </w:tabs>
        <w:rPr>
          <w:noProof/>
        </w:rPr>
      </w:pPr>
    </w:p>
    <w:p w14:paraId="53201AAF" w14:textId="77777777" w:rsidR="005B60B8" w:rsidRPr="005B60B8" w:rsidRDefault="005B60B8" w:rsidP="005B60B8"/>
    <w:p w14:paraId="2632FAE4" w14:textId="77777777" w:rsidR="005B60B8" w:rsidRPr="005B60B8" w:rsidRDefault="005B60B8" w:rsidP="005B60B8"/>
    <w:p w14:paraId="1B9F18FA" w14:textId="77777777" w:rsidR="005B60B8" w:rsidRPr="005B60B8" w:rsidRDefault="005B60B8" w:rsidP="005B60B8"/>
    <w:p w14:paraId="7EB8C68A" w14:textId="77777777" w:rsidR="005B60B8" w:rsidRPr="005B60B8" w:rsidRDefault="005B60B8" w:rsidP="005B60B8"/>
    <w:p w14:paraId="1A48B6F5" w14:textId="77777777" w:rsidR="005B60B8" w:rsidRPr="005B60B8" w:rsidRDefault="005B60B8" w:rsidP="005B60B8"/>
    <w:p w14:paraId="716298E4" w14:textId="77777777" w:rsidR="005B60B8" w:rsidRPr="005B60B8" w:rsidRDefault="005B60B8" w:rsidP="005B60B8"/>
    <w:p w14:paraId="31B5D85D" w14:textId="77777777" w:rsidR="005B60B8" w:rsidRPr="005B60B8" w:rsidRDefault="005B60B8" w:rsidP="005B60B8"/>
    <w:p w14:paraId="5E112781" w14:textId="77777777" w:rsidR="005B60B8" w:rsidRPr="005B60B8" w:rsidRDefault="005B60B8" w:rsidP="005B60B8"/>
    <w:p w14:paraId="5A70A5C0" w14:textId="77777777" w:rsidR="005B60B8" w:rsidRPr="005B60B8" w:rsidRDefault="005B60B8" w:rsidP="005B60B8"/>
    <w:p w14:paraId="723AD331" w14:textId="77777777" w:rsidR="005B60B8" w:rsidRPr="005B60B8" w:rsidRDefault="005B60B8" w:rsidP="005B60B8"/>
    <w:p w14:paraId="7F94B0D5" w14:textId="77777777" w:rsidR="005B60B8" w:rsidRPr="005B60B8" w:rsidRDefault="005B60B8" w:rsidP="005B60B8"/>
    <w:p w14:paraId="6843C698" w14:textId="77777777" w:rsidR="005B60B8" w:rsidRPr="005B60B8" w:rsidRDefault="005B60B8" w:rsidP="005B60B8"/>
    <w:p w14:paraId="63C087CC" w14:textId="77777777" w:rsidR="005B60B8" w:rsidRPr="005B60B8" w:rsidRDefault="005B60B8" w:rsidP="005B60B8"/>
    <w:p w14:paraId="1D575B4D" w14:textId="77777777" w:rsidR="005B60B8" w:rsidRPr="005B60B8" w:rsidRDefault="005B60B8" w:rsidP="005B60B8"/>
    <w:p w14:paraId="7BCD8645" w14:textId="77777777" w:rsidR="005B60B8" w:rsidRPr="005B60B8" w:rsidRDefault="005B60B8" w:rsidP="005B60B8"/>
    <w:p w14:paraId="5274C913" w14:textId="77777777" w:rsidR="005B60B8" w:rsidRPr="005B60B8" w:rsidRDefault="005B60B8" w:rsidP="005B60B8"/>
    <w:p w14:paraId="307CAFEA" w14:textId="77777777" w:rsidR="005B60B8" w:rsidRPr="005B60B8" w:rsidRDefault="005B60B8" w:rsidP="005B60B8"/>
    <w:p w14:paraId="57D03268" w14:textId="7A207499" w:rsidR="005B60B8" w:rsidRDefault="005B60B8" w:rsidP="005B60B8">
      <w:pPr>
        <w:tabs>
          <w:tab w:val="left" w:pos="3819"/>
        </w:tabs>
      </w:pPr>
    </w:p>
    <w:p w14:paraId="00B82B21" w14:textId="7FE2C593" w:rsidR="00320B3B" w:rsidRPr="008D143B" w:rsidRDefault="005B60B8" w:rsidP="008D14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39794520"/>
      <w:bookmarkStart w:id="1" w:name="_Toc239877045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Бизнес-проблема</w:t>
      </w:r>
      <w:bookmarkEnd w:id="0"/>
      <w:bookmarkEnd w:id="1"/>
    </w:p>
    <w:p w14:paraId="36ACEC32" w14:textId="77777777" w:rsidR="008D143B" w:rsidRDefault="008D143B" w:rsidP="008D143B">
      <w:pPr>
        <w:spacing w:after="140" w:line="360" w:lineRule="auto"/>
        <w:ind w:firstLine="709"/>
        <w:jc w:val="both"/>
        <w:rPr>
          <w:sz w:val="22"/>
        </w:rPr>
      </w:pPr>
      <w:bookmarkStart w:id="2" w:name="_Toc239794521"/>
      <w:bookmarkStart w:id="3" w:name="_Toc239877046"/>
      <w:r>
        <w:t>Гости ресторанов регулярно сталкиваются с несоответствием меню их реальным потребностям: наличие аллергии выясняется только за столом при разговоре с официантом, выбор блюд для компании занимает много времени и часто превращается в спор, а итоговый чек не совпадает с ожидаемым бюджетом.</w:t>
      </w:r>
    </w:p>
    <w:p w14:paraId="22EE0731" w14:textId="77777777" w:rsidR="008D143B" w:rsidRDefault="008D143B" w:rsidP="008D143B">
      <w:pPr>
        <w:spacing w:after="140" w:line="360" w:lineRule="auto"/>
        <w:ind w:firstLine="709"/>
        <w:jc w:val="both"/>
      </w:pPr>
      <w:r>
        <w:t>Для ресторана это оборачивается негативным опытом гостя, риском для его здоровья при пропущенном аллергене и издержками кухни на блюда, которые в итоге не заказывают или готовят повторно после замены.</w:t>
      </w:r>
    </w:p>
    <w:p w14:paraId="2096B227" w14:textId="79991663" w:rsidR="008D143B" w:rsidRDefault="008D143B" w:rsidP="008D143B">
      <w:pPr>
        <w:spacing w:after="140" w:line="360" w:lineRule="auto"/>
        <w:ind w:firstLine="709"/>
        <w:jc w:val="both"/>
      </w:pPr>
      <w:r>
        <w:t xml:space="preserve">Отдельная и пока никак не закрытая проблема </w:t>
      </w:r>
      <w:r w:rsidR="00845368">
        <w:t xml:space="preserve">– </w:t>
      </w:r>
      <w:r>
        <w:t>групповые брони, где у разных гостей за одним столом разные ограничения, а единого инструмента для их совместного учёта при подборе блюд сегодня нет.</w:t>
      </w:r>
    </w:p>
    <w:p w14:paraId="2B2DA89D" w14:textId="627B40FD" w:rsidR="00320B3B" w:rsidRPr="00FF4C40" w:rsidRDefault="00EB6E3D" w:rsidP="00FF4C40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Цель системы</w:t>
      </w:r>
      <w:bookmarkEnd w:id="2"/>
      <w:bookmarkEnd w:id="3"/>
    </w:p>
    <w:p w14:paraId="0034CEE7" w14:textId="77777777" w:rsidR="008D143B" w:rsidRDefault="00EB6E3D" w:rsidP="008D143B">
      <w:pPr>
        <w:spacing w:after="14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Обеспечить автоматический подбор меню под параметры бронирования</w:t>
      </w:r>
      <w:bookmarkStart w:id="4" w:name="_Toc239877047"/>
      <w:r w:rsidR="008D143B" w:rsidRPr="008D143B">
        <w:rPr>
          <w:rFonts w:cs="Times New Roman"/>
          <w:szCs w:val="28"/>
        </w:rPr>
        <w:t>.</w:t>
      </w:r>
    </w:p>
    <w:p w14:paraId="449E35E2" w14:textId="62706077" w:rsidR="008D143B" w:rsidRPr="008D143B" w:rsidRDefault="008D143B" w:rsidP="008D143B">
      <w:pPr>
        <w:spacing w:after="140" w:line="360" w:lineRule="auto"/>
        <w:ind w:firstLine="709"/>
        <w:jc w:val="both"/>
        <w:rPr>
          <w:szCs w:val="28"/>
        </w:rPr>
      </w:pPr>
      <w:r w:rsidRPr="008D143B">
        <w:rPr>
          <w:rFonts w:eastAsia="Times New Roman" w:cs="Times New Roman"/>
          <w:szCs w:val="28"/>
        </w:rPr>
        <w:t xml:space="preserve">Дать гостю возможность заранее, на этапе бронирования, получить 2–3 готовых варианта меню, которые гарантированно исключают его аллергены, укладываются в заявленный бюджет и учитывают состав компании </w:t>
      </w:r>
      <w:r>
        <w:rPr>
          <w:rFonts w:eastAsia="Times New Roman" w:cs="Times New Roman"/>
          <w:szCs w:val="28"/>
        </w:rPr>
        <w:t xml:space="preserve">– </w:t>
      </w:r>
      <w:r w:rsidRPr="008D143B">
        <w:rPr>
          <w:rFonts w:eastAsia="Times New Roman" w:cs="Times New Roman"/>
          <w:szCs w:val="28"/>
        </w:rPr>
        <w:t>вместо ручного выбора блюд по полному меню на месте.</w:t>
      </w:r>
    </w:p>
    <w:p w14:paraId="4FA79094" w14:textId="63F49AED" w:rsidR="00320B3B" w:rsidRDefault="008D143B" w:rsidP="008D143B">
      <w:pPr>
        <w:spacing w:after="140" w:line="360" w:lineRule="auto"/>
        <w:ind w:firstLine="709"/>
        <w:jc w:val="both"/>
        <w:rPr>
          <w:rFonts w:eastAsia="Times New Roman" w:cs="Times New Roman"/>
          <w:szCs w:val="28"/>
        </w:rPr>
      </w:pPr>
      <w:r w:rsidRPr="008D143B">
        <w:rPr>
          <w:rFonts w:eastAsia="Times New Roman" w:cs="Times New Roman"/>
          <w:szCs w:val="28"/>
        </w:rPr>
        <w:t xml:space="preserve">Для ресторана цель </w:t>
      </w:r>
      <w:r>
        <w:rPr>
          <w:rFonts w:eastAsia="Times New Roman" w:cs="Times New Roman"/>
          <w:szCs w:val="28"/>
        </w:rPr>
        <w:t xml:space="preserve">– </w:t>
      </w:r>
      <w:r w:rsidRPr="008D143B">
        <w:rPr>
          <w:rFonts w:eastAsia="Times New Roman" w:cs="Times New Roman"/>
          <w:szCs w:val="28"/>
        </w:rPr>
        <w:t>увеличить долю броней с оформленным предзаказом (это снижает неопределённость для кухни) и свести к нулю инциденты, связанные с невыявленной аллергией.</w:t>
      </w:r>
    </w:p>
    <w:p w14:paraId="23071C91" w14:textId="77777777" w:rsidR="008D143B" w:rsidRDefault="008D143B" w:rsidP="008D143B">
      <w:pPr>
        <w:spacing w:after="140" w:line="360" w:lineRule="auto"/>
        <w:ind w:firstLine="709"/>
        <w:jc w:val="both"/>
        <w:rPr>
          <w:szCs w:val="28"/>
        </w:rPr>
      </w:pPr>
    </w:p>
    <w:p w14:paraId="5080AD87" w14:textId="77777777" w:rsidR="00E3276A" w:rsidRDefault="00E3276A" w:rsidP="008D143B">
      <w:pPr>
        <w:spacing w:after="140" w:line="360" w:lineRule="auto"/>
        <w:ind w:firstLine="709"/>
        <w:jc w:val="both"/>
        <w:rPr>
          <w:szCs w:val="28"/>
        </w:rPr>
      </w:pPr>
    </w:p>
    <w:p w14:paraId="25FD3382" w14:textId="77777777" w:rsidR="00E3276A" w:rsidRDefault="00E3276A" w:rsidP="008D143B">
      <w:pPr>
        <w:spacing w:after="140" w:line="360" w:lineRule="auto"/>
        <w:ind w:firstLine="709"/>
        <w:jc w:val="both"/>
        <w:rPr>
          <w:szCs w:val="28"/>
        </w:rPr>
      </w:pPr>
    </w:p>
    <w:p w14:paraId="1B5A3755" w14:textId="77777777" w:rsidR="00FF4C40" w:rsidRPr="008D143B" w:rsidRDefault="00FF4C40" w:rsidP="008D143B">
      <w:pPr>
        <w:spacing w:after="140" w:line="360" w:lineRule="auto"/>
        <w:ind w:firstLine="709"/>
        <w:jc w:val="both"/>
        <w:rPr>
          <w:szCs w:val="28"/>
        </w:rPr>
      </w:pPr>
    </w:p>
    <w:p w14:paraId="037A08E9" w14:textId="0BB47482" w:rsidR="00EB6E3D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Стейкхолдеры</w:t>
      </w:r>
      <w:bookmarkEnd w:id="4"/>
    </w:p>
    <w:p w14:paraId="5B949FF0" w14:textId="77777777" w:rsidR="00042FF9" w:rsidRPr="00042FF9" w:rsidRDefault="00042FF9" w:rsidP="00042FF9"/>
    <w:p w14:paraId="7B481E2B" w14:textId="1ED34344" w:rsidR="00EB6E3D" w:rsidRPr="00EB6E3D" w:rsidRDefault="00EB6E3D" w:rsidP="00FF4C40">
      <w:pPr>
        <w:spacing w:after="0" w:line="360" w:lineRule="auto"/>
        <w:ind w:firstLine="360"/>
        <w:jc w:val="both"/>
        <w:rPr>
          <w:rFonts w:cs="Times New Roman"/>
          <w:b/>
          <w:bCs/>
          <w:szCs w:val="28"/>
        </w:rPr>
      </w:pPr>
      <w:r w:rsidRPr="00EB6E3D">
        <w:rPr>
          <w:rFonts w:cs="Times New Roman"/>
          <w:b/>
          <w:bCs/>
          <w:szCs w:val="28"/>
        </w:rPr>
        <w:t>Гость ресторана</w:t>
      </w:r>
    </w:p>
    <w:p w14:paraId="18BA568D" w14:textId="48D1F0B9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</w:t>
      </w:r>
      <w:r w:rsidR="00EB6E3D" w:rsidRPr="00EB6E3D">
        <w:rPr>
          <w:rFonts w:cs="Times New Roman"/>
          <w:szCs w:val="28"/>
        </w:rPr>
        <w:t>ели: забронировать стол и получить меню, безопасное и укладывающееся в бюджет, без ручного согласования с персоналом</w:t>
      </w:r>
      <w:r>
        <w:rPr>
          <w:rFonts w:cs="Times New Roman"/>
          <w:szCs w:val="28"/>
        </w:rPr>
        <w:t>;</w:t>
      </w:r>
    </w:p>
    <w:p w14:paraId="3F972DAC" w14:textId="4E040DAF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ыгоды: экономия времени, уверенность в безопасности состава, попадание в бюджет</w:t>
      </w:r>
      <w:r>
        <w:rPr>
          <w:rFonts w:cs="Times New Roman"/>
          <w:szCs w:val="28"/>
        </w:rPr>
        <w:t>;</w:t>
      </w:r>
    </w:p>
    <w:p w14:paraId="25C00025" w14:textId="3D799845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B6E3D" w:rsidRPr="00EB6E3D">
        <w:rPr>
          <w:rFonts w:cs="Times New Roman"/>
          <w:szCs w:val="28"/>
        </w:rPr>
        <w:t>пасения: ошибочная рекомендация блюда с аллергеном; сложный интерфейс; утечка данных об аллергии</w:t>
      </w:r>
      <w:r>
        <w:rPr>
          <w:rFonts w:cs="Times New Roman"/>
          <w:szCs w:val="28"/>
        </w:rPr>
        <w:t>;</w:t>
      </w:r>
    </w:p>
    <w:p w14:paraId="51D24B0E" w14:textId="73CD6BBF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 xml:space="preserve">ритерии приёмки: 0 рекомендаций с заявленным аллергеном; отклонение стоимости от бюджета </w:t>
      </w:r>
      <w:r w:rsidR="00B84E88">
        <w:rPr>
          <w:rFonts w:cs="Times New Roman"/>
          <w:szCs w:val="28"/>
        </w:rPr>
        <w:t xml:space="preserve">не более чем на </w:t>
      </w:r>
      <w:r w:rsidR="00EB6E3D" w:rsidRPr="00EB6E3D">
        <w:rPr>
          <w:rFonts w:cs="Times New Roman"/>
          <w:szCs w:val="28"/>
        </w:rPr>
        <w:t>10%.</w:t>
      </w:r>
    </w:p>
    <w:p w14:paraId="0B963A18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Пользовательские истории:</w:t>
      </w:r>
    </w:p>
    <w:p w14:paraId="1D3F74AD" w14:textId="0614ADE3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B6E3D" w:rsidRPr="00EB6E3D">
        <w:rPr>
          <w:rFonts w:cs="Times New Roman"/>
          <w:szCs w:val="28"/>
        </w:rPr>
        <w:t>абронировать стол на конкретное время и количество человек, чтобы не искать свободный стол на месте</w:t>
      </w:r>
      <w:r w:rsidR="00FF4C40">
        <w:rPr>
          <w:rFonts w:cs="Times New Roman"/>
          <w:szCs w:val="28"/>
        </w:rPr>
        <w:t>.</w:t>
      </w:r>
    </w:p>
    <w:p w14:paraId="266BCF0A" w14:textId="7E12F2F1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="00EB6E3D" w:rsidRPr="00EB6E3D">
        <w:rPr>
          <w:rFonts w:cs="Times New Roman"/>
          <w:szCs w:val="28"/>
        </w:rPr>
        <w:t>казать свои аллергии при бронировании, чтобы не тратить время на расспросы официанта</w:t>
      </w:r>
      <w:r w:rsidR="00FF4C40">
        <w:rPr>
          <w:rFonts w:cs="Times New Roman"/>
          <w:szCs w:val="28"/>
        </w:rPr>
        <w:t>.</w:t>
      </w:r>
    </w:p>
    <w:p w14:paraId="10F28355" w14:textId="027EF258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B6E3D" w:rsidRPr="00EB6E3D">
        <w:rPr>
          <w:rFonts w:cs="Times New Roman"/>
          <w:szCs w:val="28"/>
        </w:rPr>
        <w:t>адать бюджет на компанию или на человека, чтобы не выйти за рамки при заказе.</w:t>
      </w:r>
    </w:p>
    <w:p w14:paraId="42A51F68" w14:textId="4015C47B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="00EB6E3D" w:rsidRPr="00EB6E3D">
        <w:rPr>
          <w:rFonts w:cs="Times New Roman"/>
          <w:szCs w:val="28"/>
        </w:rPr>
        <w:t>видеть несколько вариантов подобранного меню с ценами, чтобы выбрать наиболее подходящий.</w:t>
      </w:r>
    </w:p>
    <w:p w14:paraId="53B2B637" w14:textId="6E2C2EF3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B6E3D" w:rsidRPr="00EB6E3D">
        <w:rPr>
          <w:rFonts w:cs="Times New Roman"/>
          <w:szCs w:val="28"/>
        </w:rPr>
        <w:t>аменить отдельное блюдо в предложенном меню, если оно мне не нравится, с автоматическим пересчётом стоимости.</w:t>
      </w:r>
    </w:p>
    <w:p w14:paraId="0A05493B" w14:textId="11375EB3" w:rsidR="00EB6E3D" w:rsidRP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идеть состав и указанные аллергены каждого блюда, чтобы самостоятельно проверить безопасность выбора.</w:t>
      </w:r>
    </w:p>
    <w:p w14:paraId="07D70978" w14:textId="370E1EFC" w:rsidR="00EB6E3D" w:rsidRDefault="00F723F8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>олучить подтверждение брони и итогового меню в приложении, чтобы не переживать о том, что информация потеряется.</w:t>
      </w:r>
    </w:p>
    <w:p w14:paraId="7D096E3A" w14:textId="77777777" w:rsidR="00042FF9" w:rsidRPr="00EB6E3D" w:rsidRDefault="00042FF9" w:rsidP="00042FF9">
      <w:pPr>
        <w:spacing w:after="0" w:line="360" w:lineRule="auto"/>
        <w:jc w:val="both"/>
        <w:rPr>
          <w:rFonts w:cs="Times New Roman"/>
          <w:szCs w:val="28"/>
        </w:rPr>
      </w:pPr>
    </w:p>
    <w:p w14:paraId="5F92FA70" w14:textId="67CCEC55" w:rsidR="00EB6E3D" w:rsidRPr="00EB6E3D" w:rsidRDefault="00EB6E3D" w:rsidP="00FF4C40">
      <w:pPr>
        <w:spacing w:after="0" w:line="360" w:lineRule="auto"/>
        <w:ind w:firstLine="360"/>
        <w:jc w:val="both"/>
        <w:rPr>
          <w:rFonts w:cs="Times New Roman"/>
          <w:b/>
          <w:bCs/>
          <w:szCs w:val="28"/>
        </w:rPr>
      </w:pPr>
      <w:r w:rsidRPr="00EB6E3D">
        <w:rPr>
          <w:rFonts w:cs="Times New Roman"/>
          <w:b/>
          <w:bCs/>
          <w:szCs w:val="28"/>
        </w:rPr>
        <w:t>Официант</w:t>
      </w:r>
    </w:p>
    <w:p w14:paraId="249E7D38" w14:textId="0E979A8F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</w:t>
      </w:r>
      <w:r w:rsidR="00EB6E3D" w:rsidRPr="00EB6E3D">
        <w:rPr>
          <w:rFonts w:cs="Times New Roman"/>
          <w:szCs w:val="28"/>
        </w:rPr>
        <w:t>ели: видеть подтверждённые предпочтения и меню гостя до его прихода, минимизировать уточняющие вопросы в зале</w:t>
      </w:r>
      <w:r>
        <w:rPr>
          <w:rFonts w:cs="Times New Roman"/>
          <w:szCs w:val="28"/>
        </w:rPr>
        <w:t>;</w:t>
      </w:r>
    </w:p>
    <w:p w14:paraId="6F36A1B6" w14:textId="3BF486E2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</w:t>
      </w:r>
      <w:r w:rsidR="00EB6E3D" w:rsidRPr="00EB6E3D">
        <w:rPr>
          <w:rFonts w:cs="Times New Roman"/>
          <w:szCs w:val="28"/>
        </w:rPr>
        <w:t>ыгоды: меньше ошибок при подаче блюд с аллергенами, ускорение обслуживания</w:t>
      </w:r>
      <w:r>
        <w:rPr>
          <w:rFonts w:cs="Times New Roman"/>
          <w:szCs w:val="28"/>
        </w:rPr>
        <w:t>;</w:t>
      </w:r>
    </w:p>
    <w:p w14:paraId="1DE6B130" w14:textId="4D93B137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B6E3D" w:rsidRPr="00EB6E3D">
        <w:rPr>
          <w:rFonts w:cs="Times New Roman"/>
          <w:szCs w:val="28"/>
        </w:rPr>
        <w:t>пасения: неактуальные данные (гость передумал); неудобный интерфейс на смене</w:t>
      </w:r>
      <w:r>
        <w:rPr>
          <w:rFonts w:cs="Times New Roman"/>
          <w:szCs w:val="28"/>
        </w:rPr>
        <w:t>;</w:t>
      </w:r>
    </w:p>
    <w:p w14:paraId="362851D5" w14:textId="1B663124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>ритерии приёмки: карточка брони с итоговым меню и ограничениями открывается не более чем за 2 действия</w:t>
      </w:r>
      <w:r>
        <w:rPr>
          <w:rFonts w:cs="Times New Roman"/>
          <w:szCs w:val="28"/>
        </w:rPr>
        <w:t>;</w:t>
      </w:r>
    </w:p>
    <w:p w14:paraId="43D83896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Пользовательские истории:</w:t>
      </w:r>
    </w:p>
    <w:p w14:paraId="58FFB506" w14:textId="5666F7B5" w:rsidR="00EB6E3D" w:rsidRPr="00EB6E3D" w:rsidRDefault="00F723F8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идеть список сегодняшних броней с особыми требованиями гостей, чтобы подготовиться заранее.</w:t>
      </w:r>
    </w:p>
    <w:p w14:paraId="64D07B8C" w14:textId="7835B0C0" w:rsidR="00EB6E3D" w:rsidRPr="00EB6E3D" w:rsidRDefault="00F723F8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идеть итоговое подтверждённое меню по каждой брони, чтобы не путать заказы.</w:t>
      </w:r>
    </w:p>
    <w:p w14:paraId="2D2097EE" w14:textId="7A8A5EE3" w:rsidR="00EB6E3D" w:rsidRPr="00EB6E3D" w:rsidRDefault="00F723F8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>олучать уведомление, если гость изменил бронь или меню незадолго до визита.</w:t>
      </w:r>
    </w:p>
    <w:p w14:paraId="567158C8" w14:textId="72359215" w:rsidR="00EB6E3D" w:rsidRPr="00EB6E3D" w:rsidRDefault="00F723F8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B6E3D" w:rsidRPr="00EB6E3D">
        <w:rPr>
          <w:rFonts w:cs="Times New Roman"/>
          <w:szCs w:val="28"/>
        </w:rPr>
        <w:t>тмечать в системе, что блюдо было заменено по факту (недоступно на кухне).</w:t>
      </w:r>
    </w:p>
    <w:p w14:paraId="545FEC32" w14:textId="77777777" w:rsidR="005342C8" w:rsidRDefault="00F723F8" w:rsidP="00F723F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идеть аллергии гостя отдельным выделенным блоком, чтобы не пропустить критичную информацию.</w:t>
      </w:r>
    </w:p>
    <w:p w14:paraId="5AB5B3BC" w14:textId="77777777" w:rsidR="00042FF9" w:rsidRDefault="00042FF9" w:rsidP="00042FF9">
      <w:pPr>
        <w:spacing w:after="0" w:line="360" w:lineRule="auto"/>
        <w:jc w:val="both"/>
        <w:rPr>
          <w:rFonts w:cs="Times New Roman"/>
          <w:szCs w:val="28"/>
        </w:rPr>
      </w:pPr>
    </w:p>
    <w:p w14:paraId="1CC40CD5" w14:textId="1A86DF91" w:rsidR="00F723F8" w:rsidRPr="00F723F8" w:rsidRDefault="00F723F8" w:rsidP="005342C8">
      <w:pPr>
        <w:spacing w:after="0" w:line="360" w:lineRule="auto"/>
        <w:ind w:firstLine="360"/>
        <w:jc w:val="both"/>
        <w:rPr>
          <w:rFonts w:cs="Times New Roman"/>
          <w:szCs w:val="28"/>
        </w:rPr>
      </w:pPr>
      <w:r w:rsidRPr="005342C8">
        <w:rPr>
          <w:rFonts w:cs="Times New Roman"/>
          <w:b/>
          <w:bCs/>
          <w:szCs w:val="28"/>
        </w:rPr>
        <w:t>К</w:t>
      </w:r>
      <w:r w:rsidRPr="00F723F8">
        <w:rPr>
          <w:rFonts w:cs="Times New Roman"/>
          <w:b/>
          <w:bCs/>
          <w:szCs w:val="28"/>
        </w:rPr>
        <w:t xml:space="preserve">ухня </w:t>
      </w:r>
    </w:p>
    <w:p w14:paraId="282D044C" w14:textId="4431C1EC" w:rsidR="00F723F8" w:rsidRPr="00F723F8" w:rsidRDefault="00F723F8" w:rsidP="00F723F8">
      <w:pPr>
        <w:numPr>
          <w:ilvl w:val="0"/>
          <w:numId w:val="3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</w:t>
      </w:r>
      <w:r w:rsidRPr="00F723F8">
        <w:rPr>
          <w:rFonts w:cs="Times New Roman"/>
          <w:szCs w:val="28"/>
        </w:rPr>
        <w:t>ели: заранее знать объём и состав предзаказов, планировать закупки и загрузку кухни</w:t>
      </w:r>
      <w:r>
        <w:rPr>
          <w:rFonts w:cs="Times New Roman"/>
          <w:szCs w:val="28"/>
        </w:rPr>
        <w:t>;</w:t>
      </w:r>
    </w:p>
    <w:p w14:paraId="620AA4EF" w14:textId="6BFEFECF" w:rsidR="00F723F8" w:rsidRPr="00F723F8" w:rsidRDefault="00F723F8" w:rsidP="00F723F8">
      <w:pPr>
        <w:numPr>
          <w:ilvl w:val="0"/>
          <w:numId w:val="3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F723F8">
        <w:rPr>
          <w:rFonts w:cs="Times New Roman"/>
          <w:szCs w:val="28"/>
        </w:rPr>
        <w:t>ыгоды: снижение пищевых отходов, точное планирование смены</w:t>
      </w:r>
      <w:r>
        <w:rPr>
          <w:rFonts w:cs="Times New Roman"/>
          <w:szCs w:val="28"/>
        </w:rPr>
        <w:t>;</w:t>
      </w:r>
    </w:p>
    <w:p w14:paraId="4D66500C" w14:textId="0124C719" w:rsidR="00F723F8" w:rsidRPr="00F723F8" w:rsidRDefault="00F723F8" w:rsidP="00F723F8">
      <w:pPr>
        <w:numPr>
          <w:ilvl w:val="0"/>
          <w:numId w:val="3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F723F8">
        <w:rPr>
          <w:rFonts w:cs="Times New Roman"/>
          <w:szCs w:val="28"/>
        </w:rPr>
        <w:t>пасения: рекомендация блюда, которого нет в наличии; перегрузка кухни при всплеске одинаковых заказов</w:t>
      </w:r>
      <w:r>
        <w:rPr>
          <w:rFonts w:cs="Times New Roman"/>
          <w:szCs w:val="28"/>
        </w:rPr>
        <w:t>;</w:t>
      </w:r>
    </w:p>
    <w:p w14:paraId="6919B36D" w14:textId="64A261D7" w:rsidR="00F723F8" w:rsidRPr="00F723F8" w:rsidRDefault="00F723F8" w:rsidP="00F723F8">
      <w:pPr>
        <w:numPr>
          <w:ilvl w:val="0"/>
          <w:numId w:val="3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Pr="00F723F8">
        <w:rPr>
          <w:rFonts w:cs="Times New Roman"/>
          <w:szCs w:val="28"/>
        </w:rPr>
        <w:t>ритерии приёмки: позиция, отмеченная недоступной, исключается из рекомендаций в течение нескольких минут.</w:t>
      </w:r>
    </w:p>
    <w:p w14:paraId="1A0538FD" w14:textId="77777777" w:rsidR="00F723F8" w:rsidRPr="00F723F8" w:rsidRDefault="00F723F8" w:rsidP="00F723F8">
      <w:pPr>
        <w:spacing w:after="0" w:line="360" w:lineRule="auto"/>
        <w:jc w:val="both"/>
        <w:rPr>
          <w:rFonts w:cs="Times New Roman"/>
          <w:szCs w:val="28"/>
        </w:rPr>
      </w:pPr>
      <w:r w:rsidRPr="00F723F8">
        <w:rPr>
          <w:rFonts w:cs="Times New Roman"/>
          <w:szCs w:val="28"/>
        </w:rPr>
        <w:t>Пользовательские истории:</w:t>
      </w:r>
    </w:p>
    <w:p w14:paraId="5567F3F6" w14:textId="50C4EE40" w:rsidR="00F723F8" w:rsidRPr="00F723F8" w:rsidRDefault="005342C8" w:rsidP="00F723F8">
      <w:pPr>
        <w:numPr>
          <w:ilvl w:val="0"/>
          <w:numId w:val="31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F723F8" w:rsidRPr="00F723F8">
        <w:rPr>
          <w:rFonts w:cs="Times New Roman"/>
          <w:szCs w:val="28"/>
        </w:rPr>
        <w:t>тмечать блюда как временно недоступные, чтобы их не предлагали гостям.</w:t>
      </w:r>
    </w:p>
    <w:p w14:paraId="10070B19" w14:textId="3480FCFA" w:rsidR="00F723F8" w:rsidRPr="00F723F8" w:rsidRDefault="005342C8" w:rsidP="00F723F8">
      <w:pPr>
        <w:numPr>
          <w:ilvl w:val="0"/>
          <w:numId w:val="31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</w:t>
      </w:r>
      <w:r w:rsidR="00F723F8" w:rsidRPr="00F723F8">
        <w:rPr>
          <w:rFonts w:cs="Times New Roman"/>
          <w:szCs w:val="28"/>
        </w:rPr>
        <w:t>идеть прогноз объёма заказов по позициям на вечер, чтобы спланировать закупки.</w:t>
      </w:r>
    </w:p>
    <w:p w14:paraId="794172AE" w14:textId="35636BB3" w:rsidR="00F723F8" w:rsidRPr="00F723F8" w:rsidRDefault="005342C8" w:rsidP="00F723F8">
      <w:pPr>
        <w:numPr>
          <w:ilvl w:val="0"/>
          <w:numId w:val="31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F723F8" w:rsidRPr="00F723F8">
        <w:rPr>
          <w:rFonts w:cs="Times New Roman"/>
          <w:szCs w:val="28"/>
        </w:rPr>
        <w:t>адавать состав и аллергены для каждого блюда, чтобы система могла их корректно фильтровать.</w:t>
      </w:r>
    </w:p>
    <w:p w14:paraId="5ED96AAE" w14:textId="0BB75D92" w:rsidR="00F723F8" w:rsidRPr="00F723F8" w:rsidRDefault="005342C8" w:rsidP="00F723F8">
      <w:pPr>
        <w:numPr>
          <w:ilvl w:val="0"/>
          <w:numId w:val="31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F723F8" w:rsidRPr="00F723F8">
        <w:rPr>
          <w:rFonts w:cs="Times New Roman"/>
          <w:szCs w:val="28"/>
        </w:rPr>
        <w:t>олучать сводку по предзаказам к началу смены, чтобы подготовить нужное количество порций.</w:t>
      </w:r>
    </w:p>
    <w:p w14:paraId="53F0DF5A" w14:textId="2B09D8E4" w:rsidR="00F723F8" w:rsidRPr="001B2CE4" w:rsidRDefault="005342C8" w:rsidP="00F723F8">
      <w:pPr>
        <w:numPr>
          <w:ilvl w:val="0"/>
          <w:numId w:val="31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F723F8" w:rsidRPr="00F723F8">
        <w:rPr>
          <w:rFonts w:cs="Times New Roman"/>
          <w:szCs w:val="28"/>
        </w:rPr>
        <w:t>идеть, какие блюда чаще всего исключаются из-за аллергий, чтобы предложить альтернативы.</w:t>
      </w:r>
    </w:p>
    <w:p w14:paraId="3EA33EC7" w14:textId="36633DB5" w:rsidR="00EB6E3D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39877048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Границы системы</w:t>
      </w:r>
      <w:bookmarkEnd w:id="5"/>
    </w:p>
    <w:p w14:paraId="7FFCFE84" w14:textId="77777777" w:rsidR="00042FF9" w:rsidRPr="00042FF9" w:rsidRDefault="00042FF9" w:rsidP="00042FF9"/>
    <w:p w14:paraId="60C3CEB3" w14:textId="2CF4CB19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b/>
          <w:bCs/>
          <w:szCs w:val="28"/>
        </w:rPr>
        <w:t>Входит в систему:</w:t>
      </w:r>
    </w:p>
    <w:p w14:paraId="52DDA27C" w14:textId="5390BD5D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еб/мобильное приложение бронирования стола</w:t>
      </w:r>
      <w:r>
        <w:rPr>
          <w:rFonts w:cs="Times New Roman"/>
          <w:szCs w:val="28"/>
        </w:rPr>
        <w:t>;</w:t>
      </w:r>
    </w:p>
    <w:p w14:paraId="1BAF59BF" w14:textId="2BBEBA9B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B6E3D" w:rsidRPr="00EB6E3D">
        <w:rPr>
          <w:rFonts w:cs="Times New Roman"/>
          <w:szCs w:val="28"/>
        </w:rPr>
        <w:t>одуль сбора предпочтений (аллергии, диета, бюджет, количество гостей)</w:t>
      </w:r>
      <w:r>
        <w:rPr>
          <w:rFonts w:cs="Times New Roman"/>
          <w:szCs w:val="28"/>
        </w:rPr>
        <w:t>;</w:t>
      </w:r>
    </w:p>
    <w:p w14:paraId="3112C10A" w14:textId="37069BBE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>аталог блюд ресторана (состав, аллергены, цена</w:t>
      </w:r>
      <w:r w:rsidR="008D143B">
        <w:rPr>
          <w:rFonts w:cs="Times New Roman"/>
          <w:szCs w:val="28"/>
        </w:rPr>
        <w:t>, доступность</w:t>
      </w:r>
      <w:r w:rsidR="00EB6E3D" w:rsidRPr="00EB6E3D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;</w:t>
      </w:r>
    </w:p>
    <w:p w14:paraId="37846F81" w14:textId="114DD112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>ервис подбора меню (фильтрация вариантов)</w:t>
      </w:r>
      <w:r>
        <w:rPr>
          <w:rFonts w:cs="Times New Roman"/>
          <w:szCs w:val="28"/>
        </w:rPr>
        <w:t>;</w:t>
      </w:r>
    </w:p>
    <w:p w14:paraId="6EB67DA7" w14:textId="1D6EF261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B6E3D" w:rsidRPr="00EB6E3D">
        <w:rPr>
          <w:rFonts w:cs="Times New Roman"/>
          <w:szCs w:val="28"/>
        </w:rPr>
        <w:t>нтерфейс персонала зала (просмотр брони и итогового меню)</w:t>
      </w:r>
      <w:r>
        <w:rPr>
          <w:rFonts w:cs="Times New Roman"/>
          <w:szCs w:val="28"/>
        </w:rPr>
        <w:t>;</w:t>
      </w:r>
    </w:p>
    <w:p w14:paraId="69FF6F0B" w14:textId="220BA08A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B6E3D" w:rsidRPr="00EB6E3D">
        <w:rPr>
          <w:rFonts w:cs="Times New Roman"/>
          <w:szCs w:val="28"/>
        </w:rPr>
        <w:t>нтерфейс администрирования каталога блюд</w:t>
      </w:r>
      <w:r>
        <w:rPr>
          <w:rFonts w:cs="Times New Roman"/>
          <w:szCs w:val="28"/>
        </w:rPr>
        <w:t>;</w:t>
      </w:r>
    </w:p>
    <w:p w14:paraId="0753F11C" w14:textId="14ED6A01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х</w:t>
      </w:r>
      <w:r w:rsidR="00EB6E3D" w:rsidRPr="00EB6E3D">
        <w:rPr>
          <w:rFonts w:cs="Times New Roman"/>
          <w:szCs w:val="28"/>
        </w:rPr>
        <w:t>ранилище данных броней, профилей предпочтений и каталога.</w:t>
      </w:r>
    </w:p>
    <w:p w14:paraId="3A55792B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b/>
          <w:bCs/>
          <w:szCs w:val="28"/>
        </w:rPr>
        <w:t>Остаётся во внешней среде:</w:t>
      </w:r>
    </w:p>
    <w:p w14:paraId="7C1630B9" w14:textId="305D4ABF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 xml:space="preserve">латёжные сервисы и эквайринг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только интеграция</w:t>
      </w:r>
      <w:r>
        <w:rPr>
          <w:rFonts w:cs="Times New Roman"/>
          <w:szCs w:val="28"/>
        </w:rPr>
        <w:t>;</w:t>
      </w:r>
    </w:p>
    <w:p w14:paraId="7A581BB2" w14:textId="6497CFEE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 xml:space="preserve">кладская/учётная система кухни (остатки продуктов в реальном времени)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внешний источник данных, если существует</w:t>
      </w:r>
      <w:r>
        <w:rPr>
          <w:rFonts w:cs="Times New Roman"/>
          <w:szCs w:val="28"/>
        </w:rPr>
        <w:t>;</w:t>
      </w:r>
    </w:p>
    <w:p w14:paraId="212B6A7C" w14:textId="04CDFBC7" w:rsidR="00EB6E3D" w:rsidRPr="00EB6E3D" w:rsidRDefault="00EB6E3D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POS-система и кухонный дисплей </w:t>
      </w:r>
      <w:r w:rsidR="008D143B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интеграция для передачи предзаказа</w:t>
      </w:r>
      <w:r w:rsidR="00A9789E">
        <w:rPr>
          <w:rFonts w:cs="Times New Roman"/>
          <w:szCs w:val="28"/>
        </w:rPr>
        <w:t>;</w:t>
      </w:r>
    </w:p>
    <w:p w14:paraId="19A0E367" w14:textId="33CA6A94" w:rsidR="00EB6E3D" w:rsidRPr="00EB6E3D" w:rsidRDefault="00EB6E3D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CRM и маркетинговые рассылки</w:t>
      </w:r>
      <w:r w:rsidR="00A9789E">
        <w:rPr>
          <w:rFonts w:cs="Times New Roman"/>
          <w:szCs w:val="28"/>
        </w:rPr>
        <w:t>:</w:t>
      </w:r>
    </w:p>
    <w:p w14:paraId="4C409D6A" w14:textId="37B57180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 xml:space="preserve">лужба доставки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вне объёма проекта</w:t>
      </w:r>
      <w:r>
        <w:rPr>
          <w:rFonts w:cs="Times New Roman"/>
          <w:szCs w:val="28"/>
        </w:rPr>
        <w:t>;</w:t>
      </w:r>
    </w:p>
    <w:p w14:paraId="65E3D1C8" w14:textId="575E62DE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EB6E3D" w:rsidRPr="00EB6E3D">
        <w:rPr>
          <w:rFonts w:cs="Times New Roman"/>
          <w:szCs w:val="28"/>
        </w:rPr>
        <w:t>изическая инфраструктура зала и кухни</w:t>
      </w:r>
      <w:r>
        <w:rPr>
          <w:rFonts w:cs="Times New Roman"/>
          <w:szCs w:val="28"/>
        </w:rPr>
        <w:t>;</w:t>
      </w:r>
    </w:p>
    <w:p w14:paraId="006400DC" w14:textId="370777AE" w:rsidR="00B315E9" w:rsidRPr="00042FF9" w:rsidRDefault="00A9789E" w:rsidP="00B315E9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 xml:space="preserve">ерсонал как физические лица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система только предоставляет им интерфейс.</w:t>
      </w:r>
    </w:p>
    <w:p w14:paraId="7A6CDE99" w14:textId="4E14B33B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39877049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Необходимые данные</w:t>
      </w:r>
      <w:bookmarkEnd w:id="6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14"/>
        <w:gridCol w:w="4030"/>
      </w:tblGrid>
      <w:tr w:rsidR="00EB6E3D" w:rsidRPr="00EB6E3D" w14:paraId="123DB0A2" w14:textId="77777777" w:rsidTr="00EB6E3D">
        <w:tc>
          <w:tcPr>
            <w:tcW w:w="0" w:type="auto"/>
            <w:hideMark/>
          </w:tcPr>
          <w:p w14:paraId="3DA4A013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EB6E3D">
              <w:rPr>
                <w:rFonts w:cs="Times New Roman"/>
                <w:b/>
                <w:bCs/>
                <w:szCs w:val="28"/>
              </w:rPr>
              <w:t>Данные</w:t>
            </w:r>
          </w:p>
        </w:tc>
        <w:tc>
          <w:tcPr>
            <w:tcW w:w="0" w:type="auto"/>
            <w:hideMark/>
          </w:tcPr>
          <w:p w14:paraId="6F9DC28E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EB6E3D">
              <w:rPr>
                <w:rFonts w:cs="Times New Roman"/>
                <w:b/>
                <w:bCs/>
                <w:szCs w:val="28"/>
              </w:rPr>
              <w:t>Источник</w:t>
            </w:r>
          </w:p>
        </w:tc>
      </w:tr>
      <w:tr w:rsidR="00EB6E3D" w:rsidRPr="00EB6E3D" w14:paraId="0B8EE9E6" w14:textId="77777777" w:rsidTr="00EB6E3D">
        <w:tc>
          <w:tcPr>
            <w:tcW w:w="0" w:type="auto"/>
            <w:hideMark/>
          </w:tcPr>
          <w:p w14:paraId="63ADF1D1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Бронирование: дата/время, стол, количество гостей, статус</w:t>
            </w:r>
          </w:p>
        </w:tc>
        <w:tc>
          <w:tcPr>
            <w:tcW w:w="0" w:type="auto"/>
            <w:hideMark/>
          </w:tcPr>
          <w:p w14:paraId="2322DD42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 в приложении</w:t>
            </w:r>
          </w:p>
        </w:tc>
      </w:tr>
      <w:tr w:rsidR="00EB6E3D" w:rsidRPr="00EB6E3D" w14:paraId="3E7DB76A" w14:textId="77777777" w:rsidTr="00EB6E3D">
        <w:tc>
          <w:tcPr>
            <w:tcW w:w="0" w:type="auto"/>
            <w:hideMark/>
          </w:tcPr>
          <w:p w14:paraId="04AFC385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Профиль предпочтений: аллергии, диета, бюджет</w:t>
            </w:r>
          </w:p>
        </w:tc>
        <w:tc>
          <w:tcPr>
            <w:tcW w:w="0" w:type="auto"/>
            <w:hideMark/>
          </w:tcPr>
          <w:p w14:paraId="65EC8A2C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</w:t>
            </w:r>
          </w:p>
        </w:tc>
      </w:tr>
      <w:tr w:rsidR="00EB6E3D" w:rsidRPr="00EB6E3D" w14:paraId="039FC70A" w14:textId="77777777" w:rsidTr="00EB6E3D">
        <w:tc>
          <w:tcPr>
            <w:tcW w:w="0" w:type="auto"/>
            <w:hideMark/>
          </w:tcPr>
          <w:p w14:paraId="77F239E4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Каталог блюд: название, цена, состав, аллергены, категория, теги, доступность</w:t>
            </w:r>
          </w:p>
        </w:tc>
        <w:tc>
          <w:tcPr>
            <w:tcW w:w="0" w:type="auto"/>
            <w:hideMark/>
          </w:tcPr>
          <w:p w14:paraId="22A3DE9C" w14:textId="4EC75EDC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 xml:space="preserve">вводит и поддерживает ресторан </w:t>
            </w:r>
          </w:p>
        </w:tc>
      </w:tr>
      <w:tr w:rsidR="00EB6E3D" w:rsidRPr="00EB6E3D" w14:paraId="1E517138" w14:textId="77777777" w:rsidTr="00EB6E3D">
        <w:tc>
          <w:tcPr>
            <w:tcW w:w="0" w:type="auto"/>
            <w:hideMark/>
          </w:tcPr>
          <w:p w14:paraId="23A37F3C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Остатки/доступность блюд в реальном времени</w:t>
            </w:r>
          </w:p>
        </w:tc>
        <w:tc>
          <w:tcPr>
            <w:tcW w:w="0" w:type="auto"/>
            <w:hideMark/>
          </w:tcPr>
          <w:p w14:paraId="5254E7E7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внутренняя система учёта кухни либо ручной ввод персонала</w:t>
            </w:r>
          </w:p>
        </w:tc>
      </w:tr>
      <w:tr w:rsidR="00EB6E3D" w:rsidRPr="00EB6E3D" w14:paraId="7D5A3085" w14:textId="77777777" w:rsidTr="00EB6E3D">
        <w:tc>
          <w:tcPr>
            <w:tcW w:w="0" w:type="auto"/>
            <w:hideMark/>
          </w:tcPr>
          <w:p w14:paraId="35714531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Данные пользователя: имя, телефон/</w:t>
            </w:r>
            <w:proofErr w:type="spellStart"/>
            <w:r w:rsidRPr="00EB6E3D">
              <w:rPr>
                <w:rFonts w:cs="Times New Roman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5782617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 при бронировании</w:t>
            </w:r>
          </w:p>
        </w:tc>
      </w:tr>
      <w:tr w:rsidR="00EB6E3D" w:rsidRPr="00EB6E3D" w14:paraId="73722B00" w14:textId="77777777" w:rsidTr="00EB6E3D">
        <w:tc>
          <w:tcPr>
            <w:tcW w:w="0" w:type="auto"/>
            <w:hideMark/>
          </w:tcPr>
          <w:p w14:paraId="08045B4D" w14:textId="1A1C3C2E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 xml:space="preserve">История заказов </w:t>
            </w:r>
          </w:p>
        </w:tc>
        <w:tc>
          <w:tcPr>
            <w:tcW w:w="0" w:type="auto"/>
            <w:hideMark/>
          </w:tcPr>
          <w:p w14:paraId="2A2F4B8D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накапливается системой в процессе эксплуатации</w:t>
            </w:r>
          </w:p>
        </w:tc>
      </w:tr>
      <w:tr w:rsidR="00EB6E3D" w:rsidRPr="00EB6E3D" w14:paraId="590CC51A" w14:textId="77777777" w:rsidTr="00EB6E3D">
        <w:tc>
          <w:tcPr>
            <w:tcW w:w="0" w:type="auto"/>
            <w:hideMark/>
          </w:tcPr>
          <w:p w14:paraId="7DE8837A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Справочник аллергенов и их соответствие ингредиентам</w:t>
            </w:r>
          </w:p>
        </w:tc>
        <w:tc>
          <w:tcPr>
            <w:tcW w:w="0" w:type="auto"/>
            <w:hideMark/>
          </w:tcPr>
          <w:p w14:paraId="5C08CF7D" w14:textId="54220151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 xml:space="preserve">нормативный перечень (например, ТР ТС 022/2011) </w:t>
            </w:r>
          </w:p>
        </w:tc>
      </w:tr>
    </w:tbl>
    <w:p w14:paraId="3EB12731" w14:textId="77777777" w:rsidR="00B31063" w:rsidRPr="00B31063" w:rsidRDefault="00B31063" w:rsidP="00B31063">
      <w:bookmarkStart w:id="7" w:name="_Toc239794524"/>
      <w:bookmarkStart w:id="8" w:name="_Toc239877050"/>
    </w:p>
    <w:p w14:paraId="1E4FCE09" w14:textId="5487390D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Основные риски</w:t>
      </w:r>
      <w:bookmarkEnd w:id="7"/>
      <w:bookmarkEnd w:id="8"/>
    </w:p>
    <w:p w14:paraId="40E7A7B7" w14:textId="3688B373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Ошибка в данных о составе блюда (пропущен аллерген в карточке)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рекомендация блюда, опасного для здоровья гостя с аллергией; вред здоровью, репутационный и юридический риск для ресторана.</w:t>
      </w:r>
    </w:p>
    <w:p w14:paraId="1219FC56" w14:textId="43C76E90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Расхождение данных о доступности блюд с реальными остатками на кухне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рекомендация недоступного блюда; недовольство гостя, дополнительная нагрузка на персонал при замене блюда на месте.</w:t>
      </w:r>
    </w:p>
    <w:p w14:paraId="09F23574" w14:textId="4F48645F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Утечка или неправомерный доступ к данным о здоровье пользователей (аллергии) </w:t>
      </w:r>
      <w:r w:rsidR="003976A2" w:rsidRP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 xml:space="preserve"> нарушение законодательства о персональных данных, судебные и репутационные риски.</w:t>
      </w:r>
    </w:p>
    <w:p w14:paraId="2BF95E30" w14:textId="4DE3D721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lastRenderedPageBreak/>
        <w:t xml:space="preserve">Недостаточно широкий ассортимент под сочетание ограничений (например, веган + аллергия на орехи + низкий бюджет)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система не может подобрать меню; отказ от брони, потеря клиента.</w:t>
      </w:r>
    </w:p>
    <w:p w14:paraId="189F1003" w14:textId="3EBCF405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Ошибка алгоритма ранжирования/расчёта бюджета </w:t>
      </w:r>
      <w:r w:rsidR="003976A2" w:rsidRP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>превышение заявленного бюджета; недовольство гостя, снижение доверия к системе.</w:t>
      </w:r>
    </w:p>
    <w:p w14:paraId="286D45FE" w14:textId="375A2DE1" w:rsidR="00EB6E3D" w:rsidRPr="00A9789E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Технический сбой сервиса подбора меню при пиковой нагрузке (много одновременных броней)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задержки или недоступность функции, ухудшение впечатления от сервиса.</w:t>
      </w:r>
    </w:p>
    <w:p w14:paraId="6BF4E826" w14:textId="0249AF0E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239877051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Этические и правовые ограничения</w:t>
      </w:r>
      <w:bookmarkEnd w:id="9"/>
    </w:p>
    <w:p w14:paraId="68F28FF5" w14:textId="15211F99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Сведения об аллергиях и диетических ограничениях фактически являются данными о состоянии здоровья </w:t>
      </w:r>
      <w:r w:rsid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 xml:space="preserve"> специальная категория персональных данных (в РФ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 xml:space="preserve">ФЗ-152 «О персональных данных», при международном использовании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нормы вроде GDPR). Требуется явное согласие пользователя, ограничение доступа, шифрование при хранении и передаче.</w:t>
      </w:r>
    </w:p>
    <w:p w14:paraId="3C8992D4" w14:textId="77777777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Наиболее критичный этический риск: ошибочная рекомендация блюда с необозначенным аллергеном может причинить прямой вред здоровью гостя, вплоть до тяжёлых аллергических реакций.</w:t>
      </w:r>
    </w:p>
    <w:p w14:paraId="214E439A" w14:textId="2D39609D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Рекомендации для гостей с ограниченным бюджетом не должны выглядеть как предложение заведомо худших по качеству позиций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логика подбора должна быть про соответствие цене, а не про снижение уровня сервиса.</w:t>
      </w:r>
    </w:p>
    <w:p w14:paraId="5284375F" w14:textId="77777777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Гость должен понимать, по каким критериям подобрано меню (какие ограничения учтены), а не получать решение как «чёрный ящик».</w:t>
      </w:r>
    </w:p>
    <w:p w14:paraId="0B94372E" w14:textId="737C20B1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Маркировка аллергенов должна соответствовать применимому техническому регламенту (например, ТР ТС 022/2011 «Пищевая продукция в части её маркировки» </w:t>
      </w:r>
      <w:r w:rsidR="00B31063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не менее 14 обязательных категорий аллергенов).</w:t>
      </w:r>
    </w:p>
    <w:p w14:paraId="66ED47E9" w14:textId="37904F65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" w:name="_Toc239794526"/>
      <w:bookmarkStart w:id="11" w:name="_Toc239877052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Первичные требования</w:t>
      </w:r>
      <w:bookmarkEnd w:id="10"/>
      <w:bookmarkEnd w:id="11"/>
    </w:p>
    <w:p w14:paraId="17CE873C" w14:textId="2BD98D20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исключать из рекомендованного меню 100% блюд, содержащих хотя бы один из аллергенов, указанных гостем в профиле предпочтений при бронировании.</w:t>
      </w:r>
    </w:p>
    <w:p w14:paraId="6926BEBE" w14:textId="1101F78F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формировать не менее одного варианта меню, суммарная стоимость которого не превышает заявленный бюджет более чем на 10%, при условии, что такой вариант технически существует в каталоге на момент запроса.</w:t>
      </w:r>
    </w:p>
    <w:p w14:paraId="0E7076D6" w14:textId="6062B5BC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предоставлять гостю от 1 до 3 вариантов подобранного меню.</w:t>
      </w:r>
    </w:p>
    <w:p w14:paraId="0B8BB43B" w14:textId="35F3D165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Персонал зала должен иметь возможность просмотреть подтверждённое меню и указанные ограничения по конкретной брони не более чем за 2 действия в интерфейсе.</w:t>
      </w:r>
    </w:p>
    <w:p w14:paraId="252FF106" w14:textId="2E1A0211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Данные об аллергиях и состоянии здоровья должны храниться в зашифрованном виде и быть доступны только авторизованным ролям (гость, официант по своей брони, администратор).</w:t>
      </w:r>
    </w:p>
    <w:p w14:paraId="3B3E49B9" w14:textId="650A8A26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Перечень аллергенов, учитываемых системой, должен соответствовать требованиям ТР ТС 022/2011 (не менее 14 обязательных категорий) и не может быть сокращён администратором ресторана.</w:t>
      </w:r>
    </w:p>
    <w:p w14:paraId="423A3515" w14:textId="2E3E5142" w:rsidR="005B60B8" w:rsidRPr="005B60B8" w:rsidRDefault="005B60B8" w:rsidP="005B60B8">
      <w:pPr>
        <w:pStyle w:val="a3"/>
        <w:rPr>
          <w:rFonts w:ascii="Times New Roman" w:hAnsi="Times New Roman" w:cs="Times New Roman"/>
          <w:sz w:val="32"/>
          <w:szCs w:val="32"/>
        </w:rPr>
      </w:pPr>
    </w:p>
    <w:sectPr w:rsidR="005B60B8" w:rsidRPr="005B60B8" w:rsidSect="00320B3B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F4417" w14:textId="77777777" w:rsidR="002D3A5E" w:rsidRDefault="002D3A5E" w:rsidP="00320B3B">
      <w:pPr>
        <w:spacing w:after="0"/>
      </w:pPr>
      <w:r>
        <w:separator/>
      </w:r>
    </w:p>
  </w:endnote>
  <w:endnote w:type="continuationSeparator" w:id="0">
    <w:p w14:paraId="1071BCB3" w14:textId="77777777" w:rsidR="002D3A5E" w:rsidRDefault="002D3A5E" w:rsidP="00320B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6844"/>
      <w:docPartObj>
        <w:docPartGallery w:val="Page Numbers (Bottom of Page)"/>
        <w:docPartUnique/>
      </w:docPartObj>
    </w:sdtPr>
    <w:sdtContent>
      <w:p w14:paraId="7E0D411C" w14:textId="5A1E7347" w:rsidR="00320B3B" w:rsidRDefault="00320B3B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326078" w14:textId="77777777" w:rsidR="00320B3B" w:rsidRDefault="00320B3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1C2C9" w14:textId="77777777" w:rsidR="002D3A5E" w:rsidRDefault="002D3A5E" w:rsidP="00320B3B">
      <w:pPr>
        <w:spacing w:after="0"/>
      </w:pPr>
      <w:r>
        <w:separator/>
      </w:r>
    </w:p>
  </w:footnote>
  <w:footnote w:type="continuationSeparator" w:id="0">
    <w:p w14:paraId="5DFE2E7A" w14:textId="77777777" w:rsidR="002D3A5E" w:rsidRDefault="002D3A5E" w:rsidP="00320B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335"/>
    <w:multiLevelType w:val="multilevel"/>
    <w:tmpl w:val="3E1E7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01D22"/>
    <w:multiLevelType w:val="multilevel"/>
    <w:tmpl w:val="909C5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2C4FF0"/>
    <w:multiLevelType w:val="multilevel"/>
    <w:tmpl w:val="30D0FE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55125"/>
    <w:multiLevelType w:val="multilevel"/>
    <w:tmpl w:val="883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C7C11"/>
    <w:multiLevelType w:val="multilevel"/>
    <w:tmpl w:val="EA205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366AFC"/>
    <w:multiLevelType w:val="multilevel"/>
    <w:tmpl w:val="4B3CC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08004E"/>
    <w:multiLevelType w:val="multilevel"/>
    <w:tmpl w:val="B522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C560B"/>
    <w:multiLevelType w:val="multilevel"/>
    <w:tmpl w:val="58D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A002EE"/>
    <w:multiLevelType w:val="multilevel"/>
    <w:tmpl w:val="4B86D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13587C"/>
    <w:multiLevelType w:val="multilevel"/>
    <w:tmpl w:val="98C090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A096D"/>
    <w:multiLevelType w:val="multilevel"/>
    <w:tmpl w:val="90801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7432BE"/>
    <w:multiLevelType w:val="multilevel"/>
    <w:tmpl w:val="B056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C7C41"/>
    <w:multiLevelType w:val="multilevel"/>
    <w:tmpl w:val="3F14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4F7FAD"/>
    <w:multiLevelType w:val="multilevel"/>
    <w:tmpl w:val="A570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67C81"/>
    <w:multiLevelType w:val="multilevel"/>
    <w:tmpl w:val="98D6E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5" w15:restartNumberingAfterBreak="0">
    <w:nsid w:val="44E84211"/>
    <w:multiLevelType w:val="multilevel"/>
    <w:tmpl w:val="53B84EB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2F3C0F"/>
    <w:multiLevelType w:val="multilevel"/>
    <w:tmpl w:val="03B0DE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8534C"/>
    <w:multiLevelType w:val="multilevel"/>
    <w:tmpl w:val="89FC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465282"/>
    <w:multiLevelType w:val="multilevel"/>
    <w:tmpl w:val="3AEA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67CE0"/>
    <w:multiLevelType w:val="multilevel"/>
    <w:tmpl w:val="C7605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C0580"/>
    <w:multiLevelType w:val="multilevel"/>
    <w:tmpl w:val="F3B86B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55767"/>
    <w:multiLevelType w:val="multilevel"/>
    <w:tmpl w:val="B0FA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F27239"/>
    <w:multiLevelType w:val="multilevel"/>
    <w:tmpl w:val="8D8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AF41EF"/>
    <w:multiLevelType w:val="multilevel"/>
    <w:tmpl w:val="3E42F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1D5C0E"/>
    <w:multiLevelType w:val="multilevel"/>
    <w:tmpl w:val="8E4EB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A77102"/>
    <w:multiLevelType w:val="hybridMultilevel"/>
    <w:tmpl w:val="331C2D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CF0583"/>
    <w:multiLevelType w:val="multilevel"/>
    <w:tmpl w:val="354E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D42C68"/>
    <w:multiLevelType w:val="multilevel"/>
    <w:tmpl w:val="C05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3073CE"/>
    <w:multiLevelType w:val="multilevel"/>
    <w:tmpl w:val="0EA6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958C5"/>
    <w:multiLevelType w:val="multilevel"/>
    <w:tmpl w:val="9F8A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8E33FA"/>
    <w:multiLevelType w:val="multilevel"/>
    <w:tmpl w:val="583A2B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128D9"/>
    <w:multiLevelType w:val="multilevel"/>
    <w:tmpl w:val="BD2E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9E335D"/>
    <w:multiLevelType w:val="multilevel"/>
    <w:tmpl w:val="B7443C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E54570"/>
    <w:multiLevelType w:val="multilevel"/>
    <w:tmpl w:val="95D82A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F8799A"/>
    <w:multiLevelType w:val="multilevel"/>
    <w:tmpl w:val="C34C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3542E3"/>
    <w:multiLevelType w:val="multilevel"/>
    <w:tmpl w:val="7B74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055882"/>
    <w:multiLevelType w:val="hybridMultilevel"/>
    <w:tmpl w:val="74F8C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971114">
    <w:abstractNumId w:val="36"/>
  </w:num>
  <w:num w:numId="2" w16cid:durableId="2005814380">
    <w:abstractNumId w:val="25"/>
  </w:num>
  <w:num w:numId="3" w16cid:durableId="1373767863">
    <w:abstractNumId w:val="26"/>
  </w:num>
  <w:num w:numId="4" w16cid:durableId="1925795661">
    <w:abstractNumId w:val="34"/>
  </w:num>
  <w:num w:numId="5" w16cid:durableId="358359972">
    <w:abstractNumId w:val="4"/>
  </w:num>
  <w:num w:numId="6" w16cid:durableId="938753069">
    <w:abstractNumId w:val="35"/>
  </w:num>
  <w:num w:numId="7" w16cid:durableId="214238783">
    <w:abstractNumId w:val="21"/>
  </w:num>
  <w:num w:numId="8" w16cid:durableId="22293884">
    <w:abstractNumId w:val="27"/>
  </w:num>
  <w:num w:numId="9" w16cid:durableId="675498973">
    <w:abstractNumId w:val="10"/>
  </w:num>
  <w:num w:numId="10" w16cid:durableId="897084310">
    <w:abstractNumId w:val="11"/>
  </w:num>
  <w:num w:numId="11" w16cid:durableId="1878883588">
    <w:abstractNumId w:val="6"/>
  </w:num>
  <w:num w:numId="12" w16cid:durableId="253978287">
    <w:abstractNumId w:val="22"/>
  </w:num>
  <w:num w:numId="13" w16cid:durableId="1089425260">
    <w:abstractNumId w:val="5"/>
  </w:num>
  <w:num w:numId="14" w16cid:durableId="659503395">
    <w:abstractNumId w:val="7"/>
  </w:num>
  <w:num w:numId="15" w16cid:durableId="461193052">
    <w:abstractNumId w:val="12"/>
  </w:num>
  <w:num w:numId="16" w16cid:durableId="299848227">
    <w:abstractNumId w:val="28"/>
  </w:num>
  <w:num w:numId="17" w16cid:durableId="110513684">
    <w:abstractNumId w:val="18"/>
  </w:num>
  <w:num w:numId="18" w16cid:durableId="1714690998">
    <w:abstractNumId w:val="8"/>
  </w:num>
  <w:num w:numId="19" w16cid:durableId="981931311">
    <w:abstractNumId w:val="14"/>
  </w:num>
  <w:num w:numId="20" w16cid:durableId="603077133">
    <w:abstractNumId w:val="24"/>
  </w:num>
  <w:num w:numId="21" w16cid:durableId="1926914675">
    <w:abstractNumId w:val="2"/>
  </w:num>
  <w:num w:numId="22" w16cid:durableId="1502312445">
    <w:abstractNumId w:val="16"/>
  </w:num>
  <w:num w:numId="23" w16cid:durableId="1283999666">
    <w:abstractNumId w:val="15"/>
  </w:num>
  <w:num w:numId="24" w16cid:durableId="1196194278">
    <w:abstractNumId w:val="9"/>
  </w:num>
  <w:num w:numId="25" w16cid:durableId="1159345264">
    <w:abstractNumId w:val="31"/>
  </w:num>
  <w:num w:numId="26" w16cid:durableId="1076439194">
    <w:abstractNumId w:val="32"/>
  </w:num>
  <w:num w:numId="27" w16cid:durableId="500583662">
    <w:abstractNumId w:val="20"/>
  </w:num>
  <w:num w:numId="28" w16cid:durableId="654378781">
    <w:abstractNumId w:val="0"/>
  </w:num>
  <w:num w:numId="29" w16cid:durableId="1173957118">
    <w:abstractNumId w:val="30"/>
  </w:num>
  <w:num w:numId="30" w16cid:durableId="1965773667">
    <w:abstractNumId w:val="17"/>
  </w:num>
  <w:num w:numId="31" w16cid:durableId="2044746906">
    <w:abstractNumId w:val="23"/>
  </w:num>
  <w:num w:numId="32" w16cid:durableId="98182468">
    <w:abstractNumId w:val="13"/>
  </w:num>
  <w:num w:numId="33" w16cid:durableId="2075345474">
    <w:abstractNumId w:val="19"/>
  </w:num>
  <w:num w:numId="34" w16cid:durableId="2027710711">
    <w:abstractNumId w:val="3"/>
  </w:num>
  <w:num w:numId="35" w16cid:durableId="12995844">
    <w:abstractNumId w:val="1"/>
  </w:num>
  <w:num w:numId="36" w16cid:durableId="787434815">
    <w:abstractNumId w:val="29"/>
  </w:num>
  <w:num w:numId="37" w16cid:durableId="38471576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E76"/>
    <w:rsid w:val="0001551B"/>
    <w:rsid w:val="00042FF9"/>
    <w:rsid w:val="00086119"/>
    <w:rsid w:val="001B2CE4"/>
    <w:rsid w:val="002D3A5E"/>
    <w:rsid w:val="00320B3B"/>
    <w:rsid w:val="003976A2"/>
    <w:rsid w:val="004C0D95"/>
    <w:rsid w:val="005342C8"/>
    <w:rsid w:val="00555A5F"/>
    <w:rsid w:val="00596A6D"/>
    <w:rsid w:val="005B60B8"/>
    <w:rsid w:val="00622E76"/>
    <w:rsid w:val="006625BA"/>
    <w:rsid w:val="006C0B77"/>
    <w:rsid w:val="007C517C"/>
    <w:rsid w:val="008242FF"/>
    <w:rsid w:val="00845368"/>
    <w:rsid w:val="00870751"/>
    <w:rsid w:val="008C1410"/>
    <w:rsid w:val="008D143B"/>
    <w:rsid w:val="00922C48"/>
    <w:rsid w:val="00A9789E"/>
    <w:rsid w:val="00B31063"/>
    <w:rsid w:val="00B315E9"/>
    <w:rsid w:val="00B84E88"/>
    <w:rsid w:val="00B915B7"/>
    <w:rsid w:val="00D220C6"/>
    <w:rsid w:val="00D744FD"/>
    <w:rsid w:val="00E3276A"/>
    <w:rsid w:val="00EA59DF"/>
    <w:rsid w:val="00EB6E3D"/>
    <w:rsid w:val="00EC5C11"/>
    <w:rsid w:val="00EE4070"/>
    <w:rsid w:val="00F12C76"/>
    <w:rsid w:val="00F723F8"/>
    <w:rsid w:val="00FF4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C59D7"/>
  <w15:chartTrackingRefBased/>
  <w15:docId w15:val="{59535FC7-3EE6-4D1C-8FD6-889B5A52B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22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2E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2E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2E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2E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2E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E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E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2E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2E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2E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2E7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22E7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22E7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22E7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22E7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22E7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22E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2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2E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2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2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2E7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22E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2E7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2E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2E7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22E76"/>
    <w:rPr>
      <w:b/>
      <w:bCs/>
      <w:smallCaps/>
      <w:color w:val="2E74B5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B60B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B60B8"/>
    <w:pPr>
      <w:spacing w:after="100"/>
    </w:pPr>
  </w:style>
  <w:style w:type="character" w:styleId="ad">
    <w:name w:val="Hyperlink"/>
    <w:basedOn w:val="a0"/>
    <w:uiPriority w:val="99"/>
    <w:unhideWhenUsed/>
    <w:rsid w:val="005B60B8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EB6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320B3B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320B3B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320B3B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320B3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854F8-0969-431E-BED0-0CF50DEF0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1407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katuhhr</dc:creator>
  <cp:keywords/>
  <dc:description/>
  <cp:lastModifiedBy>katuhhr</cp:lastModifiedBy>
  <cp:revision>18</cp:revision>
  <dcterms:created xsi:type="dcterms:W3CDTF">2026-09-08T18:09:00Z</dcterms:created>
  <dcterms:modified xsi:type="dcterms:W3CDTF">2026-09-09T21:50:00Z</dcterms:modified>
</cp:coreProperties>
</file>