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22"/>
        <w:gridCol w:w="1607"/>
        <w:gridCol w:w="4109"/>
      </w:tblGrid>
      <w:tr w:rsidR="00586432" w:rsidRPr="00586432" w14:paraId="3F02204B" w14:textId="77777777" w:rsidTr="003C0942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2C10C13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color w:val="FFFFFF"/>
                <w:sz w:val="24"/>
                <w:szCs w:val="24"/>
                <w:lang w:eastAsia="en-GB"/>
              </w:rPr>
            </w:pPr>
            <w:bookmarkStart w:id="0" w:name="_Toc241613126"/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F8FCC2" w14:textId="77777777" w:rsidR="00586432" w:rsidRPr="00586432" w:rsidRDefault="00586432" w:rsidP="00586432">
            <w:pPr>
              <w:spacing w:line="360" w:lineRule="auto"/>
              <w:ind w:right="840" w:firstLine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  <w:r w:rsidRPr="00586432">
              <w:rPr>
                <w:rFonts w:eastAsia="MS Gothic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057FBD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  <w:r w:rsidRPr="00586432">
              <w:rPr>
                <w:sz w:val="24"/>
                <w:szCs w:val="24"/>
                <w:lang w:eastAsia="en-GB"/>
              </w:rPr>
              <w:t>УТВЕРЖДАЮ</w:t>
            </w:r>
          </w:p>
        </w:tc>
      </w:tr>
      <w:tr w:rsidR="00586432" w:rsidRPr="00586432" w14:paraId="6E5CA427" w14:textId="77777777" w:rsidTr="003C0942">
        <w:trPr>
          <w:trHeight w:val="300"/>
        </w:trPr>
        <w:tc>
          <w:tcPr>
            <w:tcW w:w="3922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F9DC4A6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color w:val="FFFFFF"/>
                <w:sz w:val="24"/>
                <w:szCs w:val="24"/>
                <w:lang w:eastAsia="en-GB"/>
              </w:rPr>
            </w:pPr>
          </w:p>
        </w:tc>
        <w:tc>
          <w:tcPr>
            <w:tcW w:w="160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8DE141" w14:textId="77777777" w:rsidR="00586432" w:rsidRPr="00586432" w:rsidRDefault="00586432" w:rsidP="00586432">
            <w:pPr>
              <w:spacing w:line="360" w:lineRule="auto"/>
              <w:ind w:right="840" w:firstLine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  <w:r w:rsidRPr="00586432">
              <w:rPr>
                <w:rFonts w:eastAsia="MS Gothic"/>
                <w:sz w:val="24"/>
                <w:szCs w:val="24"/>
                <w:lang w:eastAsia="en-GB"/>
              </w:rPr>
              <w:t> </w:t>
            </w:r>
          </w:p>
        </w:tc>
        <w:tc>
          <w:tcPr>
            <w:tcW w:w="410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07695B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  <w:r w:rsidRPr="00586432">
              <w:rPr>
                <w:sz w:val="24"/>
                <w:szCs w:val="24"/>
                <w:lang w:eastAsia="en-GB"/>
              </w:rPr>
              <w:t>Руководитель дисциплины</w:t>
            </w:r>
          </w:p>
          <w:p w14:paraId="5F61B3E1" w14:textId="2FB56055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  <w:r w:rsidRPr="00586432">
              <w:rPr>
                <w:sz w:val="24"/>
                <w:szCs w:val="24"/>
                <w:lang w:eastAsia="en-GB"/>
              </w:rPr>
              <w:t>___________ Долженкова М.Л.</w:t>
            </w:r>
          </w:p>
          <w:p w14:paraId="423EA730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  <w:r w:rsidRPr="00586432">
              <w:rPr>
                <w:sz w:val="24"/>
                <w:szCs w:val="24"/>
                <w:lang w:eastAsia="en-GB"/>
              </w:rPr>
              <w:t>«____» _____________ 2026 г.</w:t>
            </w:r>
          </w:p>
          <w:p w14:paraId="78A0BE37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  <w:r w:rsidRPr="00586432">
              <w:rPr>
                <w:sz w:val="24"/>
                <w:szCs w:val="24"/>
                <w:lang w:eastAsia="en-GB"/>
              </w:rPr>
              <w:t>М.П.</w:t>
            </w:r>
          </w:p>
          <w:p w14:paraId="49AE45C2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</w:p>
          <w:p w14:paraId="3DB6EE08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</w:p>
          <w:p w14:paraId="2DD6787B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</w:p>
          <w:p w14:paraId="17D8DCC7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</w:p>
          <w:p w14:paraId="759A8CD1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</w:p>
          <w:p w14:paraId="4519158D" w14:textId="77777777" w:rsidR="00586432" w:rsidRPr="00586432" w:rsidRDefault="00586432" w:rsidP="00586432">
            <w:pPr>
              <w:spacing w:line="360" w:lineRule="auto"/>
              <w:ind w:right="840"/>
              <w:jc w:val="both"/>
              <w:textAlignment w:val="baseline"/>
              <w:rPr>
                <w:sz w:val="24"/>
                <w:szCs w:val="24"/>
                <w:lang w:eastAsia="en-GB"/>
              </w:rPr>
            </w:pPr>
          </w:p>
        </w:tc>
      </w:tr>
    </w:tbl>
    <w:p w14:paraId="73125584" w14:textId="77777777" w:rsidR="00586432" w:rsidRPr="00586432" w:rsidRDefault="00586432" w:rsidP="00586432">
      <w:pPr>
        <w:spacing w:before="480" w:after="120" w:line="360" w:lineRule="auto"/>
        <w:ind w:right="849"/>
        <w:jc w:val="center"/>
        <w:rPr>
          <w:rFonts w:eastAsia="MS Mincho" w:cs="Arial"/>
          <w:b/>
          <w:caps/>
          <w:sz w:val="32"/>
          <w:szCs w:val="22"/>
          <w:lang w:val="en-US"/>
        </w:rPr>
      </w:pPr>
      <w:r w:rsidRPr="00586432">
        <w:rPr>
          <w:rFonts w:eastAsia="MS Mincho" w:cs="Arial"/>
          <w:b/>
          <w:caps/>
          <w:sz w:val="32"/>
          <w:szCs w:val="22"/>
          <w:lang w:val="en-US"/>
        </w:rPr>
        <w:t>ТЕХНИЧЕСКОЕ ЗАДАНИЕ</w:t>
      </w:r>
    </w:p>
    <w:p w14:paraId="216791C8" w14:textId="77777777" w:rsidR="00586432" w:rsidRPr="00586432" w:rsidRDefault="00586432" w:rsidP="00586432">
      <w:pPr>
        <w:spacing w:before="240" w:line="360" w:lineRule="auto"/>
        <w:ind w:right="849"/>
        <w:contextualSpacing/>
        <w:jc w:val="center"/>
        <w:rPr>
          <w:rFonts w:eastAsia="MS Mincho" w:cs="Arial"/>
          <w:sz w:val="24"/>
          <w:szCs w:val="22"/>
        </w:rPr>
      </w:pPr>
      <w:r w:rsidRPr="00586432">
        <w:rPr>
          <w:rFonts w:eastAsia="MS Mincho" w:cs="Arial"/>
          <w:sz w:val="24"/>
          <w:szCs w:val="22"/>
        </w:rPr>
        <w:t>на разработку</w:t>
      </w:r>
    </w:p>
    <w:p w14:paraId="1D505DA1" w14:textId="46A7A93E" w:rsidR="00586432" w:rsidRPr="00586432" w:rsidRDefault="00586432" w:rsidP="00586432">
      <w:pPr>
        <w:spacing w:before="240" w:line="360" w:lineRule="auto"/>
        <w:ind w:right="849"/>
        <w:contextualSpacing/>
        <w:jc w:val="center"/>
        <w:rPr>
          <w:rFonts w:eastAsia="MS Mincho" w:cs="Arial"/>
          <w:sz w:val="24"/>
          <w:szCs w:val="22"/>
        </w:rPr>
      </w:pPr>
      <w:r w:rsidRPr="00586432">
        <w:rPr>
          <w:rFonts w:eastAsia="MS Mincho" w:cs="Arial"/>
          <w:sz w:val="24"/>
          <w:szCs w:val="22"/>
        </w:rPr>
        <w:t>информационной системы «</w:t>
      </w:r>
      <w:r>
        <w:rPr>
          <w:rFonts w:eastAsia="MS Mincho" w:cs="Arial"/>
          <w:sz w:val="24"/>
          <w:szCs w:val="22"/>
        </w:rPr>
        <w:t>Бронирование для ресторана с персональным подбором меню</w:t>
      </w:r>
      <w:r w:rsidRPr="00586432">
        <w:rPr>
          <w:rFonts w:eastAsia="MS Mincho" w:cs="Arial"/>
          <w:sz w:val="24"/>
          <w:szCs w:val="22"/>
        </w:rPr>
        <w:t>»</w:t>
      </w:r>
    </w:p>
    <w:p w14:paraId="2F24B744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2E977403" w14:textId="77777777" w:rsidR="00586432" w:rsidRPr="00586432" w:rsidRDefault="00586432" w:rsidP="00586432">
      <w:pPr>
        <w:spacing w:before="240" w:line="360" w:lineRule="auto"/>
        <w:ind w:right="849" w:firstLine="851"/>
        <w:contextualSpacing/>
        <w:jc w:val="both"/>
        <w:rPr>
          <w:rFonts w:eastAsia="MS Mincho" w:cs="Arial"/>
          <w:sz w:val="24"/>
          <w:szCs w:val="22"/>
        </w:rPr>
      </w:pPr>
    </w:p>
    <w:p w14:paraId="034A556F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55BC3B98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31471FDF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109E7CD7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2B27FAE1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37D05B1C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4F44250D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044E4270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tbl>
      <w:tblPr>
        <w:tblW w:w="9676" w:type="dxa"/>
        <w:tblInd w:w="-318" w:type="dxa"/>
        <w:tblLook w:val="00A0" w:firstRow="1" w:lastRow="0" w:firstColumn="1" w:lastColumn="0" w:noHBand="0" w:noVBand="0"/>
      </w:tblPr>
      <w:tblGrid>
        <w:gridCol w:w="948"/>
        <w:gridCol w:w="3925"/>
        <w:gridCol w:w="4803"/>
      </w:tblGrid>
      <w:tr w:rsidR="00586432" w:rsidRPr="00586432" w14:paraId="47D0303F" w14:textId="77777777" w:rsidTr="003C0942">
        <w:tc>
          <w:tcPr>
            <w:tcW w:w="1026" w:type="dxa"/>
          </w:tcPr>
          <w:p w14:paraId="49576694" w14:textId="77777777" w:rsidR="00586432" w:rsidRPr="00586432" w:rsidRDefault="00586432" w:rsidP="00586432">
            <w:pPr>
              <w:suppressAutoHyphens/>
              <w:spacing w:before="240" w:line="360" w:lineRule="auto"/>
              <w:ind w:right="849" w:firstLine="851"/>
              <w:contextualSpacing/>
              <w:jc w:val="both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325" w:type="dxa"/>
          </w:tcPr>
          <w:p w14:paraId="390715D5" w14:textId="77777777" w:rsidR="00586432" w:rsidRPr="00586432" w:rsidRDefault="00586432" w:rsidP="00586432">
            <w:pPr>
              <w:spacing w:before="240" w:line="360" w:lineRule="auto"/>
              <w:ind w:right="849"/>
              <w:contextualSpacing/>
              <w:jc w:val="both"/>
              <w:rPr>
                <w:rFonts w:eastAsia="MS Mincho" w:cs="Arial"/>
                <w:sz w:val="24"/>
                <w:szCs w:val="22"/>
              </w:rPr>
            </w:pPr>
          </w:p>
        </w:tc>
        <w:tc>
          <w:tcPr>
            <w:tcW w:w="4325" w:type="dxa"/>
          </w:tcPr>
          <w:p w14:paraId="5FDD4C97" w14:textId="77777777" w:rsidR="00586432" w:rsidRPr="00586432" w:rsidRDefault="00586432" w:rsidP="00586432">
            <w:pPr>
              <w:spacing w:before="240" w:line="360" w:lineRule="auto"/>
              <w:ind w:left="639" w:right="849"/>
              <w:contextualSpacing/>
              <w:jc w:val="both"/>
              <w:rPr>
                <w:rFonts w:eastAsia="MS Mincho" w:cs="Arial"/>
                <w:sz w:val="24"/>
                <w:szCs w:val="22"/>
              </w:rPr>
            </w:pPr>
            <w:r w:rsidRPr="00586432">
              <w:rPr>
                <w:rFonts w:eastAsia="MS Mincho" w:cs="Arial"/>
                <w:sz w:val="24"/>
                <w:szCs w:val="22"/>
              </w:rPr>
              <w:t>СОГЛАСОВАНО</w:t>
            </w:r>
          </w:p>
        </w:tc>
      </w:tr>
      <w:tr w:rsidR="00586432" w:rsidRPr="00586432" w14:paraId="56B3D44C" w14:textId="77777777" w:rsidTr="003C0942">
        <w:trPr>
          <w:trHeight w:val="1713"/>
        </w:trPr>
        <w:tc>
          <w:tcPr>
            <w:tcW w:w="1026" w:type="dxa"/>
          </w:tcPr>
          <w:p w14:paraId="18D7B03D" w14:textId="77777777" w:rsidR="00586432" w:rsidRPr="00586432" w:rsidRDefault="00586432" w:rsidP="00586432">
            <w:pPr>
              <w:suppressAutoHyphens/>
              <w:spacing w:before="240" w:line="360" w:lineRule="auto"/>
              <w:ind w:right="849" w:firstLine="851"/>
              <w:contextualSpacing/>
              <w:jc w:val="both"/>
              <w:rPr>
                <w:i/>
                <w:iCs/>
                <w:sz w:val="24"/>
                <w:szCs w:val="24"/>
              </w:rPr>
            </w:pPr>
          </w:p>
        </w:tc>
        <w:tc>
          <w:tcPr>
            <w:tcW w:w="4325" w:type="dxa"/>
            <w:hideMark/>
          </w:tcPr>
          <w:p w14:paraId="2590D55A" w14:textId="77777777" w:rsidR="00586432" w:rsidRPr="00586432" w:rsidRDefault="00586432" w:rsidP="00586432">
            <w:pPr>
              <w:spacing w:before="240" w:line="360" w:lineRule="auto"/>
              <w:ind w:right="849"/>
              <w:contextualSpacing/>
              <w:jc w:val="both"/>
              <w:rPr>
                <w:rFonts w:eastAsia="MS Mincho" w:cs="Arial"/>
                <w:sz w:val="24"/>
                <w:szCs w:val="22"/>
              </w:rPr>
            </w:pPr>
          </w:p>
        </w:tc>
        <w:tc>
          <w:tcPr>
            <w:tcW w:w="4325" w:type="dxa"/>
          </w:tcPr>
          <w:p w14:paraId="40559238" w14:textId="77777777" w:rsidR="00586432" w:rsidRPr="00586432" w:rsidRDefault="00586432" w:rsidP="00586432">
            <w:pPr>
              <w:spacing w:before="240" w:line="360" w:lineRule="auto"/>
              <w:ind w:left="639" w:right="849"/>
              <w:contextualSpacing/>
              <w:jc w:val="both"/>
              <w:rPr>
                <w:rFonts w:eastAsia="MS Mincho" w:cs="Arial"/>
                <w:sz w:val="24"/>
                <w:szCs w:val="22"/>
              </w:rPr>
            </w:pPr>
            <w:r w:rsidRPr="00586432">
              <w:rPr>
                <w:rFonts w:eastAsia="MS Mincho" w:cs="Arial"/>
                <w:sz w:val="24"/>
                <w:szCs w:val="22"/>
              </w:rPr>
              <w:t>Студент Колледжа ВятГУ</w:t>
            </w:r>
          </w:p>
          <w:p w14:paraId="2DD754D9" w14:textId="311FE588" w:rsidR="00586432" w:rsidRPr="00586432" w:rsidRDefault="00586432" w:rsidP="00586432">
            <w:pPr>
              <w:spacing w:before="240" w:line="360" w:lineRule="auto"/>
              <w:ind w:left="639" w:right="849"/>
              <w:contextualSpacing/>
              <w:jc w:val="both"/>
              <w:rPr>
                <w:rFonts w:eastAsia="MS Mincho" w:cs="Arial"/>
                <w:sz w:val="24"/>
                <w:szCs w:val="22"/>
              </w:rPr>
            </w:pPr>
            <w:r w:rsidRPr="00586432">
              <w:rPr>
                <w:rFonts w:eastAsia="MS Mincho" w:cs="Arial"/>
                <w:sz w:val="24"/>
                <w:szCs w:val="22"/>
              </w:rPr>
              <w:t xml:space="preserve">___________ </w:t>
            </w:r>
            <w:r>
              <w:rPr>
                <w:rFonts w:eastAsia="MS Mincho" w:cs="Arial"/>
                <w:sz w:val="24"/>
                <w:szCs w:val="22"/>
              </w:rPr>
              <w:t>Харина Е.С.</w:t>
            </w:r>
          </w:p>
          <w:p w14:paraId="38DECEE4" w14:textId="77777777" w:rsidR="00586432" w:rsidRPr="00586432" w:rsidRDefault="00586432" w:rsidP="00586432">
            <w:pPr>
              <w:spacing w:before="240" w:line="360" w:lineRule="auto"/>
              <w:ind w:left="639" w:right="849"/>
              <w:contextualSpacing/>
              <w:jc w:val="both"/>
              <w:rPr>
                <w:rFonts w:eastAsia="MS Mincho" w:cs="Arial"/>
                <w:sz w:val="24"/>
                <w:szCs w:val="22"/>
              </w:rPr>
            </w:pPr>
            <w:r w:rsidRPr="00586432">
              <w:rPr>
                <w:rFonts w:eastAsia="MS Mincho" w:cs="Arial"/>
                <w:sz w:val="24"/>
                <w:szCs w:val="22"/>
              </w:rPr>
              <w:t>«____» _____________ 2026 г.</w:t>
            </w:r>
          </w:p>
        </w:tc>
      </w:tr>
    </w:tbl>
    <w:p w14:paraId="4BE44EC9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10AF536F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459D1EF0" w14:textId="77777777" w:rsidR="00586432" w:rsidRPr="00586432" w:rsidRDefault="00586432" w:rsidP="00586432">
      <w:pPr>
        <w:spacing w:before="240" w:line="360" w:lineRule="auto"/>
        <w:ind w:right="849"/>
        <w:contextualSpacing/>
        <w:jc w:val="both"/>
        <w:rPr>
          <w:rFonts w:eastAsia="MS Mincho" w:cs="Arial"/>
          <w:sz w:val="24"/>
          <w:szCs w:val="22"/>
        </w:rPr>
      </w:pPr>
    </w:p>
    <w:p w14:paraId="37B8C244" w14:textId="77777777" w:rsidR="00586432" w:rsidRPr="00586432" w:rsidRDefault="00586432" w:rsidP="00586432">
      <w:pPr>
        <w:spacing w:before="240" w:line="360" w:lineRule="auto"/>
        <w:ind w:right="849"/>
        <w:contextualSpacing/>
        <w:jc w:val="center"/>
        <w:rPr>
          <w:rFonts w:eastAsia="MS Mincho" w:cs="Arial"/>
          <w:sz w:val="24"/>
          <w:szCs w:val="22"/>
        </w:rPr>
        <w:sectPr w:rsidR="00586432" w:rsidRPr="00586432" w:rsidSect="00586432">
          <w:headerReference w:type="even" r:id="rId8"/>
          <w:headerReference w:type="default" r:id="rId9"/>
          <w:footerReference w:type="even" r:id="rId10"/>
          <w:footerReference w:type="default" r:id="rId11"/>
          <w:pgSz w:w="11907" w:h="16840"/>
          <w:pgMar w:top="1134" w:right="851" w:bottom="1134" w:left="1418" w:header="720" w:footer="720" w:gutter="0"/>
          <w:pgNumType w:start="1"/>
          <w:cols w:space="720"/>
          <w:titlePg/>
        </w:sectPr>
      </w:pPr>
      <w:r w:rsidRPr="00586432">
        <w:rPr>
          <w:rFonts w:eastAsia="MS Mincho" w:cs="Arial"/>
          <w:sz w:val="24"/>
          <w:szCs w:val="22"/>
        </w:rPr>
        <w:t>2026</w:t>
      </w:r>
    </w:p>
    <w:p w14:paraId="5B87765F" w14:textId="77777777" w:rsidR="00E71E19" w:rsidRPr="00586432" w:rsidRDefault="00000000">
      <w:pPr>
        <w:pStyle w:val="1"/>
        <w:spacing w:before="300" w:after="150"/>
        <w:rPr>
          <w:color w:val="auto"/>
          <w:sz w:val="28"/>
          <w:szCs w:val="28"/>
        </w:rPr>
      </w:pPr>
      <w:bookmarkStart w:id="1" w:name="_Toc241684283"/>
      <w:r w:rsidRPr="00586432">
        <w:rPr>
          <w:color w:val="auto"/>
          <w:sz w:val="28"/>
          <w:szCs w:val="28"/>
        </w:rPr>
        <w:lastRenderedPageBreak/>
        <w:t>Содержание</w:t>
      </w:r>
      <w:bookmarkEnd w:id="0"/>
      <w:bookmarkEnd w:id="1"/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2725536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50F0FD2" w14:textId="1A26CF3C" w:rsidR="002D4CB3" w:rsidRDefault="002D4CB3" w:rsidP="002D4CB3">
          <w:pPr>
            <w:pStyle w:val="af3"/>
            <w:tabs>
              <w:tab w:val="left" w:pos="246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3DDEC235" w14:textId="09FD4063" w:rsidR="002D4CB3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84" w:history="1">
            <w:r w:rsidRPr="00CC15C8">
              <w:rPr>
                <w:rStyle w:val="a6"/>
                <w:b/>
                <w:bCs/>
                <w:noProof/>
              </w:rPr>
              <w:t xml:space="preserve">1 </w:t>
            </w:r>
            <w:r w:rsidRPr="002B5739">
              <w:rPr>
                <w:rStyle w:val="a6"/>
                <w:noProof/>
              </w:rPr>
              <w:t>Общие</w:t>
            </w:r>
            <w:r w:rsidRPr="00CC15C8">
              <w:rPr>
                <w:rStyle w:val="a6"/>
                <w:b/>
                <w:bCs/>
                <w:noProof/>
              </w:rPr>
              <w:t xml:space="preserve"> </w:t>
            </w:r>
            <w:r w:rsidRPr="002B5739">
              <w:rPr>
                <w:rStyle w:val="a6"/>
                <w:noProof/>
              </w:rPr>
              <w:t>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D39B5" w14:textId="7EE421D8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85" w:history="1">
            <w:r w:rsidRPr="002B5739">
              <w:rPr>
                <w:rStyle w:val="a6"/>
                <w:noProof/>
              </w:rPr>
              <w:t>1.1 Полное наименование системы и её условное обозначение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_Toc241684285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4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4D2B8F0C" w14:textId="0EDCB2BB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86" w:history="1">
            <w:r w:rsidRPr="002B5739">
              <w:rPr>
                <w:rStyle w:val="a6"/>
                <w:noProof/>
              </w:rPr>
              <w:t>1.2 Шифр темы или шифр (номер) договора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_Toc241684286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4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1B1BA557" w14:textId="22CDB598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87" w:history="1">
            <w:r w:rsidRPr="002B5739">
              <w:rPr>
                <w:rStyle w:val="a6"/>
                <w:noProof/>
              </w:rPr>
              <w:t>1.3 Наименования предприятий разработчика и заказчика и их реквизиты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_Toc241684287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4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0EA2B640" w14:textId="2BA4C187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88" w:history="1">
            <w:r w:rsidRPr="002B5739">
              <w:rPr>
                <w:rStyle w:val="a6"/>
                <w:noProof/>
              </w:rPr>
              <w:t>1.4 Перечень документов, на основании которых создаётся система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_Toc241684288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4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13367F35" w14:textId="7F6AA553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89" w:history="1">
            <w:r w:rsidRPr="002B5739">
              <w:rPr>
                <w:rStyle w:val="a6"/>
                <w:noProof/>
              </w:rPr>
              <w:t>1.5 Плановые сроки начала и окончания работ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_Toc241684289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4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2CBAD272" w14:textId="1C0A5FF3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0" w:history="1">
            <w:r w:rsidRPr="002B5739">
              <w:rPr>
                <w:rStyle w:val="a6"/>
                <w:noProof/>
              </w:rPr>
              <w:t>1.6 Сведения об источниках и порядке финансирования работ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_Toc241684290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4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1628301D" w14:textId="6D8619A2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1" w:history="1">
            <w:r w:rsidRPr="002B5739">
              <w:rPr>
                <w:rStyle w:val="a6"/>
                <w:noProof/>
              </w:rPr>
              <w:t>1.7 Порядок оформления и предъявления заказчику результатов работ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_Toc241684291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5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1ECA9411" w14:textId="7DAD143D" w:rsidR="002D4CB3" w:rsidRPr="002B5739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2" w:history="1">
            <w:r w:rsidRPr="002B5739">
              <w:rPr>
                <w:rStyle w:val="a6"/>
                <w:noProof/>
              </w:rPr>
              <w:t>2 Цели и назначение создания автоматизированной системы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_Toc241684292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6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5C9F073F" w14:textId="741920BB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3" w:history="1">
            <w:r w:rsidRPr="002B5739">
              <w:rPr>
                <w:rStyle w:val="a6"/>
                <w:noProof/>
              </w:rPr>
              <w:t>2.1 Цели создания автоматизированной системы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_Toc241684293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6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5BE5E921" w14:textId="34EAAF87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4" w:history="1">
            <w:r w:rsidRPr="002B5739">
              <w:rPr>
                <w:rStyle w:val="a6"/>
                <w:noProof/>
              </w:rPr>
              <w:t>2.2 Назначение автоматизированной системы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_Toc241684294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6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1E2D90C0" w14:textId="675C7918" w:rsidR="002D4CB3" w:rsidRPr="002B5739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5" w:history="1">
            <w:r w:rsidRPr="002B5739">
              <w:rPr>
                <w:rStyle w:val="a6"/>
                <w:noProof/>
              </w:rPr>
              <w:t>3 Характеристика объекта автоматизации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_Toc241684295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7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5516CF98" w14:textId="5A2EF4A3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6" w:history="1">
            <w:r w:rsidRPr="002B5739">
              <w:rPr>
                <w:rStyle w:val="a6"/>
                <w:noProof/>
              </w:rPr>
              <w:t>3.1 Краткие сведения об объекте автоматизации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_Toc241684296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7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6726DCBF" w14:textId="5DF1C488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7" w:history="1">
            <w:r w:rsidRPr="002B5739">
              <w:rPr>
                <w:rStyle w:val="a6"/>
                <w:noProof/>
              </w:rPr>
              <w:t>3.2 Стейкхолдеры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_Toc241684297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7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58EF861E" w14:textId="2F7DE8CA" w:rsidR="002D4CB3" w:rsidRPr="002B5739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8" w:history="1">
            <w:r w:rsidRPr="002B5739">
              <w:rPr>
                <w:rStyle w:val="a6"/>
                <w:noProof/>
              </w:rPr>
              <w:t>4 Требования к автоматизированной системе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_Toc241684298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9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77F91AF7" w14:textId="7C3D310A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299" w:history="1">
            <w:r w:rsidRPr="002B5739">
              <w:rPr>
                <w:rStyle w:val="a6"/>
                <w:noProof/>
              </w:rPr>
              <w:t>4.1 Требования к структуре автоматизированной системы в целом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_Toc241684299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9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2A8C6F6A" w14:textId="4DA2B86F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0" w:history="1">
            <w:r w:rsidRPr="002B5739">
              <w:rPr>
                <w:rStyle w:val="a6"/>
                <w:noProof/>
              </w:rPr>
              <w:t>4.2 Требования к функциям, выполняемым автоматизированной системой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_Toc241684300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11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689B0EBF" w14:textId="78012635" w:rsidR="002D4CB3" w:rsidRPr="002B5739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1" w:history="1">
            <w:r w:rsidRPr="002B5739">
              <w:rPr>
                <w:rStyle w:val="a6"/>
                <w:noProof/>
              </w:rPr>
              <w:t>4.3 Требования к видам обеспечения автоматизированной системы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_Toc241684301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11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1F919C0A" w14:textId="1D62086C" w:rsidR="002D4CB3" w:rsidRPr="002B5739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2" w:history="1">
            <w:r w:rsidRPr="002B5739">
              <w:rPr>
                <w:rStyle w:val="a6"/>
                <w:noProof/>
              </w:rPr>
              <w:t>4.3.1 Требования к математическому обеспечению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_Toc241684302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11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301BFFA1" w14:textId="03B4DD1F" w:rsidR="002D4CB3" w:rsidRPr="002B5739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3" w:history="1">
            <w:r w:rsidRPr="002B5739">
              <w:rPr>
                <w:rStyle w:val="a6"/>
                <w:noProof/>
              </w:rPr>
              <w:t>4.3.2 Требования к информационному обеспечению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_Toc241684303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12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3D2A8EB7" w14:textId="4448D2CC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4" w:history="1">
            <w:r w:rsidRPr="002B5739">
              <w:rPr>
                <w:rStyle w:val="a6"/>
                <w:noProof/>
              </w:rPr>
              <w:t>4.3.3 Требования к лингвистическому обеспечению</w:t>
            </w:r>
            <w:r w:rsidRPr="002B5739">
              <w:rPr>
                <w:noProof/>
                <w:webHidden/>
              </w:rPr>
              <w:tab/>
            </w:r>
            <w:r w:rsidRPr="002B5739">
              <w:rPr>
                <w:noProof/>
                <w:webHidden/>
              </w:rPr>
              <w:fldChar w:fldCharType="begin"/>
            </w:r>
            <w:r w:rsidRPr="002B5739">
              <w:rPr>
                <w:noProof/>
                <w:webHidden/>
              </w:rPr>
              <w:instrText xml:space="preserve"> PAGEREF _Toc241684304 \h </w:instrText>
            </w:r>
            <w:r w:rsidRPr="002B5739">
              <w:rPr>
                <w:noProof/>
                <w:webHidden/>
              </w:rPr>
            </w:r>
            <w:r w:rsidRPr="002B5739">
              <w:rPr>
                <w:noProof/>
                <w:webHidden/>
              </w:rPr>
              <w:fldChar w:fldCharType="separate"/>
            </w:r>
            <w:r w:rsidR="002B5739" w:rsidRPr="002B5739">
              <w:rPr>
                <w:noProof/>
                <w:webHidden/>
              </w:rPr>
              <w:t>12</w:t>
            </w:r>
            <w:r w:rsidRPr="002B5739">
              <w:rPr>
                <w:noProof/>
                <w:webHidden/>
              </w:rPr>
              <w:fldChar w:fldCharType="end"/>
            </w:r>
          </w:hyperlink>
        </w:p>
        <w:p w14:paraId="24B1EA68" w14:textId="6041BF5F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5" w:history="1">
            <w:r w:rsidRPr="00CC15C8">
              <w:rPr>
                <w:rStyle w:val="a6"/>
                <w:noProof/>
              </w:rPr>
              <w:t>4.3.4 Требования к программному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A6F25" w14:textId="53326CE2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6" w:history="1">
            <w:r w:rsidRPr="00CC15C8">
              <w:rPr>
                <w:rStyle w:val="a6"/>
                <w:noProof/>
              </w:rPr>
              <w:t>4.3.5 Требования к техническому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6D6B3" w14:textId="457BD37E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7" w:history="1">
            <w:r w:rsidRPr="00CC15C8">
              <w:rPr>
                <w:rStyle w:val="a6"/>
                <w:noProof/>
              </w:rPr>
              <w:t>4.3.6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7F52" w14:textId="3C61737D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8" w:history="1">
            <w:r w:rsidRPr="00CC15C8">
              <w:rPr>
                <w:rStyle w:val="a6"/>
                <w:noProof/>
              </w:rPr>
              <w:t>4.3.7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C5503" w14:textId="4ADCDABF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09" w:history="1">
            <w:r w:rsidRPr="00CC15C8">
              <w:rPr>
                <w:rStyle w:val="a6"/>
                <w:noProof/>
              </w:rPr>
              <w:t>4.3.8 Требования к методическому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64755" w14:textId="3A7ABCE0" w:rsidR="002D4CB3" w:rsidRDefault="002D4CB3">
          <w:pPr>
            <w:pStyle w:val="2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0" w:history="1">
            <w:r w:rsidRPr="00CC15C8">
              <w:rPr>
                <w:rStyle w:val="a6"/>
                <w:noProof/>
              </w:rPr>
              <w:t>4.4 Общие технические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494A" w14:textId="5A2CE1A1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1" w:history="1">
            <w:r w:rsidRPr="00CC15C8">
              <w:rPr>
                <w:rStyle w:val="a6"/>
                <w:noProof/>
              </w:rPr>
              <w:t>4.4.1 Требования к численности и квалификации персонала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78BAD" w14:textId="0BFBA414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2" w:history="1">
            <w:r w:rsidRPr="00CC15C8">
              <w:rPr>
                <w:rStyle w:val="a6"/>
                <w:noProof/>
              </w:rPr>
              <w:t>4.4.2 Требования к показателям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645FC" w14:textId="509D9BE9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3" w:history="1">
            <w:r w:rsidRPr="00CC15C8">
              <w:rPr>
                <w:rStyle w:val="a6"/>
                <w:noProof/>
              </w:rPr>
              <w:t>4.4.3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7C219" w14:textId="336D3F75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4" w:history="1">
            <w:r w:rsidRPr="00CC15C8">
              <w:rPr>
                <w:rStyle w:val="a6"/>
                <w:noProof/>
              </w:rPr>
              <w:t>4.4.4 Требования по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DDBC5" w14:textId="02203146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5" w:history="1">
            <w:r w:rsidRPr="00CC15C8">
              <w:rPr>
                <w:rStyle w:val="a6"/>
                <w:noProof/>
              </w:rPr>
              <w:t>4.4.5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51897" w14:textId="4BC6C692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6" w:history="1">
            <w:r w:rsidRPr="00CC15C8">
              <w:rPr>
                <w:rStyle w:val="a6"/>
                <w:noProof/>
              </w:rPr>
              <w:t>4.4.6 Требования к транспортабельности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D4307" w14:textId="6D7603DD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7" w:history="1">
            <w:r w:rsidRPr="00CC15C8">
              <w:rPr>
                <w:rStyle w:val="a6"/>
                <w:noProof/>
              </w:rPr>
              <w:t>4.4.7 Требования к эксплуатации, техническому обслуживанию, ремонту и хранению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14C38" w14:textId="244E1338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8" w:history="1">
            <w:r w:rsidRPr="00CC15C8">
              <w:rPr>
                <w:rStyle w:val="a6"/>
                <w:noProof/>
              </w:rPr>
              <w:t>4.4.8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5D0BE" w14:textId="7A12401D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19" w:history="1">
            <w:r w:rsidRPr="00CC15C8">
              <w:rPr>
                <w:rStyle w:val="a6"/>
                <w:noProof/>
              </w:rPr>
              <w:t>4.4.9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5DF0A" w14:textId="7D328380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0" w:history="1">
            <w:r w:rsidRPr="00CC15C8">
              <w:rPr>
                <w:rStyle w:val="a6"/>
                <w:noProof/>
              </w:rPr>
              <w:t>4.4.10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A708E" w14:textId="4116DE38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1" w:history="1">
            <w:r w:rsidRPr="00CC15C8">
              <w:rPr>
                <w:rStyle w:val="a6"/>
                <w:noProof/>
              </w:rPr>
              <w:t>4.4.11 Требования к патентной чистоте и патентоспособности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CBCF9" w14:textId="0BF691CB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2" w:history="1">
            <w:r w:rsidRPr="00CC15C8">
              <w:rPr>
                <w:rStyle w:val="a6"/>
                <w:noProof/>
              </w:rPr>
              <w:t>4.4.12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5793" w14:textId="2AAAB23A" w:rsidR="002D4CB3" w:rsidRDefault="002D4CB3">
          <w:pPr>
            <w:pStyle w:val="3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3" w:history="1">
            <w:r w:rsidRPr="00CC15C8">
              <w:rPr>
                <w:rStyle w:val="a6"/>
                <w:noProof/>
              </w:rPr>
              <w:t>4.4.13 Дополнительные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E884E" w14:textId="57ED53C8" w:rsidR="002D4CB3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4" w:history="1">
            <w:r w:rsidRPr="00CC15C8">
              <w:rPr>
                <w:rStyle w:val="a6"/>
                <w:noProof/>
              </w:rPr>
              <w:t>5 Состав и содержание работ по созданию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FF360" w14:textId="086D2427" w:rsidR="002D4CB3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5" w:history="1">
            <w:r w:rsidRPr="00CC15C8">
              <w:rPr>
                <w:rStyle w:val="a6"/>
                <w:noProof/>
              </w:rPr>
              <w:t>6 Порядок разработки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877F3" w14:textId="3C034D37" w:rsidR="002D4CB3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6" w:history="1">
            <w:r w:rsidRPr="00CC15C8">
              <w:rPr>
                <w:rStyle w:val="a6"/>
                <w:noProof/>
              </w:rPr>
              <w:t>7 Порядок контроля и приёмки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E8975" w14:textId="37C45EE4" w:rsidR="002D4CB3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7" w:history="1">
            <w:r w:rsidRPr="00CC15C8">
              <w:rPr>
                <w:rStyle w:val="a6"/>
                <w:noProof/>
              </w:rPr>
              <w:t>8 Требования к составу и содержанию работ по подготовке объекта автоматизации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C21B9" w14:textId="3FD1A8F1" w:rsidR="002D4CB3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8" w:history="1">
            <w:r w:rsidRPr="00CC15C8">
              <w:rPr>
                <w:rStyle w:val="a6"/>
                <w:noProof/>
              </w:rPr>
              <w:t>9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69658" w14:textId="3F8B7282" w:rsidR="002D4CB3" w:rsidRDefault="002D4CB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84329" w:history="1">
            <w:r w:rsidRPr="00CC15C8">
              <w:rPr>
                <w:rStyle w:val="a6"/>
                <w:noProof/>
              </w:rPr>
              <w:t>10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_Toc241684329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B573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196F8" w14:textId="3D763567" w:rsidR="002D4CB3" w:rsidRDefault="002D4CB3">
          <w:r>
            <w:rPr>
              <w:b/>
              <w:bCs/>
            </w:rPr>
            <w:fldChar w:fldCharType="end"/>
          </w:r>
        </w:p>
      </w:sdtContent>
    </w:sdt>
    <w:p w14:paraId="2454DF95" w14:textId="6E27AF68" w:rsidR="00E71E19" w:rsidRDefault="00E71E19"/>
    <w:p w14:paraId="67121B3D" w14:textId="77777777" w:rsidR="00E71E19" w:rsidRDefault="00000000">
      <w:r>
        <w:br w:type="page"/>
      </w:r>
    </w:p>
    <w:p w14:paraId="3CABD145" w14:textId="77777777" w:rsidR="00E71E19" w:rsidRPr="00586432" w:rsidRDefault="00000000" w:rsidP="00327F11">
      <w:pPr>
        <w:pStyle w:val="1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2" w:name="_Toc241613127"/>
      <w:bookmarkStart w:id="3" w:name="_Toc241684284"/>
      <w:r w:rsidRPr="00586432">
        <w:rPr>
          <w:b/>
          <w:bCs/>
          <w:color w:val="auto"/>
          <w:sz w:val="24"/>
          <w:szCs w:val="24"/>
        </w:rPr>
        <w:lastRenderedPageBreak/>
        <w:t>1 Общие сведения</w:t>
      </w:r>
      <w:bookmarkEnd w:id="2"/>
      <w:bookmarkEnd w:id="3"/>
    </w:p>
    <w:p w14:paraId="2688234D" w14:textId="77777777" w:rsidR="00E71E19" w:rsidRPr="00586432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>Раздел содержит общие сведения о разработке системы.</w:t>
      </w:r>
    </w:p>
    <w:p w14:paraId="4FBF15A4" w14:textId="77777777" w:rsidR="00E71E19" w:rsidRPr="00586432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4" w:name="_Toc241613128"/>
      <w:bookmarkStart w:id="5" w:name="_Toc241684285"/>
      <w:r w:rsidRPr="00586432">
        <w:rPr>
          <w:b/>
          <w:bCs/>
          <w:color w:val="auto"/>
          <w:sz w:val="24"/>
          <w:szCs w:val="24"/>
        </w:rPr>
        <w:t>1.1 Полное наименование системы и её условное обозначение</w:t>
      </w:r>
      <w:bookmarkEnd w:id="4"/>
      <w:bookmarkEnd w:id="5"/>
    </w:p>
    <w:p w14:paraId="70AE1828" w14:textId="01B486AC" w:rsidR="00E71E19" w:rsidRPr="00586432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 xml:space="preserve">Полное наименование разработки </w:t>
      </w:r>
      <w:r w:rsidR="00586432" w:rsidRPr="00586432">
        <w:rPr>
          <w:sz w:val="24"/>
          <w:szCs w:val="24"/>
        </w:rPr>
        <w:t>–</w:t>
      </w:r>
      <w:r w:rsidR="00586432">
        <w:rPr>
          <w:sz w:val="24"/>
          <w:szCs w:val="24"/>
        </w:rPr>
        <w:t xml:space="preserve"> </w:t>
      </w:r>
      <w:r w:rsidRPr="00586432">
        <w:rPr>
          <w:sz w:val="24"/>
          <w:szCs w:val="24"/>
        </w:rPr>
        <w:t xml:space="preserve">«Автоматизированная система бронирования ресторана с персональным подбором меню». Условное обозначение </w:t>
      </w:r>
      <w:r w:rsidR="00586432" w:rsidRPr="00586432">
        <w:rPr>
          <w:sz w:val="24"/>
          <w:szCs w:val="24"/>
        </w:rPr>
        <w:t>–</w:t>
      </w:r>
      <w:r w:rsidR="002B5739">
        <w:rPr>
          <w:sz w:val="24"/>
          <w:szCs w:val="24"/>
        </w:rPr>
        <w:t xml:space="preserve"> «</w:t>
      </w:r>
      <w:r w:rsidR="002B5739" w:rsidRPr="002B5739">
        <w:rPr>
          <w:sz w:val="24"/>
          <w:szCs w:val="24"/>
        </w:rPr>
        <w:t>dinewise</w:t>
      </w:r>
      <w:r w:rsidR="002B5739">
        <w:rPr>
          <w:sz w:val="24"/>
          <w:szCs w:val="24"/>
        </w:rPr>
        <w:t>»</w:t>
      </w:r>
      <w:r w:rsidRPr="00586432">
        <w:rPr>
          <w:sz w:val="24"/>
          <w:szCs w:val="24"/>
        </w:rPr>
        <w:t>.</w:t>
      </w:r>
    </w:p>
    <w:p w14:paraId="61E19FBB" w14:textId="77777777" w:rsidR="00E71E19" w:rsidRPr="00586432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6" w:name="_Toc241613129"/>
      <w:bookmarkStart w:id="7" w:name="_Toc241684286"/>
      <w:r w:rsidRPr="00586432">
        <w:rPr>
          <w:b/>
          <w:bCs/>
          <w:color w:val="auto"/>
          <w:sz w:val="24"/>
          <w:szCs w:val="24"/>
        </w:rPr>
        <w:t>1.2 Шифр темы или шифр (номер) договора</w:t>
      </w:r>
      <w:bookmarkEnd w:id="6"/>
      <w:bookmarkEnd w:id="7"/>
    </w:p>
    <w:p w14:paraId="27B9A3AC" w14:textId="77777777" w:rsidR="00E71E19" w:rsidRPr="00586432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>Шифр темы и номер договора не присваиваются.</w:t>
      </w:r>
    </w:p>
    <w:p w14:paraId="17C8D60D" w14:textId="77777777" w:rsidR="00E71E19" w:rsidRPr="00586432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8" w:name="_Toc241613130"/>
      <w:bookmarkStart w:id="9" w:name="_Toc241684287"/>
      <w:r w:rsidRPr="00586432">
        <w:rPr>
          <w:b/>
          <w:bCs/>
          <w:color w:val="auto"/>
          <w:sz w:val="24"/>
          <w:szCs w:val="24"/>
        </w:rPr>
        <w:t>1.3 Наименования предприятий разработчика и заказчика и их реквизиты</w:t>
      </w:r>
      <w:bookmarkEnd w:id="8"/>
      <w:bookmarkEnd w:id="9"/>
    </w:p>
    <w:p w14:paraId="3BEC2E78" w14:textId="072993B0" w:rsidR="00327F11" w:rsidRPr="00327F11" w:rsidRDefault="00327F11" w:rsidP="00327F11">
      <w:pPr>
        <w:spacing w:line="360" w:lineRule="auto"/>
        <w:ind w:firstLine="709"/>
        <w:jc w:val="both"/>
        <w:rPr>
          <w:sz w:val="24"/>
          <w:szCs w:val="24"/>
        </w:rPr>
      </w:pPr>
      <w:bookmarkStart w:id="10" w:name="_Toc241613131"/>
      <w:r w:rsidRPr="00327F11">
        <w:rPr>
          <w:sz w:val="24"/>
          <w:szCs w:val="24"/>
        </w:rPr>
        <w:t>Разработчиком (исполнителем) является студент ФГБОУ ВО «Вятский государственный университет» (Колледж ВятГУ) группы ИСПк-40</w:t>
      </w:r>
      <w:r>
        <w:rPr>
          <w:sz w:val="24"/>
          <w:szCs w:val="24"/>
        </w:rPr>
        <w:t>4</w:t>
      </w:r>
      <w:r w:rsidRPr="00327F11">
        <w:rPr>
          <w:sz w:val="24"/>
          <w:szCs w:val="24"/>
        </w:rPr>
        <w:t xml:space="preserve">-52-00 </w:t>
      </w:r>
      <w:r>
        <w:rPr>
          <w:sz w:val="24"/>
          <w:szCs w:val="24"/>
        </w:rPr>
        <w:t>Харина Е.С.</w:t>
      </w:r>
    </w:p>
    <w:p w14:paraId="6EBF9266" w14:textId="611383DA" w:rsidR="00327F11" w:rsidRPr="00327F11" w:rsidRDefault="00327F11" w:rsidP="00327F11">
      <w:pPr>
        <w:spacing w:line="360" w:lineRule="auto"/>
        <w:ind w:firstLine="709"/>
        <w:jc w:val="both"/>
        <w:rPr>
          <w:sz w:val="24"/>
          <w:szCs w:val="24"/>
        </w:rPr>
      </w:pPr>
      <w:r w:rsidRPr="00327F11">
        <w:rPr>
          <w:sz w:val="24"/>
          <w:szCs w:val="24"/>
        </w:rPr>
        <w:t xml:space="preserve">Заказчиком является Колледж ВятГУ в лице преподавателя по УП Долженковой М.Л. </w:t>
      </w:r>
    </w:p>
    <w:p w14:paraId="3CBDDBE7" w14:textId="77777777" w:rsidR="00E71E19" w:rsidRPr="00327F11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11" w:name="_Toc241684288"/>
      <w:r w:rsidRPr="00327F11">
        <w:rPr>
          <w:b/>
          <w:bCs/>
          <w:color w:val="auto"/>
          <w:sz w:val="24"/>
          <w:szCs w:val="24"/>
        </w:rPr>
        <w:t>1.4 Перечень документов, на основании которых создаётся система</w:t>
      </w:r>
      <w:bookmarkEnd w:id="10"/>
      <w:bookmarkEnd w:id="11"/>
    </w:p>
    <w:p w14:paraId="5AA9F4C6" w14:textId="77777777" w:rsidR="00E71E19" w:rsidRPr="00586432" w:rsidRDefault="00000000" w:rsidP="00327F11">
      <w:pPr>
        <w:spacing w:line="360" w:lineRule="auto"/>
        <w:ind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>Система создаётся на основании следующих документов:</w:t>
      </w:r>
    </w:p>
    <w:p w14:paraId="45203130" w14:textId="25259F4D" w:rsidR="00E71E19" w:rsidRPr="00586432" w:rsidRDefault="00000000" w:rsidP="00327F11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>«Предварительный анализ</w:t>
      </w:r>
      <w:r w:rsidR="00327F11">
        <w:rPr>
          <w:sz w:val="24"/>
          <w:szCs w:val="24"/>
        </w:rPr>
        <w:t xml:space="preserve">» </w:t>
      </w:r>
      <w:r w:rsidR="00586432" w:rsidRPr="00586432">
        <w:rPr>
          <w:sz w:val="24"/>
          <w:szCs w:val="24"/>
        </w:rPr>
        <w:t>–</w:t>
      </w:r>
      <w:r w:rsidR="00327F11">
        <w:rPr>
          <w:sz w:val="24"/>
          <w:szCs w:val="24"/>
        </w:rPr>
        <w:t xml:space="preserve"> </w:t>
      </w:r>
      <w:r w:rsidRPr="00586432">
        <w:rPr>
          <w:sz w:val="24"/>
          <w:szCs w:val="24"/>
        </w:rPr>
        <w:t>документ, определяющий бизнес-проблему, цели, стейкхолдеров, границы, данные и риски;</w:t>
      </w:r>
    </w:p>
    <w:p w14:paraId="7F0BCF6E" w14:textId="77777777" w:rsidR="00E71E19" w:rsidRPr="00586432" w:rsidRDefault="00000000" w:rsidP="00327F11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>ГОСТ 34.602-2020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4051F886" w14:textId="77777777" w:rsidR="00E71E19" w:rsidRPr="00586432" w:rsidRDefault="00000000" w:rsidP="00327F11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>Федеральный закон от 27.07.2006 № 152-ФЗ «О персональных данных»;</w:t>
      </w:r>
    </w:p>
    <w:p w14:paraId="23B7F511" w14:textId="77777777" w:rsidR="00E71E19" w:rsidRPr="00586432" w:rsidRDefault="00000000" w:rsidP="00327F11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>ТР ТС 022/2011 «Пищевая продукция в части её маркировки» (в части перечня аллергенов).</w:t>
      </w:r>
    </w:p>
    <w:p w14:paraId="6341431F" w14:textId="77777777" w:rsidR="00E71E19" w:rsidRPr="00327F11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12" w:name="_Toc241613132"/>
      <w:bookmarkStart w:id="13" w:name="_Toc241684289"/>
      <w:r w:rsidRPr="00327F11">
        <w:rPr>
          <w:b/>
          <w:bCs/>
          <w:color w:val="auto"/>
          <w:sz w:val="24"/>
          <w:szCs w:val="24"/>
        </w:rPr>
        <w:t>1.5 Плановые сроки начала и окончания работ</w:t>
      </w:r>
      <w:bookmarkEnd w:id="12"/>
      <w:bookmarkEnd w:id="13"/>
    </w:p>
    <w:p w14:paraId="55424262" w14:textId="23DDCAA7" w:rsidR="00327F11" w:rsidRPr="00586432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 xml:space="preserve">Разработка должна быть осуществлена с </w:t>
      </w:r>
      <w:r w:rsidR="002D4CB3">
        <w:rPr>
          <w:sz w:val="24"/>
          <w:szCs w:val="24"/>
        </w:rPr>
        <w:t>0</w:t>
      </w:r>
      <w:r w:rsidR="00D75FC7">
        <w:rPr>
          <w:sz w:val="24"/>
          <w:szCs w:val="24"/>
        </w:rPr>
        <w:t>8</w:t>
      </w:r>
      <w:r w:rsidRPr="00586432">
        <w:rPr>
          <w:sz w:val="24"/>
          <w:szCs w:val="24"/>
        </w:rPr>
        <w:t xml:space="preserve">.09.2026 по </w:t>
      </w:r>
      <w:r w:rsidR="00D75FC7">
        <w:rPr>
          <w:sz w:val="24"/>
          <w:szCs w:val="24"/>
          <w:highlight w:val="yellow"/>
        </w:rPr>
        <w:t>17</w:t>
      </w:r>
      <w:r w:rsidRPr="002B5739">
        <w:rPr>
          <w:sz w:val="24"/>
          <w:szCs w:val="24"/>
          <w:highlight w:val="yellow"/>
        </w:rPr>
        <w:t>.</w:t>
      </w:r>
      <w:r w:rsidR="001A1CF8">
        <w:rPr>
          <w:sz w:val="24"/>
          <w:szCs w:val="24"/>
          <w:highlight w:val="yellow"/>
        </w:rPr>
        <w:t>05</w:t>
      </w:r>
      <w:r w:rsidRPr="002B5739">
        <w:rPr>
          <w:sz w:val="24"/>
          <w:szCs w:val="24"/>
          <w:highlight w:val="yellow"/>
        </w:rPr>
        <w:t>.2026</w:t>
      </w:r>
      <w:r w:rsidRPr="00586432">
        <w:rPr>
          <w:sz w:val="24"/>
          <w:szCs w:val="24"/>
        </w:rPr>
        <w:t>.</w:t>
      </w:r>
    </w:p>
    <w:p w14:paraId="27784163" w14:textId="77777777" w:rsidR="00E71E19" w:rsidRPr="00327F11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sz w:val="24"/>
          <w:szCs w:val="24"/>
        </w:rPr>
      </w:pPr>
      <w:bookmarkStart w:id="14" w:name="_Toc241613133"/>
      <w:bookmarkStart w:id="15" w:name="_Toc241684290"/>
      <w:r w:rsidRPr="00327F11">
        <w:rPr>
          <w:b/>
          <w:bCs/>
          <w:color w:val="auto"/>
          <w:sz w:val="24"/>
          <w:szCs w:val="24"/>
        </w:rPr>
        <w:t>1.6 Сведения об источниках и порядке финансирования работ</w:t>
      </w:r>
      <w:bookmarkEnd w:id="14"/>
      <w:bookmarkEnd w:id="15"/>
    </w:p>
    <w:p w14:paraId="4B714D8E" w14:textId="77777777" w:rsidR="00E71E19" w:rsidRPr="00586432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t>Финансирование работ не предусмотрено: работы выполняются силами исполнителя в рамках учебного плана.</w:t>
      </w:r>
    </w:p>
    <w:p w14:paraId="54B90B37" w14:textId="77777777" w:rsidR="00E71E19" w:rsidRPr="00327F11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16" w:name="_Toc241613134"/>
      <w:bookmarkStart w:id="17" w:name="_Toc241684291"/>
      <w:r w:rsidRPr="00327F11">
        <w:rPr>
          <w:b/>
          <w:bCs/>
          <w:color w:val="auto"/>
          <w:sz w:val="24"/>
          <w:szCs w:val="24"/>
        </w:rPr>
        <w:t>1.7 Порядок оформления и предъявления заказчику результатов работ</w:t>
      </w:r>
      <w:bookmarkEnd w:id="16"/>
      <w:bookmarkEnd w:id="17"/>
    </w:p>
    <w:p w14:paraId="59F01385" w14:textId="031882D8" w:rsidR="00E71E19" w:rsidRPr="00586432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586432">
        <w:rPr>
          <w:sz w:val="24"/>
          <w:szCs w:val="24"/>
        </w:rPr>
        <w:lastRenderedPageBreak/>
        <w:t xml:space="preserve">Результаты работ предъявляются заказчику поэтапно в электронном виде: документы </w:t>
      </w:r>
      <w:r w:rsidR="00586432" w:rsidRPr="00586432">
        <w:rPr>
          <w:sz w:val="24"/>
          <w:szCs w:val="24"/>
        </w:rPr>
        <w:t>–</w:t>
      </w:r>
      <w:r w:rsidR="002D4CB3">
        <w:rPr>
          <w:sz w:val="24"/>
          <w:szCs w:val="24"/>
        </w:rPr>
        <w:t xml:space="preserve"> </w:t>
      </w:r>
      <w:r w:rsidRPr="00586432">
        <w:rPr>
          <w:sz w:val="24"/>
          <w:szCs w:val="24"/>
        </w:rPr>
        <w:t xml:space="preserve">в форматах DOCX и PDF, программные материалы </w:t>
      </w:r>
      <w:r w:rsidR="00586432" w:rsidRPr="00586432">
        <w:rPr>
          <w:sz w:val="24"/>
          <w:szCs w:val="24"/>
        </w:rPr>
        <w:t>–</w:t>
      </w:r>
      <w:r w:rsidR="002D4CB3">
        <w:rPr>
          <w:sz w:val="24"/>
          <w:szCs w:val="24"/>
        </w:rPr>
        <w:t xml:space="preserve"> </w:t>
      </w:r>
      <w:r w:rsidRPr="00586432">
        <w:rPr>
          <w:sz w:val="24"/>
          <w:szCs w:val="24"/>
        </w:rPr>
        <w:t>исходные тексты и сборка прототипа. Приёмка выполняется в порядке, установленном разделом 7.</w:t>
      </w:r>
    </w:p>
    <w:p w14:paraId="576C9E0A" w14:textId="77777777" w:rsidR="00586432" w:rsidRDefault="00586432" w:rsidP="00327F11">
      <w:pPr>
        <w:spacing w:before="240" w:line="360" w:lineRule="auto"/>
        <w:ind w:firstLine="709"/>
      </w:pPr>
    </w:p>
    <w:p w14:paraId="46B5DF6C" w14:textId="77777777" w:rsidR="00586432" w:rsidRDefault="00586432">
      <w:pPr>
        <w:spacing w:after="160"/>
      </w:pPr>
    </w:p>
    <w:p w14:paraId="2C63DBD9" w14:textId="77777777" w:rsidR="00586432" w:rsidRDefault="00586432">
      <w:pPr>
        <w:spacing w:after="160"/>
      </w:pPr>
    </w:p>
    <w:p w14:paraId="17E9645C" w14:textId="77777777" w:rsidR="00586432" w:rsidRDefault="00586432">
      <w:pPr>
        <w:spacing w:after="160"/>
      </w:pPr>
    </w:p>
    <w:p w14:paraId="1E7B9F33" w14:textId="77777777" w:rsidR="00586432" w:rsidRDefault="00586432">
      <w:pPr>
        <w:spacing w:after="160"/>
      </w:pPr>
    </w:p>
    <w:p w14:paraId="669AD9AF" w14:textId="77777777" w:rsidR="00586432" w:rsidRDefault="00586432">
      <w:pPr>
        <w:spacing w:after="160"/>
      </w:pPr>
    </w:p>
    <w:p w14:paraId="054244AC" w14:textId="77777777" w:rsidR="00586432" w:rsidRDefault="00586432">
      <w:pPr>
        <w:spacing w:after="160"/>
      </w:pPr>
    </w:p>
    <w:p w14:paraId="411953BE" w14:textId="77777777" w:rsidR="00327F11" w:rsidRDefault="00327F11">
      <w:pPr>
        <w:spacing w:after="160"/>
      </w:pPr>
    </w:p>
    <w:p w14:paraId="1FD3634D" w14:textId="77777777" w:rsidR="00327F11" w:rsidRDefault="00327F11">
      <w:pPr>
        <w:spacing w:after="160"/>
      </w:pPr>
    </w:p>
    <w:p w14:paraId="7AA75C4B" w14:textId="77777777" w:rsidR="00327F11" w:rsidRDefault="00327F11">
      <w:pPr>
        <w:spacing w:after="160"/>
      </w:pPr>
    </w:p>
    <w:p w14:paraId="0B5EDD30" w14:textId="77777777" w:rsidR="00327F11" w:rsidRDefault="00327F11">
      <w:pPr>
        <w:spacing w:after="160"/>
      </w:pPr>
    </w:p>
    <w:p w14:paraId="3E596D85" w14:textId="77777777" w:rsidR="00327F11" w:rsidRDefault="00327F11">
      <w:pPr>
        <w:spacing w:after="160"/>
      </w:pPr>
    </w:p>
    <w:p w14:paraId="1E418564" w14:textId="77777777" w:rsidR="00327F11" w:rsidRDefault="00327F11">
      <w:pPr>
        <w:spacing w:after="160"/>
      </w:pPr>
    </w:p>
    <w:p w14:paraId="6C46CB76" w14:textId="77777777" w:rsidR="00327F11" w:rsidRDefault="00327F11">
      <w:pPr>
        <w:spacing w:after="160"/>
      </w:pPr>
    </w:p>
    <w:p w14:paraId="3E7B6788" w14:textId="77777777" w:rsidR="00327F11" w:rsidRDefault="00327F11">
      <w:pPr>
        <w:spacing w:after="160"/>
      </w:pPr>
    </w:p>
    <w:p w14:paraId="682A0CEF" w14:textId="77777777" w:rsidR="00327F11" w:rsidRDefault="00327F11">
      <w:pPr>
        <w:spacing w:after="160"/>
      </w:pPr>
    </w:p>
    <w:p w14:paraId="02927883" w14:textId="77777777" w:rsidR="00327F11" w:rsidRDefault="00327F11">
      <w:pPr>
        <w:spacing w:after="160"/>
      </w:pPr>
    </w:p>
    <w:p w14:paraId="726072B5" w14:textId="77777777" w:rsidR="00327F11" w:rsidRDefault="00327F11">
      <w:pPr>
        <w:spacing w:after="160"/>
      </w:pPr>
    </w:p>
    <w:p w14:paraId="7E1FA3B7" w14:textId="77777777" w:rsidR="00327F11" w:rsidRDefault="00327F11">
      <w:pPr>
        <w:spacing w:after="160"/>
      </w:pPr>
    </w:p>
    <w:p w14:paraId="766E54F1" w14:textId="77777777" w:rsidR="00327F11" w:rsidRDefault="00327F11">
      <w:pPr>
        <w:spacing w:after="160"/>
      </w:pPr>
    </w:p>
    <w:p w14:paraId="60DF72DC" w14:textId="77777777" w:rsidR="00327F11" w:rsidRDefault="00327F11">
      <w:pPr>
        <w:spacing w:after="160"/>
      </w:pPr>
    </w:p>
    <w:p w14:paraId="5DBA21A4" w14:textId="77777777" w:rsidR="00327F11" w:rsidRDefault="00327F11">
      <w:pPr>
        <w:spacing w:after="160"/>
      </w:pPr>
    </w:p>
    <w:p w14:paraId="28AEC22A" w14:textId="77777777" w:rsidR="00327F11" w:rsidRDefault="00327F11">
      <w:pPr>
        <w:spacing w:after="160"/>
      </w:pPr>
    </w:p>
    <w:p w14:paraId="77A0D10D" w14:textId="77777777" w:rsidR="00327F11" w:rsidRDefault="00327F11">
      <w:pPr>
        <w:spacing w:after="160"/>
      </w:pPr>
    </w:p>
    <w:p w14:paraId="3D915F0D" w14:textId="77777777" w:rsidR="00327F11" w:rsidRDefault="00327F11">
      <w:pPr>
        <w:spacing w:after="160"/>
      </w:pPr>
    </w:p>
    <w:p w14:paraId="2EF40342" w14:textId="77777777" w:rsidR="00327F11" w:rsidRDefault="00327F11">
      <w:pPr>
        <w:spacing w:after="160"/>
      </w:pPr>
    </w:p>
    <w:p w14:paraId="20C5BFA3" w14:textId="77777777" w:rsidR="00586432" w:rsidRDefault="00586432">
      <w:pPr>
        <w:spacing w:after="160"/>
      </w:pPr>
    </w:p>
    <w:p w14:paraId="493405EE" w14:textId="77777777" w:rsidR="00327F11" w:rsidRDefault="00327F11">
      <w:pPr>
        <w:spacing w:after="160"/>
      </w:pPr>
    </w:p>
    <w:p w14:paraId="2CB3D82C" w14:textId="77777777" w:rsidR="00327F11" w:rsidRDefault="00327F11">
      <w:pPr>
        <w:spacing w:after="160"/>
      </w:pPr>
    </w:p>
    <w:p w14:paraId="2605ED41" w14:textId="77777777" w:rsidR="00327F11" w:rsidRDefault="00327F11">
      <w:pPr>
        <w:spacing w:after="160"/>
      </w:pPr>
    </w:p>
    <w:p w14:paraId="20778F39" w14:textId="77777777" w:rsidR="00327F11" w:rsidRDefault="00327F11">
      <w:pPr>
        <w:spacing w:after="160"/>
      </w:pPr>
    </w:p>
    <w:p w14:paraId="44686A14" w14:textId="77777777" w:rsidR="002B5739" w:rsidRDefault="002B5739">
      <w:pPr>
        <w:spacing w:after="160"/>
      </w:pPr>
    </w:p>
    <w:p w14:paraId="72019BF0" w14:textId="77777777" w:rsidR="00327F11" w:rsidRDefault="00327F11">
      <w:pPr>
        <w:spacing w:after="160"/>
      </w:pPr>
    </w:p>
    <w:p w14:paraId="6A29CDA6" w14:textId="77777777" w:rsidR="00E71E19" w:rsidRPr="00327F11" w:rsidRDefault="00000000" w:rsidP="00327F11">
      <w:pPr>
        <w:pStyle w:val="1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18" w:name="_Toc241613135"/>
      <w:bookmarkStart w:id="19" w:name="_Toc241684292"/>
      <w:r w:rsidRPr="00327F11">
        <w:rPr>
          <w:b/>
          <w:bCs/>
          <w:color w:val="auto"/>
          <w:sz w:val="24"/>
          <w:szCs w:val="24"/>
        </w:rPr>
        <w:lastRenderedPageBreak/>
        <w:t>2 Цели и назначение создания автоматизированной системы</w:t>
      </w:r>
      <w:bookmarkEnd w:id="18"/>
      <w:bookmarkEnd w:id="19"/>
    </w:p>
    <w:p w14:paraId="60C34E91" w14:textId="77777777" w:rsidR="00E71E19" w:rsidRPr="00327F11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20" w:name="_Toc241613136"/>
      <w:bookmarkStart w:id="21" w:name="_Toc241684293"/>
      <w:r w:rsidRPr="002D4CB3">
        <w:rPr>
          <w:b/>
          <w:bCs/>
          <w:color w:val="auto"/>
          <w:sz w:val="24"/>
          <w:szCs w:val="24"/>
          <w:highlight w:val="yellow"/>
        </w:rPr>
        <w:t>2.1 Цели создания автоматизированной системы</w:t>
      </w:r>
      <w:bookmarkEnd w:id="20"/>
      <w:bookmarkEnd w:id="21"/>
    </w:p>
    <w:p w14:paraId="3FA9F4C8" w14:textId="77777777" w:rsidR="00E71E19" w:rsidRPr="002B5739" w:rsidRDefault="00000000" w:rsidP="00327F11">
      <w:pPr>
        <w:spacing w:line="360" w:lineRule="auto"/>
        <w:ind w:firstLine="709"/>
        <w:jc w:val="both"/>
        <w:rPr>
          <w:sz w:val="24"/>
          <w:szCs w:val="24"/>
          <w:highlight w:val="yellow"/>
        </w:rPr>
      </w:pPr>
      <w:r w:rsidRPr="002B5739">
        <w:rPr>
          <w:sz w:val="24"/>
          <w:szCs w:val="24"/>
          <w:highlight w:val="yellow"/>
        </w:rPr>
        <w:t>Целью является создание автоматизированной системы бронирования ресторана с персональным подбором меню, которая позволяет:</w:t>
      </w:r>
    </w:p>
    <w:p w14:paraId="762069E8" w14:textId="77777777" w:rsidR="00E71E19" w:rsidRPr="002B5739" w:rsidRDefault="00000000" w:rsidP="00327F11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2B5739">
        <w:rPr>
          <w:sz w:val="24"/>
          <w:szCs w:val="24"/>
          <w:highlight w:val="yellow"/>
        </w:rPr>
        <w:t>исключать из рекомендованного меню блюда с аллергенами, заявленными гостем (0 инцидентов после ввода в промышленную эксплуатацию);</w:t>
      </w:r>
    </w:p>
    <w:p w14:paraId="548BCD89" w14:textId="77777777" w:rsidR="00E71E19" w:rsidRPr="002B5739" w:rsidRDefault="00000000" w:rsidP="00327F11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2B5739">
        <w:rPr>
          <w:sz w:val="24"/>
          <w:szCs w:val="24"/>
          <w:highlight w:val="yellow"/>
        </w:rPr>
        <w:t>подбирать вариант меню, отклоняющийся от заявленного гостем бюджета не более чем на 10%, не менее чем для 90% бронирований;</w:t>
      </w:r>
    </w:p>
    <w:p w14:paraId="1258DC1C" w14:textId="77777777" w:rsidR="00E71E19" w:rsidRPr="002B5739" w:rsidRDefault="00000000" w:rsidP="00327F11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2B5739">
        <w:rPr>
          <w:sz w:val="24"/>
          <w:szCs w:val="24"/>
          <w:highlight w:val="yellow"/>
        </w:rPr>
        <w:t>формировать варианты меню не более чем за 5 секунд с момента отправки формы предпочтений;</w:t>
      </w:r>
    </w:p>
    <w:p w14:paraId="7600E1C1" w14:textId="77777777" w:rsidR="00E71E19" w:rsidRPr="002B5739" w:rsidRDefault="00000000" w:rsidP="00327F11">
      <w:pPr>
        <w:pStyle w:val="a4"/>
        <w:numPr>
          <w:ilvl w:val="0"/>
          <w:numId w:val="5"/>
        </w:numPr>
        <w:spacing w:line="360" w:lineRule="auto"/>
        <w:ind w:left="0" w:firstLine="709"/>
        <w:jc w:val="both"/>
        <w:rPr>
          <w:sz w:val="24"/>
          <w:szCs w:val="24"/>
          <w:highlight w:val="yellow"/>
        </w:rPr>
      </w:pPr>
      <w:r w:rsidRPr="002B5739">
        <w:rPr>
          <w:sz w:val="24"/>
          <w:szCs w:val="24"/>
          <w:highlight w:val="yellow"/>
        </w:rPr>
        <w:t>доводить уведомление об изменении или отмене брони до персонала ресторана не позднее 1–2 минут с момента события.</w:t>
      </w:r>
    </w:p>
    <w:p w14:paraId="1AE1A32D" w14:textId="77777777" w:rsidR="00E71E19" w:rsidRPr="00327F11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22" w:name="_Toc241613137"/>
      <w:bookmarkStart w:id="23" w:name="_Toc241684294"/>
      <w:r w:rsidRPr="00327F11">
        <w:rPr>
          <w:b/>
          <w:bCs/>
          <w:color w:val="auto"/>
          <w:sz w:val="24"/>
          <w:szCs w:val="24"/>
        </w:rPr>
        <w:t>2.2 Назначение автоматизированной системы</w:t>
      </w:r>
      <w:bookmarkEnd w:id="22"/>
      <w:bookmarkEnd w:id="23"/>
    </w:p>
    <w:p w14:paraId="5D3DA4C7" w14:textId="6C1BA7C6" w:rsidR="00E71E19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327F11">
        <w:rPr>
          <w:sz w:val="24"/>
          <w:szCs w:val="24"/>
        </w:rPr>
        <w:t>Система предназначена для бронирования стола и автоматического подбора меню, соответствующего аллергиям, диетическим ограничениям, бюджету и количеству гостей, заявленным при бронировании, а также для синхронизации данных об изменениях брони между гостем, залом и кухней. Пользователи: гость (бронирование, указание предпочтений, выбор меню), администратор бронирования (подтверждение и отклонение заявок), контент-менеджер меню (ведение каталога блюд), персонал зала и кухни (получатели уведомлений и сводного заказа)</w:t>
      </w:r>
      <w:r w:rsidR="00D75FC7">
        <w:rPr>
          <w:sz w:val="24"/>
          <w:szCs w:val="24"/>
        </w:rPr>
        <w:t xml:space="preserve">. </w:t>
      </w:r>
      <w:r w:rsidRPr="00327F11">
        <w:rPr>
          <w:sz w:val="24"/>
          <w:szCs w:val="24"/>
        </w:rPr>
        <w:t>Приём онлайн-оплаты и интеграция с внешней службой доставки в периметр системы не входят (CON-03).</w:t>
      </w:r>
    </w:p>
    <w:p w14:paraId="4BDFA13F" w14:textId="77777777" w:rsidR="00327F11" w:rsidRDefault="00327F11" w:rsidP="00327F11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0A86A52E" w14:textId="77777777" w:rsidR="00327F11" w:rsidRDefault="00327F11" w:rsidP="00327F11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21D07BE1" w14:textId="77777777" w:rsidR="00327F11" w:rsidRDefault="00327F11" w:rsidP="00327F11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2165058C" w14:textId="77777777" w:rsidR="00327F11" w:rsidRDefault="00327F11" w:rsidP="00327F11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8C56721" w14:textId="77777777" w:rsidR="00327F11" w:rsidRDefault="00327F11" w:rsidP="00327F11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3AE27A09" w14:textId="77777777" w:rsidR="00327F11" w:rsidRDefault="00327F11" w:rsidP="00327F11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55EED978" w14:textId="77777777" w:rsidR="00327F11" w:rsidRPr="00327F11" w:rsidRDefault="00327F11" w:rsidP="00327F11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20E73F4F" w14:textId="77777777" w:rsidR="00E71E19" w:rsidRPr="00327F11" w:rsidRDefault="00000000" w:rsidP="00327F11">
      <w:pPr>
        <w:pStyle w:val="1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24" w:name="_Toc241613138"/>
      <w:bookmarkStart w:id="25" w:name="_Toc241684295"/>
      <w:r w:rsidRPr="00327F11">
        <w:rPr>
          <w:b/>
          <w:bCs/>
          <w:color w:val="auto"/>
          <w:sz w:val="24"/>
          <w:szCs w:val="24"/>
        </w:rPr>
        <w:lastRenderedPageBreak/>
        <w:t>3 Характеристика объекта автоматизации</w:t>
      </w:r>
      <w:bookmarkEnd w:id="24"/>
      <w:bookmarkEnd w:id="25"/>
    </w:p>
    <w:p w14:paraId="62748B72" w14:textId="77777777" w:rsidR="00E71E19" w:rsidRPr="00327F11" w:rsidRDefault="00000000" w:rsidP="00327F11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26" w:name="_Toc241613139"/>
      <w:bookmarkStart w:id="27" w:name="_Toc241684296"/>
      <w:r w:rsidRPr="00327F11">
        <w:rPr>
          <w:b/>
          <w:bCs/>
          <w:color w:val="auto"/>
          <w:sz w:val="24"/>
          <w:szCs w:val="24"/>
        </w:rPr>
        <w:t>3.1 Краткие сведения об объекте автоматизации</w:t>
      </w:r>
      <w:bookmarkEnd w:id="26"/>
      <w:bookmarkEnd w:id="27"/>
    </w:p>
    <w:p w14:paraId="2C1674C6" w14:textId="2276BDDE" w:rsidR="00E71E19" w:rsidRPr="00327F11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327F11">
        <w:rPr>
          <w:sz w:val="24"/>
          <w:szCs w:val="24"/>
        </w:rPr>
        <w:t xml:space="preserve">Объектом автоматизации является процесс бронирования стола и подбора меню в ресторане. Гости с аллергиями, диетическими ограничениями или ограниченным бюджетом тратят много времени на подбор блюд вручную, а официанты </w:t>
      </w:r>
      <w:r w:rsidR="00586432" w:rsidRPr="00327F11">
        <w:rPr>
          <w:sz w:val="24"/>
          <w:szCs w:val="24"/>
        </w:rPr>
        <w:t>–</w:t>
      </w:r>
      <w:r w:rsidR="002D4CB3">
        <w:rPr>
          <w:sz w:val="24"/>
          <w:szCs w:val="24"/>
        </w:rPr>
        <w:t xml:space="preserve"> </w:t>
      </w:r>
      <w:r w:rsidRPr="00327F11">
        <w:rPr>
          <w:sz w:val="24"/>
          <w:szCs w:val="24"/>
        </w:rPr>
        <w:t>на уточняющие вопросы и проверку состава блюд, особенно при бронировании больших компаний. Отсутствие структурированной информации о составе блюд на этапе заказа создаёт риск того, что гость с аллергией получит небезопасное блюдо, а несоответствие заказа бюджету снижает удовлетворённость и повторные визиты. Границы системы приведены в таблице 1.</w:t>
      </w:r>
    </w:p>
    <w:p w14:paraId="748A9A08" w14:textId="6D4F9812" w:rsidR="00E71E19" w:rsidRPr="00327F11" w:rsidRDefault="00000000" w:rsidP="00327F11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327F11">
        <w:rPr>
          <w:sz w:val="24"/>
          <w:szCs w:val="24"/>
        </w:rPr>
        <w:t xml:space="preserve">Таблица 1 </w:t>
      </w:r>
      <w:r w:rsidR="00586432" w:rsidRPr="00327F11">
        <w:rPr>
          <w:sz w:val="24"/>
          <w:szCs w:val="24"/>
        </w:rPr>
        <w:t>–</w:t>
      </w:r>
      <w:r w:rsidR="00075CD6">
        <w:rPr>
          <w:sz w:val="24"/>
          <w:szCs w:val="24"/>
        </w:rPr>
        <w:t xml:space="preserve"> </w:t>
      </w:r>
      <w:r w:rsidRPr="00327F11">
        <w:rPr>
          <w:sz w:val="24"/>
          <w:szCs w:val="24"/>
        </w:rPr>
        <w:t>Границы системы</w:t>
      </w:r>
    </w:p>
    <w:tbl>
      <w:tblPr>
        <w:tblStyle w:val="af2"/>
        <w:tblW w:w="9355" w:type="dxa"/>
        <w:tblLook w:val="04A0" w:firstRow="1" w:lastRow="0" w:firstColumn="1" w:lastColumn="0" w:noHBand="0" w:noVBand="1"/>
      </w:tblPr>
      <w:tblGrid>
        <w:gridCol w:w="4677"/>
        <w:gridCol w:w="4678"/>
      </w:tblGrid>
      <w:tr w:rsidR="00E71E19" w14:paraId="6649A9DD" w14:textId="77777777" w:rsidTr="00327F11">
        <w:tc>
          <w:tcPr>
            <w:tcW w:w="4677" w:type="dxa"/>
          </w:tcPr>
          <w:p w14:paraId="04441767" w14:textId="77777777" w:rsidR="00E71E19" w:rsidRDefault="00000000">
            <w:r>
              <w:rPr>
                <w:b/>
                <w:bCs/>
              </w:rPr>
              <w:t>Входит в систему</w:t>
            </w:r>
          </w:p>
        </w:tc>
        <w:tc>
          <w:tcPr>
            <w:tcW w:w="4678" w:type="dxa"/>
          </w:tcPr>
          <w:p w14:paraId="43426C83" w14:textId="77777777" w:rsidR="00E71E19" w:rsidRDefault="00000000">
            <w:r>
              <w:rPr>
                <w:b/>
                <w:bCs/>
              </w:rPr>
              <w:t>Остаётся во внешней среде</w:t>
            </w:r>
          </w:p>
        </w:tc>
      </w:tr>
      <w:tr w:rsidR="00E71E19" w14:paraId="6FA10C0C" w14:textId="77777777" w:rsidTr="00327F11">
        <w:tc>
          <w:tcPr>
            <w:tcW w:w="4677" w:type="dxa"/>
          </w:tcPr>
          <w:p w14:paraId="3306800B" w14:textId="77777777" w:rsidR="00E71E19" w:rsidRDefault="00000000">
            <w:r>
              <w:t>1) Бронирование стола: проверка доступности, создание, изменение и отмена брони</w:t>
            </w:r>
          </w:p>
        </w:tc>
        <w:tc>
          <w:tcPr>
            <w:tcW w:w="4678" w:type="dxa"/>
          </w:tcPr>
          <w:p w14:paraId="1B6AEA09" w14:textId="77777777" w:rsidR="00E71E19" w:rsidRDefault="00000000">
            <w:r>
              <w:t>1) Приём онлайн-оплаты (система не обрабатывает платежи)</w:t>
            </w:r>
          </w:p>
        </w:tc>
      </w:tr>
      <w:tr w:rsidR="00E71E19" w14:paraId="7C8F35C5" w14:textId="77777777" w:rsidTr="00327F11">
        <w:tc>
          <w:tcPr>
            <w:tcW w:w="4677" w:type="dxa"/>
          </w:tcPr>
          <w:p w14:paraId="10580BB8" w14:textId="77777777" w:rsidR="00E71E19" w:rsidRDefault="00000000">
            <w:r>
              <w:t>2) Сбор профиля предпочтений: аллергии, диета, бюджет</w:t>
            </w:r>
          </w:p>
        </w:tc>
        <w:tc>
          <w:tcPr>
            <w:tcW w:w="4678" w:type="dxa"/>
          </w:tcPr>
          <w:p w14:paraId="1CC63FED" w14:textId="77777777" w:rsidR="00E71E19" w:rsidRDefault="00000000">
            <w:r>
              <w:t>2) Доставка блюд и интеграция со службами доставки</w:t>
            </w:r>
          </w:p>
        </w:tc>
      </w:tr>
      <w:tr w:rsidR="00E71E19" w14:paraId="0A1D31F3" w14:textId="77777777" w:rsidTr="00327F11">
        <w:tc>
          <w:tcPr>
            <w:tcW w:w="4677" w:type="dxa"/>
          </w:tcPr>
          <w:p w14:paraId="1D0EBC22" w14:textId="77777777" w:rsidR="00E71E19" w:rsidRDefault="00000000">
            <w:r>
              <w:t>3) Подбор вариантов меню с фильтрацией по аллергенам и бюджету</w:t>
            </w:r>
          </w:p>
        </w:tc>
        <w:tc>
          <w:tcPr>
            <w:tcW w:w="4678" w:type="dxa"/>
          </w:tcPr>
          <w:p w14:paraId="595417AD" w14:textId="77777777" w:rsidR="00E71E19" w:rsidRDefault="00000000">
            <w:r>
              <w:t>3) Складской учёт продуктов и закупки (используются данные о доступности, но не ведётся учёт остатков ингредиентов)</w:t>
            </w:r>
          </w:p>
        </w:tc>
      </w:tr>
      <w:tr w:rsidR="00E71E19" w14:paraId="1AD0600A" w14:textId="77777777" w:rsidTr="00327F11">
        <w:tc>
          <w:tcPr>
            <w:tcW w:w="4677" w:type="dxa"/>
          </w:tcPr>
          <w:p w14:paraId="1D11F28C" w14:textId="77777777" w:rsidR="00E71E19" w:rsidRDefault="00000000">
            <w:r>
              <w:t>4) Веб- и мобильный интерфейс гостя: бронирование, предпочтения, варианты меню, статус брони</w:t>
            </w:r>
          </w:p>
        </w:tc>
        <w:tc>
          <w:tcPr>
            <w:tcW w:w="4678" w:type="dxa"/>
          </w:tcPr>
          <w:p w14:paraId="5492B256" w14:textId="77777777" w:rsidR="00E71E19" w:rsidRDefault="00000000">
            <w:r>
              <w:t>4) POS-касса и фискализация чеков</w:t>
            </w:r>
          </w:p>
        </w:tc>
      </w:tr>
      <w:tr w:rsidR="00E71E19" w14:paraId="691133F3" w14:textId="77777777" w:rsidTr="00327F11">
        <w:tc>
          <w:tcPr>
            <w:tcW w:w="4677" w:type="dxa"/>
          </w:tcPr>
          <w:p w14:paraId="47012E75" w14:textId="77777777" w:rsidR="00E71E19" w:rsidRDefault="00000000">
            <w:r>
              <w:t>5) Веб-интерфейс персонала: очередь подтверждения, карточка брони, каталог блюд, сводный заказ кухни</w:t>
            </w:r>
          </w:p>
        </w:tc>
        <w:tc>
          <w:tcPr>
            <w:tcW w:w="4678" w:type="dxa"/>
          </w:tcPr>
          <w:p w14:paraId="13601BA5" w14:textId="0F0AD5F8" w:rsidR="00E71E19" w:rsidRDefault="00000000">
            <w:r>
              <w:t xml:space="preserve">5) Кухонное оборудование и его автоматизация (кухонный дисплей </w:t>
            </w:r>
            <w:r w:rsidR="00586432">
              <w:t>–</w:t>
            </w:r>
            <w:r>
              <w:t>потенциальная будущая интеграция)</w:t>
            </w:r>
          </w:p>
        </w:tc>
      </w:tr>
      <w:tr w:rsidR="00E71E19" w14:paraId="36389AC7" w14:textId="77777777" w:rsidTr="00327F11">
        <w:tc>
          <w:tcPr>
            <w:tcW w:w="4677" w:type="dxa"/>
          </w:tcPr>
          <w:p w14:paraId="5402D528" w14:textId="77777777" w:rsidR="00E71E19" w:rsidRDefault="00000000">
            <w:r>
              <w:t>6) Уведомления гостя и персонала о статусе брони</w:t>
            </w:r>
          </w:p>
        </w:tc>
        <w:tc>
          <w:tcPr>
            <w:tcW w:w="4678" w:type="dxa"/>
          </w:tcPr>
          <w:p w14:paraId="0BB83E3E" w14:textId="77777777" w:rsidR="00E71E19" w:rsidRDefault="00000000">
            <w:r>
              <w:t>6) Программа лояльности и маркетинговые рассылки</w:t>
            </w:r>
          </w:p>
        </w:tc>
      </w:tr>
      <w:tr w:rsidR="00E71E19" w14:paraId="43070D3E" w14:textId="77777777" w:rsidTr="00327F11">
        <w:tc>
          <w:tcPr>
            <w:tcW w:w="4677" w:type="dxa"/>
          </w:tcPr>
          <w:p w14:paraId="34969E5C" w14:textId="77777777" w:rsidR="00E71E19" w:rsidRDefault="00000000">
            <w:r>
              <w:t>7) Аутентификация и ролевое разграничение доступа персонала</w:t>
            </w:r>
          </w:p>
        </w:tc>
        <w:tc>
          <w:tcPr>
            <w:tcW w:w="4678" w:type="dxa"/>
          </w:tcPr>
          <w:p w14:paraId="1145EFA3" w14:textId="77777777" w:rsidR="00E71E19" w:rsidRDefault="00000000">
            <w:r>
              <w:t>7) Физическая инфраструктура зала и кухни, персонал как физические лица</w:t>
            </w:r>
          </w:p>
        </w:tc>
      </w:tr>
    </w:tbl>
    <w:p w14:paraId="0093D2E0" w14:textId="77777777" w:rsidR="00E71E19" w:rsidRPr="00075CD6" w:rsidRDefault="00000000" w:rsidP="00075CD6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28" w:name="_Toc241613140"/>
      <w:bookmarkStart w:id="29" w:name="_Toc241684297"/>
      <w:r w:rsidRPr="00075CD6">
        <w:rPr>
          <w:b/>
          <w:bCs/>
          <w:color w:val="auto"/>
          <w:sz w:val="24"/>
          <w:szCs w:val="24"/>
        </w:rPr>
        <w:t>3.2 Стейкхолдеры</w:t>
      </w:r>
      <w:bookmarkEnd w:id="28"/>
      <w:bookmarkEnd w:id="29"/>
    </w:p>
    <w:p w14:paraId="420D9C90" w14:textId="77777777" w:rsidR="00E71E19" w:rsidRPr="00327F11" w:rsidRDefault="00000000" w:rsidP="00075CD6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327F11">
        <w:rPr>
          <w:sz w:val="24"/>
          <w:szCs w:val="24"/>
        </w:rPr>
        <w:t>Реестр стейкхолдеров приведён в таблице 2.</w:t>
      </w:r>
    </w:p>
    <w:p w14:paraId="1F3C1B34" w14:textId="6413F94B" w:rsidR="00E71E19" w:rsidRDefault="00000000" w:rsidP="00075CD6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327F11">
        <w:rPr>
          <w:sz w:val="24"/>
          <w:szCs w:val="24"/>
        </w:rPr>
        <w:t xml:space="preserve">Таблица 2 </w:t>
      </w:r>
      <w:r w:rsidR="00586432" w:rsidRPr="00327F11">
        <w:rPr>
          <w:sz w:val="24"/>
          <w:szCs w:val="24"/>
        </w:rPr>
        <w:t>–</w:t>
      </w:r>
      <w:r w:rsidR="00075CD6">
        <w:rPr>
          <w:sz w:val="24"/>
          <w:szCs w:val="24"/>
        </w:rPr>
        <w:t xml:space="preserve"> </w:t>
      </w:r>
      <w:r w:rsidRPr="00327F11">
        <w:rPr>
          <w:sz w:val="24"/>
          <w:szCs w:val="24"/>
        </w:rPr>
        <w:t>Реестр стейкхолдеров</w:t>
      </w:r>
    </w:p>
    <w:tbl>
      <w:tblPr>
        <w:tblStyle w:val="af2"/>
        <w:tblpPr w:leftFromText="180" w:rightFromText="180" w:vertAnchor="text" w:horzAnchor="page" w:tblpX="1656" w:tblpY="202"/>
        <w:tblW w:w="9351" w:type="dxa"/>
        <w:tblLook w:val="04A0" w:firstRow="1" w:lastRow="0" w:firstColumn="1" w:lastColumn="0" w:noHBand="0" w:noVBand="1"/>
      </w:tblPr>
      <w:tblGrid>
        <w:gridCol w:w="1696"/>
        <w:gridCol w:w="2552"/>
        <w:gridCol w:w="5103"/>
      </w:tblGrid>
      <w:tr w:rsidR="00075CD6" w14:paraId="4A7BB01A" w14:textId="77777777" w:rsidTr="00075CD6">
        <w:tc>
          <w:tcPr>
            <w:tcW w:w="1696" w:type="dxa"/>
          </w:tcPr>
          <w:p w14:paraId="2C4CD153" w14:textId="77777777" w:rsidR="00075CD6" w:rsidRDefault="00075CD6" w:rsidP="00075CD6">
            <w:r>
              <w:rPr>
                <w:b/>
                <w:bCs/>
              </w:rPr>
              <w:t>Идентификатор</w:t>
            </w:r>
          </w:p>
        </w:tc>
        <w:tc>
          <w:tcPr>
            <w:tcW w:w="2552" w:type="dxa"/>
          </w:tcPr>
          <w:p w14:paraId="1A071BB8" w14:textId="77777777" w:rsidR="00075CD6" w:rsidRDefault="00075CD6" w:rsidP="00075CD6">
            <w:r>
              <w:rPr>
                <w:b/>
                <w:bCs/>
              </w:rPr>
              <w:t>Стейкхолдер</w:t>
            </w:r>
          </w:p>
        </w:tc>
        <w:tc>
          <w:tcPr>
            <w:tcW w:w="5103" w:type="dxa"/>
          </w:tcPr>
          <w:p w14:paraId="1DBF2F06" w14:textId="77777777" w:rsidR="00075CD6" w:rsidRDefault="00075CD6" w:rsidP="00075CD6">
            <w:r>
              <w:rPr>
                <w:b/>
                <w:bCs/>
              </w:rPr>
              <w:t>Роль и интересы</w:t>
            </w:r>
          </w:p>
        </w:tc>
      </w:tr>
      <w:tr w:rsidR="00075CD6" w14:paraId="0BAA8ED5" w14:textId="77777777" w:rsidTr="00075CD6">
        <w:tc>
          <w:tcPr>
            <w:tcW w:w="1696" w:type="dxa"/>
          </w:tcPr>
          <w:p w14:paraId="061FB4C2" w14:textId="77777777" w:rsidR="00075CD6" w:rsidRDefault="00075CD6" w:rsidP="00075CD6">
            <w:r>
              <w:t>StH-01</w:t>
            </w:r>
          </w:p>
        </w:tc>
        <w:tc>
          <w:tcPr>
            <w:tcW w:w="2552" w:type="dxa"/>
          </w:tcPr>
          <w:p w14:paraId="09662BC1" w14:textId="77777777" w:rsidR="00075CD6" w:rsidRDefault="00075CD6" w:rsidP="00075CD6">
            <w:r>
              <w:t>Гость</w:t>
            </w:r>
          </w:p>
        </w:tc>
        <w:tc>
          <w:tcPr>
            <w:tcW w:w="5103" w:type="dxa"/>
          </w:tcPr>
          <w:p w14:paraId="2FA94436" w14:textId="77777777" w:rsidR="00075CD6" w:rsidRDefault="00075CD6" w:rsidP="00075CD6">
            <w:r>
              <w:t>Основной пользователь: бронирует стол, указывает аллергии, диету и бюджет, получает и выбирает вариант меню.</w:t>
            </w:r>
          </w:p>
        </w:tc>
      </w:tr>
      <w:tr w:rsidR="00075CD6" w14:paraId="5E9964C7" w14:textId="77777777" w:rsidTr="00075CD6">
        <w:tc>
          <w:tcPr>
            <w:tcW w:w="1696" w:type="dxa"/>
          </w:tcPr>
          <w:p w14:paraId="2936323C" w14:textId="77777777" w:rsidR="00075CD6" w:rsidRDefault="00075CD6" w:rsidP="00075CD6">
            <w:r>
              <w:t>StH-02</w:t>
            </w:r>
          </w:p>
        </w:tc>
        <w:tc>
          <w:tcPr>
            <w:tcW w:w="2552" w:type="dxa"/>
          </w:tcPr>
          <w:p w14:paraId="1F31EBC2" w14:textId="77777777" w:rsidR="00075CD6" w:rsidRDefault="00075CD6" w:rsidP="00075CD6">
            <w:r>
              <w:t>Официант / персонал зала</w:t>
            </w:r>
          </w:p>
        </w:tc>
        <w:tc>
          <w:tcPr>
            <w:tcW w:w="5103" w:type="dxa"/>
          </w:tcPr>
          <w:p w14:paraId="592E41A6" w14:textId="77777777" w:rsidR="00075CD6" w:rsidRDefault="00075CD6" w:rsidP="00075CD6">
            <w:r>
              <w:t>Получает уведомления о брони и ограничениях гостя; заинтересован в своевременной и точной информации.</w:t>
            </w:r>
          </w:p>
        </w:tc>
      </w:tr>
      <w:tr w:rsidR="00075CD6" w14:paraId="330D7437" w14:textId="77777777" w:rsidTr="00075CD6">
        <w:tc>
          <w:tcPr>
            <w:tcW w:w="1696" w:type="dxa"/>
          </w:tcPr>
          <w:p w14:paraId="3DBC2094" w14:textId="77777777" w:rsidR="00075CD6" w:rsidRDefault="00075CD6" w:rsidP="00075CD6">
            <w:r>
              <w:t>StH-03</w:t>
            </w:r>
          </w:p>
        </w:tc>
        <w:tc>
          <w:tcPr>
            <w:tcW w:w="2552" w:type="dxa"/>
          </w:tcPr>
          <w:p w14:paraId="753A9206" w14:textId="77777777" w:rsidR="00075CD6" w:rsidRDefault="00075CD6" w:rsidP="00075CD6">
            <w:r>
              <w:t>Шеф-повар / кухня</w:t>
            </w:r>
          </w:p>
        </w:tc>
        <w:tc>
          <w:tcPr>
            <w:tcW w:w="5103" w:type="dxa"/>
          </w:tcPr>
          <w:p w14:paraId="6300DC39" w14:textId="77777777" w:rsidR="00075CD6" w:rsidRDefault="00075CD6" w:rsidP="00075CD6">
            <w:r>
              <w:t>Получает сводный заказ; отмечает недоступность блюд; заинтересован в точном планировании закупок.</w:t>
            </w:r>
          </w:p>
        </w:tc>
      </w:tr>
      <w:tr w:rsidR="00075CD6" w14:paraId="742BD8A2" w14:textId="77777777" w:rsidTr="00075CD6">
        <w:tc>
          <w:tcPr>
            <w:tcW w:w="1696" w:type="dxa"/>
          </w:tcPr>
          <w:p w14:paraId="26301EF9" w14:textId="77777777" w:rsidR="00075CD6" w:rsidRDefault="00075CD6" w:rsidP="00075CD6">
            <w:r>
              <w:t>StH-04</w:t>
            </w:r>
          </w:p>
        </w:tc>
        <w:tc>
          <w:tcPr>
            <w:tcW w:w="2552" w:type="dxa"/>
          </w:tcPr>
          <w:p w14:paraId="1F210AC1" w14:textId="77777777" w:rsidR="00075CD6" w:rsidRDefault="00075CD6" w:rsidP="00075CD6">
            <w:r>
              <w:t>Владелец / управляющий рестораном</w:t>
            </w:r>
          </w:p>
        </w:tc>
        <w:tc>
          <w:tcPr>
            <w:tcW w:w="5103" w:type="dxa"/>
          </w:tcPr>
          <w:p w14:paraId="51A64EDA" w14:textId="77777777" w:rsidR="00075CD6" w:rsidRDefault="00075CD6" w:rsidP="00075CD6">
            <w:r>
              <w:t>Заинтересован в росте выручки и заполняемости, аналитике и контроле издержек.</w:t>
            </w:r>
          </w:p>
        </w:tc>
      </w:tr>
      <w:tr w:rsidR="00075CD6" w14:paraId="6354A804" w14:textId="77777777" w:rsidTr="00075CD6">
        <w:tc>
          <w:tcPr>
            <w:tcW w:w="1696" w:type="dxa"/>
          </w:tcPr>
          <w:p w14:paraId="5122BE14" w14:textId="77777777" w:rsidR="00075CD6" w:rsidRDefault="00075CD6" w:rsidP="00075CD6">
            <w:r>
              <w:t>StH-05</w:t>
            </w:r>
          </w:p>
        </w:tc>
        <w:tc>
          <w:tcPr>
            <w:tcW w:w="2552" w:type="dxa"/>
          </w:tcPr>
          <w:p w14:paraId="3CE2EF97" w14:textId="77777777" w:rsidR="00075CD6" w:rsidRDefault="00075CD6" w:rsidP="00075CD6">
            <w:r>
              <w:t>Администратор бронирования</w:t>
            </w:r>
          </w:p>
        </w:tc>
        <w:tc>
          <w:tcPr>
            <w:tcW w:w="5103" w:type="dxa"/>
          </w:tcPr>
          <w:p w14:paraId="690E4407" w14:textId="77777777" w:rsidR="00075CD6" w:rsidRDefault="00075CD6" w:rsidP="00075CD6">
            <w:r>
              <w:t>Подтверждает и отклоняет заявки, настраивает правила автоподтверждения, контролирует загруженность зала.</w:t>
            </w:r>
          </w:p>
        </w:tc>
      </w:tr>
      <w:tr w:rsidR="00075CD6" w14:paraId="261CE3DD" w14:textId="77777777" w:rsidTr="00075CD6">
        <w:tc>
          <w:tcPr>
            <w:tcW w:w="1696" w:type="dxa"/>
          </w:tcPr>
          <w:p w14:paraId="41BE9BBC" w14:textId="77777777" w:rsidR="00075CD6" w:rsidRDefault="00075CD6" w:rsidP="00075CD6">
            <w:r>
              <w:t>StH-06</w:t>
            </w:r>
          </w:p>
        </w:tc>
        <w:tc>
          <w:tcPr>
            <w:tcW w:w="2552" w:type="dxa"/>
          </w:tcPr>
          <w:p w14:paraId="486965EB" w14:textId="77777777" w:rsidR="00075CD6" w:rsidRDefault="00075CD6" w:rsidP="00075CD6">
            <w:r>
              <w:t>Контент-менеджер меню</w:t>
            </w:r>
          </w:p>
        </w:tc>
        <w:tc>
          <w:tcPr>
            <w:tcW w:w="5103" w:type="dxa"/>
          </w:tcPr>
          <w:p w14:paraId="0E77D46C" w14:textId="77777777" w:rsidR="00075CD6" w:rsidRDefault="00075CD6" w:rsidP="00075CD6">
            <w:r>
              <w:t>Ведёт каталог блюд: состав, аллергены, цену, доступность.</w:t>
            </w:r>
          </w:p>
        </w:tc>
      </w:tr>
      <w:tr w:rsidR="00075CD6" w14:paraId="249FEB44" w14:textId="77777777" w:rsidTr="00075CD6">
        <w:tc>
          <w:tcPr>
            <w:tcW w:w="1696" w:type="dxa"/>
          </w:tcPr>
          <w:p w14:paraId="3D5E6AB4" w14:textId="77777777" w:rsidR="00075CD6" w:rsidRDefault="00075CD6" w:rsidP="00075CD6">
            <w:r>
              <w:lastRenderedPageBreak/>
              <w:t>StH-07</w:t>
            </w:r>
          </w:p>
        </w:tc>
        <w:tc>
          <w:tcPr>
            <w:tcW w:w="2552" w:type="dxa"/>
          </w:tcPr>
          <w:p w14:paraId="6A3057ED" w14:textId="77777777" w:rsidR="00075CD6" w:rsidRDefault="00075CD6" w:rsidP="00075CD6">
            <w:r>
              <w:t>Регулирующие органы</w:t>
            </w:r>
          </w:p>
        </w:tc>
        <w:tc>
          <w:tcPr>
            <w:tcW w:w="5103" w:type="dxa"/>
          </w:tcPr>
          <w:p w14:paraId="5BAA0573" w14:textId="77777777" w:rsidR="00075CD6" w:rsidRDefault="00075CD6" w:rsidP="00075CD6">
            <w:r>
              <w:t>Не являются прямыми пользователями; их требования (маркировка аллергенов, защита персональных данных) влияют на систему.</w:t>
            </w:r>
          </w:p>
        </w:tc>
      </w:tr>
    </w:tbl>
    <w:p w14:paraId="09400A28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8FF2BC3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3C4C00D3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5B23350D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08687630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6F3F7587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D25A2A3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26805317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0651585A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20BA0369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F5255C0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5E6F6418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1954CE6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00EFC5C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F566442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9661F76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3AA4F22E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A311365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B068D24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1AF559C" w14:textId="77777777" w:rsidR="00075CD6" w:rsidRDefault="00075CD6" w:rsidP="00075CD6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62831823" w14:textId="77777777" w:rsidR="00075CD6" w:rsidRPr="00327F11" w:rsidRDefault="00075CD6" w:rsidP="00075CD6">
      <w:pPr>
        <w:spacing w:before="240" w:line="360" w:lineRule="auto"/>
        <w:jc w:val="both"/>
        <w:rPr>
          <w:sz w:val="24"/>
          <w:szCs w:val="24"/>
        </w:rPr>
      </w:pPr>
    </w:p>
    <w:p w14:paraId="235DCD94" w14:textId="77777777" w:rsidR="00E71E19" w:rsidRPr="00075CD6" w:rsidRDefault="00000000" w:rsidP="00075CD6">
      <w:pPr>
        <w:pStyle w:val="1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30" w:name="_Toc241613141"/>
      <w:bookmarkStart w:id="31" w:name="_Toc241684298"/>
      <w:r w:rsidRPr="00075CD6">
        <w:rPr>
          <w:b/>
          <w:bCs/>
          <w:color w:val="auto"/>
          <w:sz w:val="24"/>
          <w:szCs w:val="24"/>
        </w:rPr>
        <w:lastRenderedPageBreak/>
        <w:t>4 Требования к автоматизированной системе</w:t>
      </w:r>
      <w:bookmarkEnd w:id="30"/>
      <w:bookmarkEnd w:id="31"/>
    </w:p>
    <w:p w14:paraId="60A460E9" w14:textId="405EB714" w:rsidR="00E71E19" w:rsidRPr="00075CD6" w:rsidRDefault="00000000" w:rsidP="00075CD6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Раздел состоит из подразделов: требования к структуре автоматизированной системы в целом; требования к функциям, выполняемым автоматизированной системой; требования к видам обеспечения автоматизированной системы; общие технические требования к автоматизированной системе. Требования сформулированы с учётом характеристик ГОСТ 34.602-2020 (единичность, непротиворечивость, актуальность, выполнимость, проверяемость, однозначность) и сведены в реестр с атрибутами: идентификатор, тип, категория NFR, наименование, формулировка, источник, обоснование, приоритет (MoSCoW), критерий верификации </w:t>
      </w:r>
      <w:r w:rsidR="00586432" w:rsidRPr="00075CD6">
        <w:rPr>
          <w:sz w:val="24"/>
          <w:szCs w:val="24"/>
        </w:rPr>
        <w:t>–</w:t>
      </w:r>
      <w:r w:rsidR="002D4CB3">
        <w:rPr>
          <w:sz w:val="24"/>
          <w:szCs w:val="24"/>
        </w:rPr>
        <w:t xml:space="preserve"> </w:t>
      </w:r>
      <w:r w:rsidRPr="00075CD6">
        <w:rPr>
          <w:sz w:val="24"/>
          <w:szCs w:val="24"/>
        </w:rPr>
        <w:t>документ «Перечень требований к системе «Бронирование и меню»», прилагаемый к настоящему ТЗ. Результаты проверки полноты и непротиворечивости этого реестра приведены в документе «Анализ полноты и непротиворечивости требований».</w:t>
      </w:r>
    </w:p>
    <w:p w14:paraId="1D26A2B0" w14:textId="77777777" w:rsidR="00E71E19" w:rsidRPr="00075CD6" w:rsidRDefault="00000000" w:rsidP="00075CD6">
      <w:pPr>
        <w:pStyle w:val="2"/>
        <w:spacing w:before="240" w:line="360" w:lineRule="auto"/>
        <w:ind w:firstLine="709"/>
        <w:jc w:val="both"/>
        <w:rPr>
          <w:b/>
          <w:bCs/>
          <w:color w:val="auto"/>
          <w:sz w:val="24"/>
          <w:szCs w:val="24"/>
        </w:rPr>
      </w:pPr>
      <w:bookmarkStart w:id="32" w:name="_Toc241613142"/>
      <w:bookmarkStart w:id="33" w:name="_Toc241684299"/>
      <w:r w:rsidRPr="00075CD6">
        <w:rPr>
          <w:b/>
          <w:bCs/>
          <w:color w:val="auto"/>
          <w:sz w:val="24"/>
          <w:szCs w:val="24"/>
        </w:rPr>
        <w:t>4.1 Требования к структуре автоматизированной системы в целом</w:t>
      </w:r>
      <w:bookmarkEnd w:id="32"/>
      <w:bookmarkEnd w:id="33"/>
    </w:p>
    <w:p w14:paraId="6E3BFDD2" w14:textId="77777777" w:rsidR="00E71E19" w:rsidRPr="00075CD6" w:rsidRDefault="00000000" w:rsidP="00075CD6">
      <w:pPr>
        <w:spacing w:line="360" w:lineRule="auto"/>
        <w:ind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>Система должна состоять из следующих подсистем:</w:t>
      </w:r>
    </w:p>
    <w:p w14:paraId="0E8550DC" w14:textId="0181527D" w:rsidR="00E71E19" w:rsidRPr="00075CD6" w:rsidRDefault="00000000" w:rsidP="00075CD6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подсистема бронирования </w:t>
      </w:r>
      <w:r w:rsidR="00586432" w:rsidRPr="00075CD6">
        <w:rPr>
          <w:sz w:val="24"/>
          <w:szCs w:val="24"/>
        </w:rPr>
        <w:t>–</w:t>
      </w:r>
      <w:r w:rsidR="00075CD6">
        <w:rPr>
          <w:sz w:val="24"/>
          <w:szCs w:val="24"/>
        </w:rPr>
        <w:t xml:space="preserve"> </w:t>
      </w:r>
      <w:r w:rsidRPr="00075CD6">
        <w:rPr>
          <w:sz w:val="24"/>
          <w:szCs w:val="24"/>
        </w:rPr>
        <w:t>создание, изменение и отмена брони, проверка доступности столов, лист ожидания (FR-01, FR-02, FR-08, FR-14, FR-20, FR-21);</w:t>
      </w:r>
    </w:p>
    <w:p w14:paraId="2B7BCD3B" w14:textId="45E5469E" w:rsidR="00E71E19" w:rsidRPr="00075CD6" w:rsidRDefault="00000000" w:rsidP="00075CD6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подсистема профиля предпочтений и подбора меню </w:t>
      </w:r>
      <w:r w:rsidR="00586432" w:rsidRPr="00075CD6">
        <w:rPr>
          <w:sz w:val="24"/>
          <w:szCs w:val="24"/>
        </w:rPr>
        <w:t>–</w:t>
      </w:r>
      <w:r w:rsidRPr="00075CD6">
        <w:rPr>
          <w:sz w:val="24"/>
          <w:szCs w:val="24"/>
        </w:rPr>
        <w:t>сбор аллергий, диеты и бюджета, фильтрация каталога и подбор вариантов меню (FR-03–FR-07);</w:t>
      </w:r>
    </w:p>
    <w:p w14:paraId="477D2AF2" w14:textId="59462AF3" w:rsidR="00E71E19" w:rsidRPr="00075CD6" w:rsidRDefault="00000000" w:rsidP="00075CD6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подсистема подтверждения и уведомлений </w:t>
      </w:r>
      <w:r w:rsidR="00586432" w:rsidRPr="00075CD6">
        <w:rPr>
          <w:sz w:val="24"/>
          <w:szCs w:val="24"/>
        </w:rPr>
        <w:t>–</w:t>
      </w:r>
      <w:r w:rsidR="00075CD6">
        <w:rPr>
          <w:sz w:val="24"/>
          <w:szCs w:val="24"/>
        </w:rPr>
        <w:t xml:space="preserve"> </w:t>
      </w:r>
      <w:r w:rsidRPr="00075CD6">
        <w:rPr>
          <w:sz w:val="24"/>
          <w:szCs w:val="24"/>
        </w:rPr>
        <w:t>очередь заявок, правила автоматического подтверждения, уведомления гостя и персонала (FR-09–FR-11, FR-18, FR-19);</w:t>
      </w:r>
    </w:p>
    <w:p w14:paraId="27E56FF0" w14:textId="73EA8631" w:rsidR="00E71E19" w:rsidRPr="00075CD6" w:rsidRDefault="00000000" w:rsidP="00075CD6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подсистема каталога блюд и кухни </w:t>
      </w:r>
      <w:r w:rsidR="00586432" w:rsidRPr="00075CD6">
        <w:rPr>
          <w:sz w:val="24"/>
          <w:szCs w:val="24"/>
        </w:rPr>
        <w:t>–</w:t>
      </w:r>
      <w:r w:rsidR="00075CD6">
        <w:rPr>
          <w:sz w:val="24"/>
          <w:szCs w:val="24"/>
        </w:rPr>
        <w:t xml:space="preserve"> </w:t>
      </w:r>
      <w:r w:rsidRPr="00075CD6">
        <w:rPr>
          <w:sz w:val="24"/>
          <w:szCs w:val="24"/>
        </w:rPr>
        <w:t>ведение блюд, сводный заказ, отметка недоступности (FR-12, FR-13, FR-15, FR-16);</w:t>
      </w:r>
    </w:p>
    <w:p w14:paraId="420690CB" w14:textId="145C3689" w:rsidR="00E71E19" w:rsidRPr="00075CD6" w:rsidRDefault="00000000" w:rsidP="00075CD6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подсистема аутентификации и разграничения доступа </w:t>
      </w:r>
      <w:r w:rsidR="00586432" w:rsidRPr="00075CD6">
        <w:rPr>
          <w:sz w:val="24"/>
          <w:szCs w:val="24"/>
        </w:rPr>
        <w:t>–</w:t>
      </w:r>
      <w:r w:rsidR="00075CD6">
        <w:rPr>
          <w:sz w:val="24"/>
          <w:szCs w:val="24"/>
        </w:rPr>
        <w:t xml:space="preserve"> </w:t>
      </w:r>
      <w:r w:rsidRPr="00075CD6">
        <w:rPr>
          <w:sz w:val="24"/>
          <w:szCs w:val="24"/>
        </w:rPr>
        <w:t>учётные записи и роли персонала (NFR-03);</w:t>
      </w:r>
    </w:p>
    <w:p w14:paraId="10ED8E2C" w14:textId="37B99E92" w:rsidR="00E71E19" w:rsidRPr="00075CD6" w:rsidRDefault="00000000" w:rsidP="00075CD6">
      <w:pPr>
        <w:pStyle w:val="a4"/>
        <w:numPr>
          <w:ilvl w:val="0"/>
          <w:numId w:val="6"/>
        </w:numPr>
        <w:spacing w:line="360" w:lineRule="auto"/>
        <w:ind w:left="0"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клиентское приложение (веб и мобильное) </w:t>
      </w:r>
      <w:r w:rsidR="00586432" w:rsidRPr="00075CD6">
        <w:rPr>
          <w:sz w:val="24"/>
          <w:szCs w:val="24"/>
        </w:rPr>
        <w:t>–</w:t>
      </w:r>
      <w:r w:rsidRPr="00075CD6">
        <w:rPr>
          <w:sz w:val="24"/>
          <w:szCs w:val="24"/>
        </w:rPr>
        <w:t>интерфейсы гостя и персонала.</w:t>
      </w:r>
    </w:p>
    <w:p w14:paraId="78C83260" w14:textId="77777777" w:rsidR="00075CD6" w:rsidRDefault="00075CD6" w:rsidP="001A1CF8">
      <w:pPr>
        <w:spacing w:before="120" w:after="60"/>
      </w:pPr>
    </w:p>
    <w:p w14:paraId="53CD5374" w14:textId="77777777" w:rsidR="00E71E19" w:rsidRPr="00075CD6" w:rsidRDefault="00000000" w:rsidP="00075CD6">
      <w:pPr>
        <w:spacing w:line="360" w:lineRule="auto"/>
        <w:ind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>Требования к взаимосвязям с смежными автоматизированными системами, интероперабельности и совместимости не предъявляются в текущей итерации: система не интегрируется с внешней службой доставки, POS-кассой или системами складского учёта (CON-03).</w:t>
      </w:r>
    </w:p>
    <w:p w14:paraId="07077EB5" w14:textId="04E33EFC" w:rsidR="00E71E19" w:rsidRPr="00075CD6" w:rsidRDefault="00000000" w:rsidP="00075CD6">
      <w:pPr>
        <w:spacing w:line="360" w:lineRule="auto"/>
        <w:ind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Требования к режимам функционирования: штатная работа (приём броней, подбор меню, уведомления); настройка правил автоподтверждения, каталога блюд и учётных записей </w:t>
      </w:r>
      <w:r w:rsidR="00586432" w:rsidRPr="00075CD6">
        <w:rPr>
          <w:sz w:val="24"/>
          <w:szCs w:val="24"/>
        </w:rPr>
        <w:t>–</w:t>
      </w:r>
      <w:r w:rsidR="002D4CB3">
        <w:rPr>
          <w:sz w:val="24"/>
          <w:szCs w:val="24"/>
        </w:rPr>
        <w:t xml:space="preserve"> </w:t>
      </w:r>
      <w:r w:rsidRPr="00075CD6">
        <w:rPr>
          <w:sz w:val="24"/>
          <w:szCs w:val="24"/>
        </w:rPr>
        <w:t xml:space="preserve">без остановки приёма броней; обслуживание (резервное копирование и </w:t>
      </w:r>
      <w:r w:rsidRPr="00075CD6">
        <w:rPr>
          <w:sz w:val="24"/>
          <w:szCs w:val="24"/>
        </w:rPr>
        <w:lastRenderedPageBreak/>
        <w:t>восстановление). При кратковременной недоступности сервиса подбора меню бронирование стола остаётся доступным, а подбор варианта меню откладывается до восстановления сервиса.</w:t>
      </w:r>
    </w:p>
    <w:p w14:paraId="45949901" w14:textId="77777777" w:rsidR="00E71E19" w:rsidRPr="00075CD6" w:rsidRDefault="00000000" w:rsidP="00075CD6">
      <w:pPr>
        <w:spacing w:line="360" w:lineRule="auto"/>
        <w:ind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>Требования по диагностированию системы: сбои сервиса подбора меню, превышение времени отклика и ошибки доставки уведомлений должны регистрироваться в служебном журнале и отображаться администратору.</w:t>
      </w:r>
    </w:p>
    <w:p w14:paraId="1A94DF6D" w14:textId="32C499C8" w:rsidR="008957BF" w:rsidRPr="00075CD6" w:rsidRDefault="00000000" w:rsidP="001A1CF8">
      <w:pPr>
        <w:spacing w:line="360" w:lineRule="auto"/>
        <w:ind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>Перспективы развития и модернизации системы: в данную итерацию не включены приём онлайн-оплаты и интеграция с внешней службой доставки; при включении этих функций в будущую итерацию потребуется пересмотр ограничения CON-03. Дальнейшее развитие также может включать применение моделей машинного обучения для персонализации рекомендаций на основе истории заказов, масштабирование на сеть ресторанов и интеграцию с кухонным дисплеем (KDS).</w:t>
      </w:r>
    </w:p>
    <w:p w14:paraId="5BD32D86" w14:textId="77777777" w:rsidR="00E71E19" w:rsidRPr="008957BF" w:rsidRDefault="00000000" w:rsidP="00075CD6">
      <w:pPr>
        <w:pStyle w:val="2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bookmarkStart w:id="34" w:name="_Toc241613143"/>
      <w:bookmarkStart w:id="35" w:name="_Toc241684300"/>
      <w:r w:rsidRPr="008957BF">
        <w:rPr>
          <w:b/>
          <w:bCs/>
          <w:color w:val="000000" w:themeColor="text1"/>
          <w:sz w:val="24"/>
          <w:szCs w:val="24"/>
        </w:rPr>
        <w:t>4.2 Требования к функциям, выполняемым автоматизированной системой</w:t>
      </w:r>
      <w:bookmarkEnd w:id="34"/>
      <w:bookmarkEnd w:id="35"/>
    </w:p>
    <w:p w14:paraId="4F86614B" w14:textId="5450BFE2" w:rsidR="00E71E19" w:rsidRPr="00075CD6" w:rsidRDefault="00000000" w:rsidP="00075CD6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Перечень функций, подлежащих автоматизации, приведён в таблице 3; полные формулировки, источники, обоснование, приоритет и критерий верификации </w:t>
      </w:r>
      <w:r w:rsidR="00586432" w:rsidRPr="00075CD6">
        <w:rPr>
          <w:sz w:val="24"/>
          <w:szCs w:val="24"/>
        </w:rPr>
        <w:t>–</w:t>
      </w:r>
      <w:r w:rsidR="008957BF">
        <w:rPr>
          <w:sz w:val="24"/>
          <w:szCs w:val="24"/>
        </w:rPr>
        <w:t xml:space="preserve"> </w:t>
      </w:r>
      <w:r w:rsidRPr="00075CD6">
        <w:rPr>
          <w:sz w:val="24"/>
          <w:szCs w:val="24"/>
        </w:rPr>
        <w:t>в документе «Перечень требований к системе «Бронирование и меню»».</w:t>
      </w:r>
    </w:p>
    <w:p w14:paraId="714F5E7F" w14:textId="13F6AE09" w:rsidR="00E71E19" w:rsidRPr="00075CD6" w:rsidRDefault="00000000" w:rsidP="00075CD6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075CD6">
        <w:rPr>
          <w:sz w:val="24"/>
          <w:szCs w:val="24"/>
        </w:rPr>
        <w:t xml:space="preserve">Таблица 3 </w:t>
      </w:r>
      <w:r w:rsidR="00586432" w:rsidRPr="00075CD6">
        <w:rPr>
          <w:sz w:val="24"/>
          <w:szCs w:val="24"/>
        </w:rPr>
        <w:t>–</w:t>
      </w:r>
      <w:r w:rsidR="008957BF">
        <w:rPr>
          <w:sz w:val="24"/>
          <w:szCs w:val="24"/>
        </w:rPr>
        <w:t xml:space="preserve"> </w:t>
      </w:r>
      <w:r w:rsidRPr="00075CD6">
        <w:rPr>
          <w:sz w:val="24"/>
          <w:szCs w:val="24"/>
        </w:rPr>
        <w:t>Функции автоматизированной системы</w:t>
      </w:r>
    </w:p>
    <w:tbl>
      <w:tblPr>
        <w:tblStyle w:val="af2"/>
        <w:tblW w:w="9355" w:type="dxa"/>
        <w:tblLook w:val="04A0" w:firstRow="1" w:lastRow="0" w:firstColumn="1" w:lastColumn="0" w:noHBand="0" w:noVBand="1"/>
      </w:tblPr>
      <w:tblGrid>
        <w:gridCol w:w="1669"/>
        <w:gridCol w:w="5896"/>
        <w:gridCol w:w="1790"/>
      </w:tblGrid>
      <w:tr w:rsidR="00E71E19" w14:paraId="324828D7" w14:textId="77777777" w:rsidTr="008957BF">
        <w:tc>
          <w:tcPr>
            <w:tcW w:w="1669" w:type="dxa"/>
          </w:tcPr>
          <w:p w14:paraId="0CE92FB1" w14:textId="77777777" w:rsidR="00E71E19" w:rsidRDefault="00000000">
            <w:r>
              <w:rPr>
                <w:b/>
                <w:bCs/>
              </w:rPr>
              <w:t>Идентификатор</w:t>
            </w:r>
          </w:p>
        </w:tc>
        <w:tc>
          <w:tcPr>
            <w:tcW w:w="5896" w:type="dxa"/>
          </w:tcPr>
          <w:p w14:paraId="68D74F06" w14:textId="77777777" w:rsidR="00E71E19" w:rsidRDefault="00000000">
            <w:r>
              <w:rPr>
                <w:b/>
                <w:bCs/>
              </w:rPr>
              <w:t>Функция</w:t>
            </w:r>
          </w:p>
        </w:tc>
        <w:tc>
          <w:tcPr>
            <w:tcW w:w="1790" w:type="dxa"/>
          </w:tcPr>
          <w:p w14:paraId="26FF7C16" w14:textId="77777777" w:rsidR="00E71E19" w:rsidRDefault="00000000">
            <w:r>
              <w:rPr>
                <w:b/>
                <w:bCs/>
              </w:rPr>
              <w:t>Приоритет</w:t>
            </w:r>
          </w:p>
        </w:tc>
      </w:tr>
      <w:tr w:rsidR="00E71E19" w14:paraId="43374B3C" w14:textId="77777777" w:rsidTr="008957BF">
        <w:tc>
          <w:tcPr>
            <w:tcW w:w="9355" w:type="dxa"/>
            <w:gridSpan w:val="3"/>
          </w:tcPr>
          <w:p w14:paraId="15539993" w14:textId="77777777" w:rsidR="00E71E19" w:rsidRDefault="00000000">
            <w:r>
              <w:rPr>
                <w:b/>
                <w:bCs/>
              </w:rPr>
              <w:t>Бронирование и профиль предпочтений</w:t>
            </w:r>
          </w:p>
        </w:tc>
      </w:tr>
      <w:tr w:rsidR="00E71E19" w14:paraId="2B4BE383" w14:textId="77777777" w:rsidTr="008957BF">
        <w:tc>
          <w:tcPr>
            <w:tcW w:w="1669" w:type="dxa"/>
          </w:tcPr>
          <w:p w14:paraId="3B4E046E" w14:textId="77777777" w:rsidR="00E71E19" w:rsidRDefault="00000000">
            <w:r>
              <w:t>FR-01</w:t>
            </w:r>
          </w:p>
        </w:tc>
        <w:tc>
          <w:tcPr>
            <w:tcW w:w="5896" w:type="dxa"/>
          </w:tcPr>
          <w:p w14:paraId="3B0CBC50" w14:textId="77777777" w:rsidR="00E71E19" w:rsidRDefault="00000000">
            <w:r>
              <w:t>Бронирование стола с проверкой доступности</w:t>
            </w:r>
          </w:p>
        </w:tc>
        <w:tc>
          <w:tcPr>
            <w:tcW w:w="1790" w:type="dxa"/>
          </w:tcPr>
          <w:p w14:paraId="72A1266C" w14:textId="77777777" w:rsidR="00E71E19" w:rsidRDefault="00000000">
            <w:r>
              <w:t>Must Have</w:t>
            </w:r>
          </w:p>
        </w:tc>
      </w:tr>
      <w:tr w:rsidR="00E71E19" w14:paraId="003F81AB" w14:textId="77777777" w:rsidTr="008957BF">
        <w:tc>
          <w:tcPr>
            <w:tcW w:w="1669" w:type="dxa"/>
          </w:tcPr>
          <w:p w14:paraId="1963F02F" w14:textId="77777777" w:rsidR="00E71E19" w:rsidRDefault="00000000">
            <w:r>
              <w:t>FR-02</w:t>
            </w:r>
          </w:p>
        </w:tc>
        <w:tc>
          <w:tcPr>
            <w:tcW w:w="5896" w:type="dxa"/>
          </w:tcPr>
          <w:p w14:paraId="2A01FB84" w14:textId="77777777" w:rsidR="00E71E19" w:rsidRDefault="00000000">
            <w:r>
              <w:t>Альтернативные слоты при отсутствии доступности</w:t>
            </w:r>
          </w:p>
        </w:tc>
        <w:tc>
          <w:tcPr>
            <w:tcW w:w="1790" w:type="dxa"/>
          </w:tcPr>
          <w:p w14:paraId="291AB286" w14:textId="77777777" w:rsidR="00E71E19" w:rsidRDefault="00000000">
            <w:r>
              <w:t>Must Have</w:t>
            </w:r>
          </w:p>
        </w:tc>
      </w:tr>
      <w:tr w:rsidR="00E71E19" w14:paraId="5244A5FB" w14:textId="77777777" w:rsidTr="008957BF">
        <w:tc>
          <w:tcPr>
            <w:tcW w:w="1669" w:type="dxa"/>
          </w:tcPr>
          <w:p w14:paraId="1F5E3F6F" w14:textId="77777777" w:rsidR="00E71E19" w:rsidRDefault="00000000">
            <w:r>
              <w:t>FR-03</w:t>
            </w:r>
          </w:p>
        </w:tc>
        <w:tc>
          <w:tcPr>
            <w:tcW w:w="5896" w:type="dxa"/>
          </w:tcPr>
          <w:p w14:paraId="7DB455A5" w14:textId="77777777" w:rsidR="00E71E19" w:rsidRDefault="00000000">
            <w:r>
              <w:t>Сбор профиля предпочтений (аллергии, диета, бюджет)</w:t>
            </w:r>
          </w:p>
        </w:tc>
        <w:tc>
          <w:tcPr>
            <w:tcW w:w="1790" w:type="dxa"/>
          </w:tcPr>
          <w:p w14:paraId="0A469EBE" w14:textId="77777777" w:rsidR="00E71E19" w:rsidRDefault="00000000">
            <w:r>
              <w:t>Must Have</w:t>
            </w:r>
          </w:p>
        </w:tc>
      </w:tr>
      <w:tr w:rsidR="00E71E19" w14:paraId="2C9C2523" w14:textId="77777777" w:rsidTr="008957BF">
        <w:tc>
          <w:tcPr>
            <w:tcW w:w="1669" w:type="dxa"/>
          </w:tcPr>
          <w:p w14:paraId="2EA0688C" w14:textId="77777777" w:rsidR="00E71E19" w:rsidRDefault="00000000">
            <w:r>
              <w:t>FR-08</w:t>
            </w:r>
          </w:p>
        </w:tc>
        <w:tc>
          <w:tcPr>
            <w:tcW w:w="5896" w:type="dxa"/>
          </w:tcPr>
          <w:p w14:paraId="5AD79EF2" w14:textId="77777777" w:rsidR="00E71E19" w:rsidRDefault="00000000">
            <w:r>
              <w:t>Изменение брони и меню гостем</w:t>
            </w:r>
          </w:p>
        </w:tc>
        <w:tc>
          <w:tcPr>
            <w:tcW w:w="1790" w:type="dxa"/>
          </w:tcPr>
          <w:p w14:paraId="1CF98CD2" w14:textId="77777777" w:rsidR="00E71E19" w:rsidRDefault="00000000">
            <w:r>
              <w:t>Must Have</w:t>
            </w:r>
          </w:p>
        </w:tc>
      </w:tr>
      <w:tr w:rsidR="00E71E19" w14:paraId="33A32A3B" w14:textId="77777777" w:rsidTr="008957BF">
        <w:tc>
          <w:tcPr>
            <w:tcW w:w="1669" w:type="dxa"/>
          </w:tcPr>
          <w:p w14:paraId="7D49892D" w14:textId="77777777" w:rsidR="00E71E19" w:rsidRDefault="00000000">
            <w:r>
              <w:t>FR-14</w:t>
            </w:r>
          </w:p>
        </w:tc>
        <w:tc>
          <w:tcPr>
            <w:tcW w:w="5896" w:type="dxa"/>
          </w:tcPr>
          <w:p w14:paraId="09207EE8" w14:textId="77777777" w:rsidR="00E71E19" w:rsidRDefault="00000000">
            <w:r>
              <w:t>Отмена брони гостем или администратором</w:t>
            </w:r>
          </w:p>
        </w:tc>
        <w:tc>
          <w:tcPr>
            <w:tcW w:w="1790" w:type="dxa"/>
          </w:tcPr>
          <w:p w14:paraId="3EB151FD" w14:textId="77777777" w:rsidR="00E71E19" w:rsidRDefault="00000000">
            <w:r>
              <w:t>Must Have</w:t>
            </w:r>
          </w:p>
        </w:tc>
      </w:tr>
      <w:tr w:rsidR="00E71E19" w14:paraId="28832A59" w14:textId="77777777" w:rsidTr="008957BF">
        <w:tc>
          <w:tcPr>
            <w:tcW w:w="1669" w:type="dxa"/>
          </w:tcPr>
          <w:p w14:paraId="1597F2AD" w14:textId="77777777" w:rsidR="00E71E19" w:rsidRDefault="00000000">
            <w:r>
              <w:t>FR-20</w:t>
            </w:r>
          </w:p>
        </w:tc>
        <w:tc>
          <w:tcPr>
            <w:tcW w:w="5896" w:type="dxa"/>
          </w:tcPr>
          <w:p w14:paraId="01459724" w14:textId="77777777" w:rsidR="00E71E19" w:rsidRDefault="00000000">
            <w:r>
              <w:t>Лист ожидания на стол</w:t>
            </w:r>
          </w:p>
        </w:tc>
        <w:tc>
          <w:tcPr>
            <w:tcW w:w="1790" w:type="dxa"/>
          </w:tcPr>
          <w:p w14:paraId="65C3EDB5" w14:textId="77777777" w:rsidR="00E71E19" w:rsidRDefault="00000000">
            <w:r>
              <w:t>Could Have</w:t>
            </w:r>
          </w:p>
        </w:tc>
      </w:tr>
      <w:tr w:rsidR="00E71E19" w14:paraId="7C9843C8" w14:textId="77777777" w:rsidTr="008957BF">
        <w:tc>
          <w:tcPr>
            <w:tcW w:w="1669" w:type="dxa"/>
          </w:tcPr>
          <w:p w14:paraId="4AFC655C" w14:textId="77777777" w:rsidR="00E71E19" w:rsidRDefault="00000000">
            <w:r>
              <w:t>FR-21</w:t>
            </w:r>
          </w:p>
        </w:tc>
        <w:tc>
          <w:tcPr>
            <w:tcW w:w="5896" w:type="dxa"/>
          </w:tcPr>
          <w:p w14:paraId="4FC949C5" w14:textId="77777777" w:rsidR="00E71E19" w:rsidRDefault="00000000">
            <w:r>
              <w:t>Просмотр деталей брони гостем</w:t>
            </w:r>
          </w:p>
        </w:tc>
        <w:tc>
          <w:tcPr>
            <w:tcW w:w="1790" w:type="dxa"/>
          </w:tcPr>
          <w:p w14:paraId="781FF21D" w14:textId="77777777" w:rsidR="00E71E19" w:rsidRDefault="00000000">
            <w:r>
              <w:t>Must Have</w:t>
            </w:r>
          </w:p>
        </w:tc>
      </w:tr>
      <w:tr w:rsidR="00E71E19" w14:paraId="168626B0" w14:textId="77777777" w:rsidTr="008957BF">
        <w:tc>
          <w:tcPr>
            <w:tcW w:w="9355" w:type="dxa"/>
            <w:gridSpan w:val="3"/>
          </w:tcPr>
          <w:p w14:paraId="786D5C98" w14:textId="77777777" w:rsidR="00E71E19" w:rsidRDefault="00000000">
            <w:r>
              <w:rPr>
                <w:b/>
                <w:bCs/>
              </w:rPr>
              <w:t>Подбор меню</w:t>
            </w:r>
          </w:p>
        </w:tc>
      </w:tr>
      <w:tr w:rsidR="00E71E19" w14:paraId="62920957" w14:textId="77777777" w:rsidTr="008957BF">
        <w:tc>
          <w:tcPr>
            <w:tcW w:w="1669" w:type="dxa"/>
          </w:tcPr>
          <w:p w14:paraId="3386DDF8" w14:textId="77777777" w:rsidR="00E71E19" w:rsidRDefault="00000000">
            <w:r>
              <w:t>FR-04</w:t>
            </w:r>
          </w:p>
        </w:tc>
        <w:tc>
          <w:tcPr>
            <w:tcW w:w="5896" w:type="dxa"/>
          </w:tcPr>
          <w:p w14:paraId="57FE3721" w14:textId="77777777" w:rsidR="00E71E19" w:rsidRDefault="00000000">
            <w:r>
              <w:t>Фильтрация по аллергенам (исключение 100%)</w:t>
            </w:r>
          </w:p>
        </w:tc>
        <w:tc>
          <w:tcPr>
            <w:tcW w:w="1790" w:type="dxa"/>
          </w:tcPr>
          <w:p w14:paraId="4E95C421" w14:textId="77777777" w:rsidR="00E71E19" w:rsidRDefault="00000000">
            <w:r>
              <w:t>Must Have</w:t>
            </w:r>
          </w:p>
        </w:tc>
      </w:tr>
      <w:tr w:rsidR="00E71E19" w14:paraId="65BF4EA3" w14:textId="77777777" w:rsidTr="008957BF">
        <w:tc>
          <w:tcPr>
            <w:tcW w:w="1669" w:type="dxa"/>
          </w:tcPr>
          <w:p w14:paraId="177D4944" w14:textId="77777777" w:rsidR="00E71E19" w:rsidRDefault="00000000">
            <w:r>
              <w:t>FR-05</w:t>
            </w:r>
          </w:p>
        </w:tc>
        <w:tc>
          <w:tcPr>
            <w:tcW w:w="5896" w:type="dxa"/>
          </w:tcPr>
          <w:p w14:paraId="3C707671" w14:textId="77777777" w:rsidR="00E71E19" w:rsidRDefault="00000000">
            <w:r>
              <w:t>Подбор в рамках бюджета (отклонение ≤10%)</w:t>
            </w:r>
          </w:p>
        </w:tc>
        <w:tc>
          <w:tcPr>
            <w:tcW w:w="1790" w:type="dxa"/>
          </w:tcPr>
          <w:p w14:paraId="417CA47E" w14:textId="77777777" w:rsidR="00E71E19" w:rsidRDefault="00000000">
            <w:r>
              <w:t>Must Have</w:t>
            </w:r>
          </w:p>
        </w:tc>
      </w:tr>
      <w:tr w:rsidR="00E71E19" w14:paraId="4E818913" w14:textId="77777777" w:rsidTr="008957BF">
        <w:tc>
          <w:tcPr>
            <w:tcW w:w="1669" w:type="dxa"/>
          </w:tcPr>
          <w:p w14:paraId="7738AD63" w14:textId="77777777" w:rsidR="00E71E19" w:rsidRDefault="00000000">
            <w:r>
              <w:t>FR-06</w:t>
            </w:r>
          </w:p>
        </w:tc>
        <w:tc>
          <w:tcPr>
            <w:tcW w:w="5896" w:type="dxa"/>
          </w:tcPr>
          <w:p w14:paraId="54609790" w14:textId="77777777" w:rsidR="00E71E19" w:rsidRDefault="00000000">
            <w:r>
              <w:t>Представление и сохранение вариантов меню</w:t>
            </w:r>
          </w:p>
        </w:tc>
        <w:tc>
          <w:tcPr>
            <w:tcW w:w="1790" w:type="dxa"/>
          </w:tcPr>
          <w:p w14:paraId="18A35F09" w14:textId="77777777" w:rsidR="00E71E19" w:rsidRDefault="00000000">
            <w:r>
              <w:t>Must Have</w:t>
            </w:r>
          </w:p>
        </w:tc>
      </w:tr>
      <w:tr w:rsidR="00E71E19" w14:paraId="4A65A2CA" w14:textId="77777777" w:rsidTr="008957BF">
        <w:tc>
          <w:tcPr>
            <w:tcW w:w="1669" w:type="dxa"/>
          </w:tcPr>
          <w:p w14:paraId="5A748F91" w14:textId="77777777" w:rsidR="00E71E19" w:rsidRDefault="00000000">
            <w:r>
              <w:t>FR-07</w:t>
            </w:r>
          </w:p>
        </w:tc>
        <w:tc>
          <w:tcPr>
            <w:tcW w:w="5896" w:type="dxa"/>
          </w:tcPr>
          <w:p w14:paraId="44B49C92" w14:textId="77777777" w:rsidR="00E71E19" w:rsidRDefault="00000000">
            <w:r>
              <w:t>Информирование о невозможности подбора</w:t>
            </w:r>
          </w:p>
        </w:tc>
        <w:tc>
          <w:tcPr>
            <w:tcW w:w="1790" w:type="dxa"/>
          </w:tcPr>
          <w:p w14:paraId="5FE76048" w14:textId="77777777" w:rsidR="00E71E19" w:rsidRDefault="00000000">
            <w:r>
              <w:t>Should Have</w:t>
            </w:r>
          </w:p>
        </w:tc>
      </w:tr>
      <w:tr w:rsidR="00E71E19" w14:paraId="33497427" w14:textId="77777777" w:rsidTr="008957BF">
        <w:tc>
          <w:tcPr>
            <w:tcW w:w="9355" w:type="dxa"/>
            <w:gridSpan w:val="3"/>
          </w:tcPr>
          <w:p w14:paraId="38230A28" w14:textId="77777777" w:rsidR="00E71E19" w:rsidRDefault="00000000">
            <w:r>
              <w:rPr>
                <w:b/>
                <w:bCs/>
              </w:rPr>
              <w:t>Подтверждение и уведомления</w:t>
            </w:r>
          </w:p>
        </w:tc>
      </w:tr>
      <w:tr w:rsidR="00E71E19" w14:paraId="4CC79BA1" w14:textId="77777777" w:rsidTr="008957BF">
        <w:tc>
          <w:tcPr>
            <w:tcW w:w="1669" w:type="dxa"/>
          </w:tcPr>
          <w:p w14:paraId="23F9CAEB" w14:textId="77777777" w:rsidR="00E71E19" w:rsidRDefault="00000000">
            <w:r>
              <w:t>FR-09</w:t>
            </w:r>
          </w:p>
        </w:tc>
        <w:tc>
          <w:tcPr>
            <w:tcW w:w="5896" w:type="dxa"/>
          </w:tcPr>
          <w:p w14:paraId="40EA6F8A" w14:textId="77777777" w:rsidR="00E71E19" w:rsidRDefault="00000000">
            <w:r>
              <w:t>Правила автоматического подтверждения</w:t>
            </w:r>
          </w:p>
        </w:tc>
        <w:tc>
          <w:tcPr>
            <w:tcW w:w="1790" w:type="dxa"/>
          </w:tcPr>
          <w:p w14:paraId="7CC5D69F" w14:textId="77777777" w:rsidR="00E71E19" w:rsidRDefault="00000000">
            <w:r>
              <w:t>Should Have</w:t>
            </w:r>
          </w:p>
        </w:tc>
      </w:tr>
      <w:tr w:rsidR="00E71E19" w14:paraId="546960F3" w14:textId="77777777" w:rsidTr="008957BF">
        <w:tc>
          <w:tcPr>
            <w:tcW w:w="1669" w:type="dxa"/>
          </w:tcPr>
          <w:p w14:paraId="20AA51B9" w14:textId="77777777" w:rsidR="00E71E19" w:rsidRDefault="00000000">
            <w:r>
              <w:t>FR-10</w:t>
            </w:r>
          </w:p>
        </w:tc>
        <w:tc>
          <w:tcPr>
            <w:tcW w:w="5896" w:type="dxa"/>
          </w:tcPr>
          <w:p w14:paraId="410DDEB4" w14:textId="77777777" w:rsidR="00E71E19" w:rsidRDefault="00000000">
            <w:r>
              <w:t>Подтверждение/отклонение брони администратором</w:t>
            </w:r>
          </w:p>
        </w:tc>
        <w:tc>
          <w:tcPr>
            <w:tcW w:w="1790" w:type="dxa"/>
          </w:tcPr>
          <w:p w14:paraId="4C257795" w14:textId="77777777" w:rsidR="00E71E19" w:rsidRDefault="00000000">
            <w:r>
              <w:t>Must Have</w:t>
            </w:r>
          </w:p>
        </w:tc>
      </w:tr>
      <w:tr w:rsidR="00E71E19" w14:paraId="0964C4B0" w14:textId="77777777" w:rsidTr="008957BF">
        <w:tc>
          <w:tcPr>
            <w:tcW w:w="1669" w:type="dxa"/>
          </w:tcPr>
          <w:p w14:paraId="69B9319A" w14:textId="77777777" w:rsidR="00E71E19" w:rsidRDefault="00000000">
            <w:r>
              <w:t>FR-11</w:t>
            </w:r>
          </w:p>
        </w:tc>
        <w:tc>
          <w:tcPr>
            <w:tcW w:w="5896" w:type="dxa"/>
          </w:tcPr>
          <w:p w14:paraId="00B0CD4C" w14:textId="77777777" w:rsidR="00E71E19" w:rsidRDefault="00000000">
            <w:r>
              <w:t>Уведомление персонала ресторана</w:t>
            </w:r>
          </w:p>
        </w:tc>
        <w:tc>
          <w:tcPr>
            <w:tcW w:w="1790" w:type="dxa"/>
          </w:tcPr>
          <w:p w14:paraId="19C082C0" w14:textId="77777777" w:rsidR="00E71E19" w:rsidRDefault="00000000">
            <w:r>
              <w:t>Must Have</w:t>
            </w:r>
          </w:p>
        </w:tc>
      </w:tr>
      <w:tr w:rsidR="00E71E19" w14:paraId="068E8317" w14:textId="77777777" w:rsidTr="008957BF">
        <w:tc>
          <w:tcPr>
            <w:tcW w:w="1669" w:type="dxa"/>
          </w:tcPr>
          <w:p w14:paraId="79DA571C" w14:textId="77777777" w:rsidR="00E71E19" w:rsidRDefault="00000000">
            <w:r>
              <w:t>FR-18</w:t>
            </w:r>
          </w:p>
        </w:tc>
        <w:tc>
          <w:tcPr>
            <w:tcW w:w="5896" w:type="dxa"/>
          </w:tcPr>
          <w:p w14:paraId="484CB416" w14:textId="77777777" w:rsidR="00E71E19" w:rsidRDefault="00000000">
            <w:r>
              <w:t>Фиксация истории изменений и отмен</w:t>
            </w:r>
          </w:p>
        </w:tc>
        <w:tc>
          <w:tcPr>
            <w:tcW w:w="1790" w:type="dxa"/>
          </w:tcPr>
          <w:p w14:paraId="41A5893B" w14:textId="77777777" w:rsidR="00E71E19" w:rsidRDefault="00000000">
            <w:r>
              <w:t>Should Have</w:t>
            </w:r>
          </w:p>
        </w:tc>
      </w:tr>
      <w:tr w:rsidR="00E71E19" w14:paraId="3568E405" w14:textId="77777777" w:rsidTr="008957BF">
        <w:tc>
          <w:tcPr>
            <w:tcW w:w="1669" w:type="dxa"/>
          </w:tcPr>
          <w:p w14:paraId="2447B6FD" w14:textId="77777777" w:rsidR="00E71E19" w:rsidRDefault="00000000">
            <w:r>
              <w:t>FR-19</w:t>
            </w:r>
          </w:p>
        </w:tc>
        <w:tc>
          <w:tcPr>
            <w:tcW w:w="5896" w:type="dxa"/>
          </w:tcPr>
          <w:p w14:paraId="6E43D323" w14:textId="77777777" w:rsidR="00E71E19" w:rsidRDefault="00000000">
            <w:r>
              <w:t>Уведомление гостя о статусе брони</w:t>
            </w:r>
          </w:p>
        </w:tc>
        <w:tc>
          <w:tcPr>
            <w:tcW w:w="1790" w:type="dxa"/>
          </w:tcPr>
          <w:p w14:paraId="3B07CDA4" w14:textId="77777777" w:rsidR="00E71E19" w:rsidRDefault="00000000">
            <w:r>
              <w:t>Must Have</w:t>
            </w:r>
          </w:p>
        </w:tc>
      </w:tr>
      <w:tr w:rsidR="00E71E19" w14:paraId="6F563962" w14:textId="77777777" w:rsidTr="008957BF">
        <w:tc>
          <w:tcPr>
            <w:tcW w:w="9355" w:type="dxa"/>
            <w:gridSpan w:val="3"/>
          </w:tcPr>
          <w:p w14:paraId="14006CAF" w14:textId="77777777" w:rsidR="00E71E19" w:rsidRDefault="00000000">
            <w:r>
              <w:rPr>
                <w:b/>
                <w:bCs/>
              </w:rPr>
              <w:t>Кухня и каталог блюд</w:t>
            </w:r>
          </w:p>
        </w:tc>
      </w:tr>
      <w:tr w:rsidR="00E71E19" w14:paraId="354773C1" w14:textId="77777777" w:rsidTr="008957BF">
        <w:tc>
          <w:tcPr>
            <w:tcW w:w="1669" w:type="dxa"/>
          </w:tcPr>
          <w:p w14:paraId="59E44D33" w14:textId="77777777" w:rsidR="00E71E19" w:rsidRDefault="00000000">
            <w:r>
              <w:t>FR-12</w:t>
            </w:r>
          </w:p>
        </w:tc>
        <w:tc>
          <w:tcPr>
            <w:tcW w:w="5896" w:type="dxa"/>
          </w:tcPr>
          <w:p w14:paraId="26728D3F" w14:textId="77777777" w:rsidR="00E71E19" w:rsidRDefault="00000000">
            <w:r>
              <w:t>Формирование сводного заказа для кухни</w:t>
            </w:r>
          </w:p>
        </w:tc>
        <w:tc>
          <w:tcPr>
            <w:tcW w:w="1790" w:type="dxa"/>
          </w:tcPr>
          <w:p w14:paraId="13A17D0F" w14:textId="77777777" w:rsidR="00E71E19" w:rsidRDefault="00000000">
            <w:r>
              <w:t>Must Have</w:t>
            </w:r>
          </w:p>
        </w:tc>
      </w:tr>
      <w:tr w:rsidR="00E71E19" w14:paraId="3D7E3D87" w14:textId="77777777" w:rsidTr="008957BF">
        <w:tc>
          <w:tcPr>
            <w:tcW w:w="1669" w:type="dxa"/>
          </w:tcPr>
          <w:p w14:paraId="11307BA6" w14:textId="77777777" w:rsidR="00E71E19" w:rsidRDefault="00000000">
            <w:r>
              <w:t>FR-13</w:t>
            </w:r>
          </w:p>
        </w:tc>
        <w:tc>
          <w:tcPr>
            <w:tcW w:w="5896" w:type="dxa"/>
          </w:tcPr>
          <w:p w14:paraId="0C043C31" w14:textId="77777777" w:rsidR="00E71E19" w:rsidRDefault="00000000">
            <w:r>
              <w:t>Отметка блюда недоступным</w:t>
            </w:r>
          </w:p>
        </w:tc>
        <w:tc>
          <w:tcPr>
            <w:tcW w:w="1790" w:type="dxa"/>
          </w:tcPr>
          <w:p w14:paraId="1985CFB6" w14:textId="77777777" w:rsidR="00E71E19" w:rsidRDefault="00000000">
            <w:r>
              <w:t>Must Have</w:t>
            </w:r>
          </w:p>
        </w:tc>
      </w:tr>
      <w:tr w:rsidR="00E71E19" w14:paraId="11460030" w14:textId="77777777" w:rsidTr="008957BF">
        <w:tc>
          <w:tcPr>
            <w:tcW w:w="1669" w:type="dxa"/>
          </w:tcPr>
          <w:p w14:paraId="2F0B37AA" w14:textId="77777777" w:rsidR="00E71E19" w:rsidRDefault="00000000">
            <w:r>
              <w:t>FR-15</w:t>
            </w:r>
          </w:p>
        </w:tc>
        <w:tc>
          <w:tcPr>
            <w:tcW w:w="5896" w:type="dxa"/>
          </w:tcPr>
          <w:p w14:paraId="5C634382" w14:textId="77777777" w:rsidR="00E71E19" w:rsidRDefault="00000000">
            <w:r>
              <w:t>Ведение каталога блюд</w:t>
            </w:r>
          </w:p>
        </w:tc>
        <w:tc>
          <w:tcPr>
            <w:tcW w:w="1790" w:type="dxa"/>
          </w:tcPr>
          <w:p w14:paraId="6721A864" w14:textId="77777777" w:rsidR="00E71E19" w:rsidRDefault="00000000">
            <w:r>
              <w:t>Must Have</w:t>
            </w:r>
          </w:p>
        </w:tc>
      </w:tr>
      <w:tr w:rsidR="00E71E19" w14:paraId="7ADFEE53" w14:textId="77777777" w:rsidTr="008957BF">
        <w:tc>
          <w:tcPr>
            <w:tcW w:w="1669" w:type="dxa"/>
          </w:tcPr>
          <w:p w14:paraId="4581EE94" w14:textId="77777777" w:rsidR="00E71E19" w:rsidRDefault="00000000">
            <w:r>
              <w:t>FR-16</w:t>
            </w:r>
          </w:p>
        </w:tc>
        <w:tc>
          <w:tcPr>
            <w:tcW w:w="5896" w:type="dxa"/>
          </w:tcPr>
          <w:p w14:paraId="24AA8600" w14:textId="77777777" w:rsidR="00E71E19" w:rsidRDefault="00000000">
            <w:r>
              <w:t>Предупреждение о незаполненных аллергенах</w:t>
            </w:r>
          </w:p>
        </w:tc>
        <w:tc>
          <w:tcPr>
            <w:tcW w:w="1790" w:type="dxa"/>
          </w:tcPr>
          <w:p w14:paraId="3CE3667F" w14:textId="77777777" w:rsidR="00E71E19" w:rsidRDefault="00000000">
            <w:r>
              <w:t>Should Have</w:t>
            </w:r>
          </w:p>
        </w:tc>
      </w:tr>
    </w:tbl>
    <w:p w14:paraId="7B485A88" w14:textId="77777777" w:rsidR="001A1CF8" w:rsidRDefault="001A1CF8" w:rsidP="008957BF">
      <w:pPr>
        <w:pStyle w:val="2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bookmarkStart w:id="36" w:name="_Toc241613144"/>
      <w:bookmarkStart w:id="37" w:name="_Toc241684301"/>
    </w:p>
    <w:p w14:paraId="0BB02415" w14:textId="3B4C5AE8" w:rsidR="00E71E19" w:rsidRPr="008957BF" w:rsidRDefault="00000000" w:rsidP="008957BF">
      <w:pPr>
        <w:pStyle w:val="2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r w:rsidRPr="008957BF">
        <w:rPr>
          <w:b/>
          <w:bCs/>
          <w:color w:val="000000" w:themeColor="text1"/>
          <w:sz w:val="24"/>
          <w:szCs w:val="24"/>
        </w:rPr>
        <w:lastRenderedPageBreak/>
        <w:t>4.3 Требования к видам обеспечения автоматизированной системы</w:t>
      </w:r>
      <w:bookmarkEnd w:id="36"/>
      <w:bookmarkEnd w:id="37"/>
    </w:p>
    <w:p w14:paraId="7F64FF4F" w14:textId="1637CDAC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 xml:space="preserve">Подраздел содержит требования к </w:t>
      </w:r>
      <w:r w:rsidR="001C1472">
        <w:rPr>
          <w:color w:val="000000" w:themeColor="text1"/>
          <w:sz w:val="24"/>
          <w:szCs w:val="24"/>
        </w:rPr>
        <w:t>видам обеспечения</w:t>
      </w:r>
      <w:r w:rsidRPr="008957BF">
        <w:rPr>
          <w:color w:val="000000" w:themeColor="text1"/>
          <w:sz w:val="24"/>
          <w:szCs w:val="24"/>
        </w:rPr>
        <w:t>.</w:t>
      </w:r>
    </w:p>
    <w:p w14:paraId="60A3770D" w14:textId="77777777" w:rsidR="00E71E19" w:rsidRPr="008957BF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38" w:name="_Toc241613145"/>
      <w:bookmarkStart w:id="39" w:name="_Toc241684302"/>
      <w:r w:rsidRPr="008957BF">
        <w:rPr>
          <w:b/>
          <w:bCs/>
          <w:color w:val="000000" w:themeColor="text1"/>
        </w:rPr>
        <w:t>4.3.1 Требования к математическому обеспечению</w:t>
      </w:r>
      <w:bookmarkEnd w:id="38"/>
      <w:bookmarkEnd w:id="39"/>
    </w:p>
    <w:p w14:paraId="7A1B2993" w14:textId="77777777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>Область применения математических методов ограничена расчётом стоимости и бюджетного отклонения варианта меню и логикой фильтрации по аллергенам; специальные алгоритмы не используются.</w:t>
      </w:r>
    </w:p>
    <w:p w14:paraId="7F16F644" w14:textId="77777777" w:rsidR="00E71E19" w:rsidRPr="001C1472" w:rsidRDefault="00000000" w:rsidP="008957BF">
      <w:pPr>
        <w:pStyle w:val="a4"/>
        <w:numPr>
          <w:ilvl w:val="0"/>
          <w:numId w:val="7"/>
        </w:numPr>
        <w:spacing w:after="80"/>
        <w:ind w:left="0" w:firstLine="851"/>
        <w:jc w:val="both"/>
        <w:rPr>
          <w:sz w:val="24"/>
          <w:szCs w:val="24"/>
          <w:highlight w:val="yellow"/>
        </w:rPr>
      </w:pPr>
      <w:r w:rsidRPr="001C1472">
        <w:rPr>
          <w:sz w:val="24"/>
          <w:szCs w:val="24"/>
          <w:highlight w:val="yellow"/>
        </w:rPr>
        <w:t>стоимость варианта меню: Σ(Цена_блюда_i × Количество_i);</w:t>
      </w:r>
    </w:p>
    <w:p w14:paraId="2EF2974C" w14:textId="77777777" w:rsidR="00E71E19" w:rsidRPr="008957BF" w:rsidRDefault="00000000" w:rsidP="008957BF">
      <w:pPr>
        <w:pStyle w:val="a4"/>
        <w:numPr>
          <w:ilvl w:val="0"/>
          <w:numId w:val="7"/>
        </w:numPr>
        <w:spacing w:after="80"/>
        <w:ind w:left="0" w:firstLine="851"/>
        <w:jc w:val="both"/>
        <w:rPr>
          <w:sz w:val="24"/>
          <w:szCs w:val="24"/>
          <w:highlight w:val="yellow"/>
        </w:rPr>
      </w:pPr>
      <w:r w:rsidRPr="008957BF">
        <w:rPr>
          <w:sz w:val="24"/>
          <w:szCs w:val="24"/>
          <w:highlight w:val="yellow"/>
        </w:rPr>
        <w:t>отклонение от бюджета: ((Стоимость_меню − Бюджет) / Бюджет) × 100 %; вариант допустим при значении не более 10 % (FR-05);</w:t>
      </w:r>
    </w:p>
    <w:p w14:paraId="2BA31D8C" w14:textId="77777777" w:rsidR="00E71E19" w:rsidRPr="008957BF" w:rsidRDefault="00000000" w:rsidP="008957BF">
      <w:pPr>
        <w:pStyle w:val="a4"/>
        <w:numPr>
          <w:ilvl w:val="0"/>
          <w:numId w:val="7"/>
        </w:numPr>
        <w:spacing w:after="80"/>
        <w:ind w:left="0" w:firstLine="851"/>
        <w:jc w:val="both"/>
        <w:rPr>
          <w:sz w:val="24"/>
          <w:szCs w:val="24"/>
        </w:rPr>
      </w:pPr>
      <w:r w:rsidRPr="008957BF">
        <w:rPr>
          <w:sz w:val="24"/>
          <w:szCs w:val="24"/>
        </w:rPr>
        <w:t>фильтрация по аллергенам: блюдо исключается из рассмотрения, если множество его аллергенов пересекается с множеством аллергенов, заявленных гостем (FR-04);</w:t>
      </w:r>
    </w:p>
    <w:p w14:paraId="2BB13CA8" w14:textId="3506967C" w:rsidR="00E71E19" w:rsidRPr="008957BF" w:rsidRDefault="00000000" w:rsidP="008957BF">
      <w:pPr>
        <w:pStyle w:val="a4"/>
        <w:numPr>
          <w:ilvl w:val="0"/>
          <w:numId w:val="7"/>
        </w:numPr>
        <w:spacing w:after="80"/>
        <w:ind w:left="0" w:firstLine="851"/>
        <w:jc w:val="both"/>
        <w:rPr>
          <w:sz w:val="24"/>
          <w:szCs w:val="24"/>
        </w:rPr>
      </w:pPr>
      <w:r w:rsidRPr="008957BF">
        <w:rPr>
          <w:sz w:val="24"/>
          <w:szCs w:val="24"/>
        </w:rPr>
        <w:t xml:space="preserve">округление: денежные суммы </w:t>
      </w:r>
      <w:r w:rsidR="00586432" w:rsidRPr="008957BF">
        <w:rPr>
          <w:sz w:val="24"/>
          <w:szCs w:val="24"/>
        </w:rPr>
        <w:t>–</w:t>
      </w:r>
      <w:r w:rsidR="008957BF">
        <w:rPr>
          <w:sz w:val="24"/>
          <w:szCs w:val="24"/>
        </w:rPr>
        <w:t xml:space="preserve"> </w:t>
      </w:r>
      <w:r w:rsidRPr="008957BF">
        <w:rPr>
          <w:sz w:val="24"/>
          <w:szCs w:val="24"/>
        </w:rPr>
        <w:t xml:space="preserve">до 2 знаков после запятой; количество порций </w:t>
      </w:r>
      <w:r w:rsidR="00586432" w:rsidRPr="008957BF">
        <w:rPr>
          <w:sz w:val="24"/>
          <w:szCs w:val="24"/>
        </w:rPr>
        <w:t>–</w:t>
      </w:r>
      <w:r w:rsidRPr="008957BF">
        <w:rPr>
          <w:sz w:val="24"/>
          <w:szCs w:val="24"/>
        </w:rPr>
        <w:t xml:space="preserve">целые числа; проценты </w:t>
      </w:r>
      <w:r w:rsidR="00586432" w:rsidRPr="008957BF">
        <w:rPr>
          <w:sz w:val="24"/>
          <w:szCs w:val="24"/>
        </w:rPr>
        <w:t>–</w:t>
      </w:r>
      <w:r w:rsidR="008957BF">
        <w:rPr>
          <w:sz w:val="24"/>
          <w:szCs w:val="24"/>
        </w:rPr>
        <w:t xml:space="preserve"> </w:t>
      </w:r>
      <w:r w:rsidRPr="008957BF">
        <w:rPr>
          <w:sz w:val="24"/>
          <w:szCs w:val="24"/>
        </w:rPr>
        <w:t>до 1 знака после запятой.</w:t>
      </w:r>
    </w:p>
    <w:p w14:paraId="4970C6BB" w14:textId="77777777" w:rsidR="00E71E19" w:rsidRPr="008957BF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40" w:name="_Toc241613146"/>
      <w:bookmarkStart w:id="41" w:name="_Toc241684303"/>
      <w:r w:rsidRPr="008957BF">
        <w:rPr>
          <w:b/>
          <w:bCs/>
          <w:color w:val="000000" w:themeColor="text1"/>
        </w:rPr>
        <w:t>4.3.2 Требования к информационному обеспечению</w:t>
      </w:r>
      <w:bookmarkEnd w:id="40"/>
      <w:bookmarkEnd w:id="41"/>
    </w:p>
    <w:p w14:paraId="0684DBA3" w14:textId="47FC1580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 xml:space="preserve">Данные хранятся в реляционной базе данных в составе: пользователь, ресторан, стол, бронь, профиль предпочтений, блюдо, ингредиент, рекомендованный набор меню; структура таблиц уточняется на этапе проектирования и согласуется с заказчиком. Требования к информационному обмену и информационной совместимости со смежными автоматизированными системами не предъявляются: система не обменивается данными с внешними системами организации (CON-03). Действующие классификаторы не используются, за исключением справочника аллергенов, соответствующего ТР ТС 022/2011 (CON-01). Применение СУБД </w:t>
      </w:r>
      <w:r w:rsidR="00586432" w:rsidRPr="008957BF">
        <w:rPr>
          <w:color w:val="000000" w:themeColor="text1"/>
          <w:sz w:val="24"/>
          <w:szCs w:val="24"/>
        </w:rPr>
        <w:t>–</w:t>
      </w:r>
      <w:r w:rsidR="004A1C94">
        <w:rPr>
          <w:color w:val="000000" w:themeColor="text1"/>
          <w:sz w:val="24"/>
          <w:szCs w:val="24"/>
        </w:rPr>
        <w:t xml:space="preserve"> </w:t>
      </w:r>
      <w:r w:rsidRPr="008957BF">
        <w:rPr>
          <w:color w:val="000000" w:themeColor="text1"/>
          <w:sz w:val="24"/>
          <w:szCs w:val="24"/>
        </w:rPr>
        <w:t>реляционная СУБД выбирается на этапе проектирования. Даты и время представляются в формате ISO 8601. Резервное копирование выполняется не реже одного раза в сутки (NFR-04).</w:t>
      </w:r>
    </w:p>
    <w:p w14:paraId="31EABEAD" w14:textId="77777777" w:rsidR="00E71E19" w:rsidRPr="008957BF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42" w:name="_Toc241613147"/>
      <w:bookmarkStart w:id="43" w:name="_Toc241684304"/>
      <w:r w:rsidRPr="008957BF">
        <w:rPr>
          <w:b/>
          <w:bCs/>
          <w:color w:val="000000" w:themeColor="text1"/>
        </w:rPr>
        <w:t>4.3.3 Требования к лингвистическому обеспечению</w:t>
      </w:r>
      <w:bookmarkEnd w:id="42"/>
      <w:bookmarkEnd w:id="43"/>
    </w:p>
    <w:p w14:paraId="20D6FDA3" w14:textId="4E65BD01" w:rsidR="00BE2305" w:rsidRPr="008957BF" w:rsidRDefault="00000000" w:rsidP="00BE2305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 xml:space="preserve">Язык интерфейса и документации </w:t>
      </w:r>
      <w:r w:rsidR="00586432" w:rsidRPr="008957BF">
        <w:rPr>
          <w:color w:val="000000" w:themeColor="text1"/>
          <w:sz w:val="24"/>
          <w:szCs w:val="24"/>
        </w:rPr>
        <w:t>–</w:t>
      </w:r>
      <w:r w:rsidR="004A1C94">
        <w:rPr>
          <w:color w:val="000000" w:themeColor="text1"/>
          <w:sz w:val="24"/>
          <w:szCs w:val="24"/>
        </w:rPr>
        <w:t xml:space="preserve"> </w:t>
      </w:r>
      <w:r w:rsidRPr="008957BF">
        <w:rPr>
          <w:color w:val="000000" w:themeColor="text1"/>
          <w:sz w:val="24"/>
          <w:szCs w:val="24"/>
        </w:rPr>
        <w:t>русский; возможность расширения набора языков не требуется в текущей итерации.</w:t>
      </w:r>
    </w:p>
    <w:p w14:paraId="7BDFE5FA" w14:textId="77777777" w:rsidR="00E71E19" w:rsidRPr="008957BF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44" w:name="_Toc241613148"/>
      <w:bookmarkStart w:id="45" w:name="_Toc241684305"/>
      <w:r w:rsidRPr="008957BF">
        <w:rPr>
          <w:b/>
          <w:bCs/>
          <w:color w:val="000000" w:themeColor="text1"/>
        </w:rPr>
        <w:t>4.3.4 Требования к программному обеспечению</w:t>
      </w:r>
      <w:bookmarkEnd w:id="44"/>
      <w:bookmarkEnd w:id="45"/>
    </w:p>
    <w:p w14:paraId="57869A9C" w14:textId="77777777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 xml:space="preserve">Язык программирования, реляционная СУБД, веб-сервер и библиотеки выбираются на этапе проектирования и согласуются с заказчиком. Использование покупных </w:t>
      </w:r>
      <w:r w:rsidRPr="008957BF">
        <w:rPr>
          <w:color w:val="000000" w:themeColor="text1"/>
          <w:sz w:val="24"/>
          <w:szCs w:val="24"/>
        </w:rPr>
        <w:lastRenderedPageBreak/>
        <w:t>(лицензионных) программных средств, ограничивающих распространение системы, не предусматривается.</w:t>
      </w:r>
    </w:p>
    <w:p w14:paraId="61E63700" w14:textId="77777777" w:rsidR="00E71E19" w:rsidRPr="008957BF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46" w:name="_Toc241613149"/>
      <w:bookmarkStart w:id="47" w:name="_Toc241684306"/>
      <w:r w:rsidRPr="008957BF">
        <w:rPr>
          <w:b/>
          <w:bCs/>
          <w:color w:val="000000" w:themeColor="text1"/>
        </w:rPr>
        <w:t>4.3.5 Требования к техническому обеспечению</w:t>
      </w:r>
      <w:bookmarkEnd w:id="46"/>
      <w:bookmarkEnd w:id="47"/>
    </w:p>
    <w:p w14:paraId="57D8DD28" w14:textId="77777777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>Виды технических средств, допустимых к использованию: сервер системы с доступом в сеть Интернет; рабочее место персонала (компьютер или планшет с браузером); мобильное устройство гостя. Требования к вычислительной мощности сервера уточняются по результатам нагрузочных испытаний (NFR-02) и согласуются с заказчиком.</w:t>
      </w:r>
    </w:p>
    <w:p w14:paraId="35A91F6C" w14:textId="77777777" w:rsidR="00E71E19" w:rsidRPr="008957BF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48" w:name="_Toc241613150"/>
      <w:bookmarkStart w:id="49" w:name="_Toc241684307"/>
      <w:r w:rsidRPr="008957BF">
        <w:rPr>
          <w:b/>
          <w:bCs/>
          <w:color w:val="000000" w:themeColor="text1"/>
        </w:rPr>
        <w:t>4.3.6 Требования к метрологическому обеспечению</w:t>
      </w:r>
      <w:bookmarkEnd w:id="48"/>
      <w:bookmarkEnd w:id="49"/>
    </w:p>
    <w:p w14:paraId="34274E8C" w14:textId="77777777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>Количественные значения показателей метрологического обеспечения, требования к методам и средствам измерений, к метрологической совместимости технических средств и к метрологической экспертизе документации не предъявляются: система не выполняет измерений физических величин.</w:t>
      </w:r>
    </w:p>
    <w:p w14:paraId="62FD224E" w14:textId="77777777" w:rsidR="00E71E19" w:rsidRPr="008957BF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50" w:name="_Toc241613151"/>
      <w:bookmarkStart w:id="51" w:name="_Toc241684308"/>
      <w:r w:rsidRPr="008957BF">
        <w:rPr>
          <w:b/>
          <w:bCs/>
          <w:color w:val="000000" w:themeColor="text1"/>
        </w:rPr>
        <w:t>4.3.7 Требования к организационному обеспечению</w:t>
      </w:r>
      <w:bookmarkEnd w:id="50"/>
      <w:bookmarkEnd w:id="51"/>
    </w:p>
    <w:p w14:paraId="2419F530" w14:textId="61FC880A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>Организация-оператор (ресторан) назначает администратора бронирования (эксплуатация и настройка правил подтверждения) и контент-менеджера меню (ведение каталога блюд). Обеспечение разработчика нормативными документами, необходимыми для разработки системы, выполняет заказчик; перечень документов приведён в разделе 10.</w:t>
      </w:r>
    </w:p>
    <w:p w14:paraId="12DFE6AA" w14:textId="77777777" w:rsidR="00E71E19" w:rsidRPr="004A1C94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52" w:name="_Toc241613152"/>
      <w:bookmarkStart w:id="53" w:name="_Toc241684309"/>
      <w:r w:rsidRPr="004A1C94">
        <w:rPr>
          <w:b/>
          <w:bCs/>
          <w:color w:val="000000" w:themeColor="text1"/>
        </w:rPr>
        <w:t>4.3.8 Требования к методическому обеспечению</w:t>
      </w:r>
      <w:bookmarkEnd w:id="52"/>
      <w:bookmarkEnd w:id="53"/>
    </w:p>
    <w:p w14:paraId="32A0D263" w14:textId="77777777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>Перечень применяемых нормативно-технических документов приведён в разделе 10. Методика испытаний оформляется в виде программы и методики испытаний (раздел 7).</w:t>
      </w:r>
    </w:p>
    <w:p w14:paraId="5EB3F681" w14:textId="77777777" w:rsidR="00E71E19" w:rsidRPr="004A1C94" w:rsidRDefault="00000000" w:rsidP="008957BF">
      <w:pPr>
        <w:pStyle w:val="2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bookmarkStart w:id="54" w:name="_Toc241613153"/>
      <w:bookmarkStart w:id="55" w:name="_Toc241684310"/>
      <w:r w:rsidRPr="004A1C94">
        <w:rPr>
          <w:b/>
          <w:bCs/>
          <w:color w:val="000000" w:themeColor="text1"/>
          <w:sz w:val="24"/>
          <w:szCs w:val="24"/>
        </w:rPr>
        <w:t>4.4 Общие технические требования к автоматизированной системе</w:t>
      </w:r>
      <w:bookmarkEnd w:id="54"/>
      <w:bookmarkEnd w:id="55"/>
    </w:p>
    <w:p w14:paraId="3904AB33" w14:textId="77777777" w:rsidR="00E71E19" w:rsidRPr="004A1C94" w:rsidRDefault="00000000" w:rsidP="008957BF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56" w:name="_Toc241613154"/>
      <w:bookmarkStart w:id="57" w:name="_Toc241684311"/>
      <w:r w:rsidRPr="004A1C94">
        <w:rPr>
          <w:b/>
          <w:bCs/>
          <w:color w:val="000000" w:themeColor="text1"/>
        </w:rPr>
        <w:t>4.4.1 Требования к численности и квалификации персонала</w:t>
      </w:r>
      <w:bookmarkEnd w:id="56"/>
      <w:bookmarkEnd w:id="57"/>
    </w:p>
    <w:p w14:paraId="0328926E" w14:textId="226AF1BA" w:rsidR="00E71E19" w:rsidRPr="008957BF" w:rsidRDefault="00000000" w:rsidP="008957BF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8957BF">
        <w:rPr>
          <w:color w:val="000000" w:themeColor="text1"/>
          <w:sz w:val="24"/>
          <w:szCs w:val="24"/>
        </w:rPr>
        <w:t xml:space="preserve">Для эксплуатации системы должен быть назначен не менее чем один администратор бронирования и один контент-менеджер меню; численность персонала зала и кухни, использующего уведомления, не ограничивается. Администратор и контент-менеджер должны обладать базовыми навыками работы с веб-приложениями; специального обучения для гостя не требуется. Требуемый режим работы </w:t>
      </w:r>
      <w:r w:rsidR="00586432" w:rsidRPr="008957BF">
        <w:rPr>
          <w:color w:val="000000" w:themeColor="text1"/>
          <w:sz w:val="24"/>
          <w:szCs w:val="24"/>
        </w:rPr>
        <w:t>–</w:t>
      </w:r>
      <w:r w:rsidR="00B855B7">
        <w:rPr>
          <w:color w:val="000000" w:themeColor="text1"/>
          <w:sz w:val="24"/>
          <w:szCs w:val="24"/>
        </w:rPr>
        <w:t xml:space="preserve"> </w:t>
      </w:r>
      <w:r w:rsidRPr="008957BF">
        <w:rPr>
          <w:color w:val="000000" w:themeColor="text1"/>
          <w:sz w:val="24"/>
          <w:szCs w:val="24"/>
        </w:rPr>
        <w:t>круглосуточный доступ к сервису бронирования; специальный график работы персонала не устанавливается.</w:t>
      </w:r>
    </w:p>
    <w:p w14:paraId="468643B4" w14:textId="77777777" w:rsidR="00E71E19" w:rsidRPr="004A1C94" w:rsidRDefault="00000000" w:rsidP="004A1C94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58" w:name="_Toc241613155"/>
      <w:bookmarkStart w:id="59" w:name="_Toc241684312"/>
      <w:r w:rsidRPr="004A1C94">
        <w:rPr>
          <w:b/>
          <w:bCs/>
          <w:color w:val="000000" w:themeColor="text1"/>
        </w:rPr>
        <w:lastRenderedPageBreak/>
        <w:t>4.4.2 Требования к показателям назначения</w:t>
      </w:r>
      <w:bookmarkEnd w:id="58"/>
      <w:bookmarkEnd w:id="59"/>
    </w:p>
    <w:p w14:paraId="27E01DA5" w14:textId="77777777" w:rsidR="00E71E19" w:rsidRPr="004A1C94" w:rsidRDefault="00000000" w:rsidP="004A1C94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4A1C94">
        <w:rPr>
          <w:color w:val="000000" w:themeColor="text1"/>
          <w:sz w:val="24"/>
          <w:szCs w:val="24"/>
        </w:rPr>
        <w:t>Значения параметров, характеризующих степень соответствия системы её назначению, приведены в таблице 4.</w:t>
      </w:r>
    </w:p>
    <w:p w14:paraId="5BDE17D5" w14:textId="053360B8" w:rsidR="00E71E19" w:rsidRPr="004A1C94" w:rsidRDefault="00000000" w:rsidP="004A1C94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1C1472">
        <w:rPr>
          <w:color w:val="000000" w:themeColor="text1"/>
          <w:sz w:val="24"/>
          <w:szCs w:val="24"/>
          <w:highlight w:val="yellow"/>
        </w:rPr>
        <w:t xml:space="preserve">Таблица 4 </w:t>
      </w:r>
      <w:r w:rsidR="00586432" w:rsidRPr="001C1472">
        <w:rPr>
          <w:color w:val="000000" w:themeColor="text1"/>
          <w:sz w:val="24"/>
          <w:szCs w:val="24"/>
          <w:highlight w:val="yellow"/>
        </w:rPr>
        <w:t>–</w:t>
      </w:r>
      <w:r w:rsidR="00B855B7" w:rsidRPr="001C1472">
        <w:rPr>
          <w:color w:val="000000" w:themeColor="text1"/>
          <w:sz w:val="24"/>
          <w:szCs w:val="24"/>
          <w:highlight w:val="yellow"/>
        </w:rPr>
        <w:t xml:space="preserve"> </w:t>
      </w:r>
      <w:r w:rsidRPr="001C1472">
        <w:rPr>
          <w:color w:val="000000" w:themeColor="text1"/>
          <w:sz w:val="24"/>
          <w:szCs w:val="24"/>
          <w:highlight w:val="yellow"/>
        </w:rPr>
        <w:t>Показатели назначения</w:t>
      </w:r>
    </w:p>
    <w:tbl>
      <w:tblPr>
        <w:tblStyle w:val="af2"/>
        <w:tblW w:w="9355" w:type="dxa"/>
        <w:tblLook w:val="04A0" w:firstRow="1" w:lastRow="0" w:firstColumn="1" w:lastColumn="0" w:noHBand="0" w:noVBand="1"/>
      </w:tblPr>
      <w:tblGrid>
        <w:gridCol w:w="4000"/>
        <w:gridCol w:w="3155"/>
        <w:gridCol w:w="2200"/>
      </w:tblGrid>
      <w:tr w:rsidR="00E71E19" w14:paraId="05C99F80" w14:textId="77777777" w:rsidTr="004A1C94">
        <w:tc>
          <w:tcPr>
            <w:tcW w:w="4000" w:type="dxa"/>
          </w:tcPr>
          <w:p w14:paraId="72453EDC" w14:textId="77777777" w:rsidR="00E71E19" w:rsidRDefault="00000000">
            <w:r>
              <w:rPr>
                <w:b/>
                <w:bCs/>
              </w:rPr>
              <w:t>Показатель</w:t>
            </w:r>
          </w:p>
        </w:tc>
        <w:tc>
          <w:tcPr>
            <w:tcW w:w="3155" w:type="dxa"/>
          </w:tcPr>
          <w:p w14:paraId="6589811F" w14:textId="77777777" w:rsidR="00E71E19" w:rsidRDefault="00000000">
            <w:r>
              <w:rPr>
                <w:b/>
                <w:bCs/>
              </w:rPr>
              <w:t>Значение</w:t>
            </w:r>
          </w:p>
        </w:tc>
        <w:tc>
          <w:tcPr>
            <w:tcW w:w="2200" w:type="dxa"/>
          </w:tcPr>
          <w:p w14:paraId="672B5E32" w14:textId="77777777" w:rsidR="00E71E19" w:rsidRDefault="00000000">
            <w:r>
              <w:rPr>
                <w:b/>
                <w:bCs/>
              </w:rPr>
              <w:t>Требование</w:t>
            </w:r>
          </w:p>
        </w:tc>
      </w:tr>
      <w:tr w:rsidR="00E71E19" w14:paraId="56FEA274" w14:textId="77777777" w:rsidTr="004A1C94">
        <w:tc>
          <w:tcPr>
            <w:tcW w:w="4000" w:type="dxa"/>
          </w:tcPr>
          <w:p w14:paraId="22F8A43B" w14:textId="77777777" w:rsidR="00E71E19" w:rsidRDefault="00000000">
            <w:r>
              <w:t>Время формирования вариантов меню</w:t>
            </w:r>
          </w:p>
        </w:tc>
        <w:tc>
          <w:tcPr>
            <w:tcW w:w="3155" w:type="dxa"/>
          </w:tcPr>
          <w:p w14:paraId="37C11DC9" w14:textId="77777777" w:rsidR="00E71E19" w:rsidRDefault="00000000">
            <w:r>
              <w:t>не более 5 с</w:t>
            </w:r>
          </w:p>
        </w:tc>
        <w:tc>
          <w:tcPr>
            <w:tcW w:w="2200" w:type="dxa"/>
          </w:tcPr>
          <w:p w14:paraId="06A08443" w14:textId="77777777" w:rsidR="00E71E19" w:rsidRDefault="00000000">
            <w:r>
              <w:t>NFR-01</w:t>
            </w:r>
          </w:p>
        </w:tc>
      </w:tr>
      <w:tr w:rsidR="00E71E19" w14:paraId="0BA231B0" w14:textId="77777777" w:rsidTr="004A1C94">
        <w:tc>
          <w:tcPr>
            <w:tcW w:w="4000" w:type="dxa"/>
          </w:tcPr>
          <w:p w14:paraId="01AB2B1D" w14:textId="77777777" w:rsidR="00E71E19" w:rsidRDefault="00000000">
            <w:r>
              <w:t>Время ответа сервиса подбора при нагрузке до 100 запросов</w:t>
            </w:r>
          </w:p>
        </w:tc>
        <w:tc>
          <w:tcPr>
            <w:tcW w:w="3155" w:type="dxa"/>
          </w:tcPr>
          <w:p w14:paraId="1EA1AB63" w14:textId="77777777" w:rsidR="00E71E19" w:rsidRDefault="00000000">
            <w:r>
              <w:t>не более 3 с</w:t>
            </w:r>
          </w:p>
        </w:tc>
        <w:tc>
          <w:tcPr>
            <w:tcW w:w="2200" w:type="dxa"/>
          </w:tcPr>
          <w:p w14:paraId="3B38C31E" w14:textId="77777777" w:rsidR="00E71E19" w:rsidRDefault="00000000">
            <w:r>
              <w:t>NFR-02</w:t>
            </w:r>
          </w:p>
        </w:tc>
      </w:tr>
      <w:tr w:rsidR="00E71E19" w14:paraId="1B683298" w14:textId="77777777" w:rsidTr="004A1C94">
        <w:tc>
          <w:tcPr>
            <w:tcW w:w="4000" w:type="dxa"/>
          </w:tcPr>
          <w:p w14:paraId="6858F3F8" w14:textId="77777777" w:rsidR="00E71E19" w:rsidRDefault="00000000">
            <w:r>
              <w:t>Отклонение стоимости меню от бюджета</w:t>
            </w:r>
          </w:p>
        </w:tc>
        <w:tc>
          <w:tcPr>
            <w:tcW w:w="3155" w:type="dxa"/>
          </w:tcPr>
          <w:p w14:paraId="3794526D" w14:textId="77777777" w:rsidR="00E71E19" w:rsidRDefault="00000000">
            <w:r>
              <w:t>не более 10 % для ≥90 % броней</w:t>
            </w:r>
          </w:p>
        </w:tc>
        <w:tc>
          <w:tcPr>
            <w:tcW w:w="2200" w:type="dxa"/>
          </w:tcPr>
          <w:p w14:paraId="502AF790" w14:textId="77777777" w:rsidR="00E71E19" w:rsidRDefault="00000000">
            <w:r>
              <w:t>FR-05</w:t>
            </w:r>
          </w:p>
        </w:tc>
      </w:tr>
      <w:tr w:rsidR="00E71E19" w14:paraId="0C76992F" w14:textId="77777777" w:rsidTr="004A1C94">
        <w:tc>
          <w:tcPr>
            <w:tcW w:w="4000" w:type="dxa"/>
          </w:tcPr>
          <w:p w14:paraId="0769BE8C" w14:textId="77777777" w:rsidR="00E71E19" w:rsidRDefault="00000000">
            <w:r>
              <w:t>Доведение уведомления до персонала</w:t>
            </w:r>
          </w:p>
        </w:tc>
        <w:tc>
          <w:tcPr>
            <w:tcW w:w="3155" w:type="dxa"/>
          </w:tcPr>
          <w:p w14:paraId="7EBFC5B7" w14:textId="77777777" w:rsidR="00E71E19" w:rsidRDefault="00000000">
            <w:r>
              <w:t>не более 1–2 мин</w:t>
            </w:r>
          </w:p>
        </w:tc>
        <w:tc>
          <w:tcPr>
            <w:tcW w:w="2200" w:type="dxa"/>
          </w:tcPr>
          <w:p w14:paraId="1E10FAEA" w14:textId="77777777" w:rsidR="00E71E19" w:rsidRDefault="00000000">
            <w:r>
              <w:t>FR-11</w:t>
            </w:r>
          </w:p>
        </w:tc>
      </w:tr>
      <w:tr w:rsidR="00E71E19" w14:paraId="1FCF5738" w14:textId="77777777" w:rsidTr="004A1C94">
        <w:tc>
          <w:tcPr>
            <w:tcW w:w="4000" w:type="dxa"/>
          </w:tcPr>
          <w:p w14:paraId="3CDF6010" w14:textId="77777777" w:rsidR="00E71E19" w:rsidRDefault="00000000">
            <w:r>
              <w:t>Доступность сервиса бронирования</w:t>
            </w:r>
          </w:p>
        </w:tc>
        <w:tc>
          <w:tcPr>
            <w:tcW w:w="3155" w:type="dxa"/>
          </w:tcPr>
          <w:p w14:paraId="6075244C" w14:textId="77777777" w:rsidR="00E71E19" w:rsidRDefault="00000000">
            <w:r>
              <w:t>не менее 99 % времени в месяц</w:t>
            </w:r>
          </w:p>
        </w:tc>
        <w:tc>
          <w:tcPr>
            <w:tcW w:w="2200" w:type="dxa"/>
          </w:tcPr>
          <w:p w14:paraId="08FE5353" w14:textId="77777777" w:rsidR="00E71E19" w:rsidRDefault="00000000">
            <w:r>
              <w:t>NFR-04</w:t>
            </w:r>
          </w:p>
        </w:tc>
      </w:tr>
      <w:tr w:rsidR="00E71E19" w14:paraId="15C73901" w14:textId="77777777" w:rsidTr="004A1C94">
        <w:tc>
          <w:tcPr>
            <w:tcW w:w="4000" w:type="dxa"/>
          </w:tcPr>
          <w:p w14:paraId="7051BE6E" w14:textId="77777777" w:rsidR="00E71E19" w:rsidRDefault="00000000">
            <w:r>
              <w:t>Действия для просмотра брони персоналом</w:t>
            </w:r>
          </w:p>
        </w:tc>
        <w:tc>
          <w:tcPr>
            <w:tcW w:w="3155" w:type="dxa"/>
          </w:tcPr>
          <w:p w14:paraId="0B037FEB" w14:textId="77777777" w:rsidR="00E71E19" w:rsidRDefault="00000000">
            <w:r>
              <w:t>не более 2 действий</w:t>
            </w:r>
          </w:p>
        </w:tc>
        <w:tc>
          <w:tcPr>
            <w:tcW w:w="2200" w:type="dxa"/>
          </w:tcPr>
          <w:p w14:paraId="204F1AE3" w14:textId="77777777" w:rsidR="00E71E19" w:rsidRDefault="00000000">
            <w:r>
              <w:t>NFR-05</w:t>
            </w:r>
          </w:p>
        </w:tc>
      </w:tr>
      <w:tr w:rsidR="00E71E19" w14:paraId="0CB69CA0" w14:textId="77777777" w:rsidTr="004A1C94">
        <w:tc>
          <w:tcPr>
            <w:tcW w:w="4000" w:type="dxa"/>
          </w:tcPr>
          <w:p w14:paraId="16E29A3B" w14:textId="77777777" w:rsidR="00E71E19" w:rsidRDefault="00000000">
            <w:r>
              <w:t>Восстановление после сбоя</w:t>
            </w:r>
          </w:p>
        </w:tc>
        <w:tc>
          <w:tcPr>
            <w:tcW w:w="3155" w:type="dxa"/>
          </w:tcPr>
          <w:p w14:paraId="0E438C20" w14:textId="77777777" w:rsidR="00E71E19" w:rsidRDefault="00000000">
            <w:r>
              <w:t>не более 4 ч</w:t>
            </w:r>
          </w:p>
        </w:tc>
        <w:tc>
          <w:tcPr>
            <w:tcW w:w="2200" w:type="dxa"/>
          </w:tcPr>
          <w:p w14:paraId="50634E10" w14:textId="77777777" w:rsidR="00E71E19" w:rsidRDefault="00000000">
            <w:r>
              <w:t>—</w:t>
            </w:r>
          </w:p>
        </w:tc>
      </w:tr>
      <w:tr w:rsidR="00E71E19" w14:paraId="1068EA5C" w14:textId="77777777" w:rsidTr="004A1C94">
        <w:tc>
          <w:tcPr>
            <w:tcW w:w="4000" w:type="dxa"/>
          </w:tcPr>
          <w:p w14:paraId="54A34D50" w14:textId="77777777" w:rsidR="00E71E19" w:rsidRDefault="00000000">
            <w:r>
              <w:t>Периодичность резервного копирования</w:t>
            </w:r>
          </w:p>
        </w:tc>
        <w:tc>
          <w:tcPr>
            <w:tcW w:w="3155" w:type="dxa"/>
          </w:tcPr>
          <w:p w14:paraId="17D9CFD4" w14:textId="77777777" w:rsidR="00E71E19" w:rsidRDefault="00000000">
            <w:r>
              <w:t>не реже 1 раза в сутки</w:t>
            </w:r>
          </w:p>
        </w:tc>
        <w:tc>
          <w:tcPr>
            <w:tcW w:w="2200" w:type="dxa"/>
          </w:tcPr>
          <w:p w14:paraId="1A06C2B9" w14:textId="77777777" w:rsidR="00E71E19" w:rsidRDefault="00000000">
            <w:r>
              <w:t>NFR-04</w:t>
            </w:r>
          </w:p>
        </w:tc>
      </w:tr>
    </w:tbl>
    <w:p w14:paraId="23F372E9" w14:textId="77777777" w:rsidR="00E71E19" w:rsidRPr="00B855B7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60" w:name="_Toc241613156"/>
      <w:bookmarkStart w:id="61" w:name="_Toc241684313"/>
      <w:r w:rsidRPr="00B855B7">
        <w:rPr>
          <w:b/>
          <w:bCs/>
          <w:color w:val="000000" w:themeColor="text1"/>
        </w:rPr>
        <w:t>4.4.3 Требования к надёжности</w:t>
      </w:r>
      <w:bookmarkEnd w:id="60"/>
      <w:bookmarkEnd w:id="61"/>
    </w:p>
    <w:p w14:paraId="4D8C23EB" w14:textId="1F12219A" w:rsidR="00E71E19" w:rsidRPr="00B855B7" w:rsidRDefault="00000000" w:rsidP="00B855B7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B855B7">
        <w:rPr>
          <w:color w:val="000000" w:themeColor="text1"/>
          <w:sz w:val="24"/>
          <w:szCs w:val="24"/>
        </w:rPr>
        <w:t xml:space="preserve">Система должна обеспечивать доступность сервиса бронирования не менее 99 % времени в течение календарного месяца, за исключением регламентных технических окон (NFR-04). Резервное копирование данных о бронях и каталоге блюд должно выполняться не реже одного раза в сутки; восстановление из резервной копии </w:t>
      </w:r>
      <w:r w:rsidR="00586432" w:rsidRPr="00B855B7">
        <w:rPr>
          <w:color w:val="000000" w:themeColor="text1"/>
          <w:sz w:val="24"/>
          <w:szCs w:val="24"/>
        </w:rPr>
        <w:t>–</w:t>
      </w:r>
      <w:r w:rsidR="00B855B7" w:rsidRPr="00B855B7">
        <w:rPr>
          <w:color w:val="000000" w:themeColor="text1"/>
          <w:sz w:val="24"/>
          <w:szCs w:val="24"/>
        </w:rPr>
        <w:t xml:space="preserve"> </w:t>
      </w:r>
      <w:r w:rsidRPr="00B855B7">
        <w:rPr>
          <w:color w:val="000000" w:themeColor="text1"/>
          <w:sz w:val="24"/>
          <w:szCs w:val="24"/>
        </w:rPr>
        <w:t>не более чем за 4 часа. Служба бронирования должна автоматически возобновлять работу после перезапуска сервера без вмешательства администратора. Некорректные или неполные данные не должны приводить к аварийному завершению работы системы.</w:t>
      </w:r>
    </w:p>
    <w:p w14:paraId="144ACEF5" w14:textId="77777777" w:rsidR="00E71E19" w:rsidRPr="00B855B7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62" w:name="_Toc241613157"/>
      <w:bookmarkStart w:id="63" w:name="_Toc241684314"/>
      <w:r w:rsidRPr="00B855B7">
        <w:rPr>
          <w:b/>
          <w:bCs/>
          <w:color w:val="000000" w:themeColor="text1"/>
        </w:rPr>
        <w:t>4.4.4 Требования по безопасности</w:t>
      </w:r>
      <w:bookmarkEnd w:id="62"/>
      <w:bookmarkEnd w:id="63"/>
    </w:p>
    <w:p w14:paraId="14F245A7" w14:textId="77777777" w:rsidR="00E71E19" w:rsidRPr="00B855B7" w:rsidRDefault="00000000" w:rsidP="00B855B7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B855B7">
        <w:rPr>
          <w:color w:val="000000" w:themeColor="text1"/>
          <w:sz w:val="24"/>
          <w:szCs w:val="24"/>
        </w:rPr>
        <w:t>Требования по безопасности при эксплуатации технических средств системы: сервер и рабочие места персонала должны соответствовать действующим на территории Российской Федерации нормам электробезопасности и пожарной безопасности; специальные требования к защите от электромагнитных полей не предъявляются, так как система реализуется на стандартном серверном и офисном оборудовании. Требования к защите обрабатываемой информации приведены в 4.4.8.</w:t>
      </w:r>
    </w:p>
    <w:p w14:paraId="2D66D76F" w14:textId="77777777" w:rsidR="00E71E19" w:rsidRPr="00B855B7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64" w:name="_Toc241613158"/>
      <w:bookmarkStart w:id="65" w:name="_Toc241684315"/>
      <w:r w:rsidRPr="00B855B7">
        <w:rPr>
          <w:b/>
          <w:bCs/>
          <w:color w:val="000000" w:themeColor="text1"/>
          <w:highlight w:val="yellow"/>
        </w:rPr>
        <w:t>4.4.5 Требования к эргономике и технической эстетике</w:t>
      </w:r>
      <w:bookmarkEnd w:id="64"/>
      <w:bookmarkEnd w:id="65"/>
    </w:p>
    <w:p w14:paraId="5D6386E7" w14:textId="620F8CD1" w:rsidR="00E71E19" w:rsidRDefault="00000000" w:rsidP="00B855B7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B855B7">
        <w:rPr>
          <w:color w:val="000000" w:themeColor="text1"/>
          <w:sz w:val="24"/>
          <w:szCs w:val="24"/>
        </w:rPr>
        <w:t>Средством взаимодействия персонала и гостей с системой является</w:t>
      </w:r>
      <w:r w:rsidR="00CD3865">
        <w:rPr>
          <w:color w:val="000000" w:themeColor="text1"/>
          <w:sz w:val="24"/>
          <w:szCs w:val="24"/>
        </w:rPr>
        <w:t xml:space="preserve"> </w:t>
      </w:r>
      <w:r w:rsidRPr="00B855B7">
        <w:rPr>
          <w:color w:val="000000" w:themeColor="text1"/>
          <w:sz w:val="24"/>
          <w:szCs w:val="24"/>
        </w:rPr>
        <w:t>мобильный интерфейс. Мобильное приложение должно поддерживать Android 8.0 и выше.</w:t>
      </w:r>
    </w:p>
    <w:p w14:paraId="05C08C36" w14:textId="4ACC2C36" w:rsidR="00CD3865" w:rsidRPr="00CD3865" w:rsidRDefault="00CD3865" w:rsidP="00CD3865">
      <w:pPr>
        <w:spacing w:before="240" w:line="360" w:lineRule="auto"/>
        <w:ind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t>Мобильное приложение должно иметь экран входа в аккаунт</w:t>
      </w:r>
      <w:r w:rsidR="001B3DBA">
        <w:rPr>
          <w:rFonts w:eastAsia="MS Mincho" w:cs="Arial"/>
          <w:sz w:val="24"/>
          <w:szCs w:val="22"/>
        </w:rPr>
        <w:t xml:space="preserve"> для пользователя</w:t>
      </w:r>
      <w:r w:rsidRPr="00CD3865">
        <w:rPr>
          <w:rFonts w:eastAsia="MS Mincho" w:cs="Arial"/>
          <w:sz w:val="24"/>
          <w:szCs w:val="22"/>
        </w:rPr>
        <w:t>, представленный на рисунке 2. Экран входа в аккаунт должен содержать:</w:t>
      </w:r>
    </w:p>
    <w:p w14:paraId="46CFB7E0" w14:textId="5386A1FD" w:rsidR="00CD3865" w:rsidRPr="00CD3865" w:rsidRDefault="00CD3865" w:rsidP="00CD3865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lastRenderedPageBreak/>
        <w:t>кнопку</w:t>
      </w:r>
      <w:r w:rsidR="009913AC">
        <w:rPr>
          <w:rFonts w:eastAsia="MS Mincho" w:cs="Arial"/>
          <w:sz w:val="24"/>
          <w:szCs w:val="22"/>
        </w:rPr>
        <w:t xml:space="preserve">-переключатель </w:t>
      </w:r>
      <w:r w:rsidRPr="00CD3865">
        <w:rPr>
          <w:rFonts w:eastAsia="MS Mincho" w:cs="Arial"/>
          <w:sz w:val="24"/>
          <w:szCs w:val="22"/>
        </w:rPr>
        <w:t>«</w:t>
      </w:r>
      <w:r w:rsidR="009913AC">
        <w:rPr>
          <w:rFonts w:eastAsia="MS Mincho" w:cs="Arial"/>
          <w:sz w:val="24"/>
          <w:szCs w:val="22"/>
        </w:rPr>
        <w:t>Вход/Регистрация</w:t>
      </w:r>
      <w:r w:rsidRPr="00CD3865">
        <w:rPr>
          <w:rFonts w:eastAsia="MS Mincho" w:cs="Arial"/>
          <w:sz w:val="24"/>
          <w:szCs w:val="22"/>
        </w:rPr>
        <w:t>» – элемент на рисунке под номером 1;</w:t>
      </w:r>
    </w:p>
    <w:p w14:paraId="2E546C7D" w14:textId="5E6B7901" w:rsidR="00CD3865" w:rsidRPr="00CD3865" w:rsidRDefault="00CD3865" w:rsidP="00CD3865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t xml:space="preserve">поле ввода адреса электронной почты – элемент на рисунке под номером </w:t>
      </w:r>
      <w:r w:rsidR="009913AC">
        <w:rPr>
          <w:rFonts w:eastAsia="MS Mincho" w:cs="Arial"/>
          <w:sz w:val="24"/>
          <w:szCs w:val="22"/>
        </w:rPr>
        <w:t>2</w:t>
      </w:r>
      <w:r w:rsidRPr="00CD3865">
        <w:rPr>
          <w:rFonts w:eastAsia="MS Mincho" w:cs="Arial"/>
          <w:sz w:val="24"/>
          <w:szCs w:val="22"/>
        </w:rPr>
        <w:t>;</w:t>
      </w:r>
    </w:p>
    <w:p w14:paraId="77D2D3F2" w14:textId="5D78BBB3" w:rsidR="00CD3865" w:rsidRPr="00CD3865" w:rsidRDefault="00DD019D" w:rsidP="00CD3865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поле ввода пароля</w:t>
      </w:r>
      <w:r w:rsidR="00CD3865"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3</w:t>
      </w:r>
      <w:r w:rsidR="00CD3865" w:rsidRPr="00CD3865">
        <w:rPr>
          <w:rFonts w:eastAsia="MS Mincho" w:cs="Arial"/>
          <w:sz w:val="24"/>
          <w:szCs w:val="22"/>
        </w:rPr>
        <w:t>;</w:t>
      </w:r>
    </w:p>
    <w:p w14:paraId="6E19D143" w14:textId="57FBE37A" w:rsidR="00CD3865" w:rsidRDefault="00CD3865" w:rsidP="00CD3865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t xml:space="preserve">текст о согласии с пользовательским соглашением и политикой обработки персональных данных – элемент на рисунке под номером </w:t>
      </w:r>
      <w:r w:rsidR="00DD019D">
        <w:rPr>
          <w:rFonts w:eastAsia="MS Mincho" w:cs="Arial"/>
          <w:sz w:val="24"/>
          <w:szCs w:val="22"/>
        </w:rPr>
        <w:t>4;</w:t>
      </w:r>
    </w:p>
    <w:p w14:paraId="2DF84FF9" w14:textId="57FAF538" w:rsidR="00DD019D" w:rsidRPr="00CD3865" w:rsidRDefault="00DD019D" w:rsidP="00CD3865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кнопку «Войти» - элемент на рисунке под номером 5.</w:t>
      </w:r>
    </w:p>
    <w:p w14:paraId="62B17320" w14:textId="77777777" w:rsidR="00CD3865" w:rsidRPr="00B855B7" w:rsidRDefault="00CD3865" w:rsidP="00B855B7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50467C93" w14:textId="20BAFDC3" w:rsidR="00E71E19" w:rsidRDefault="003D1551">
      <w:pPr>
        <w:spacing w:before="120" w:after="60"/>
        <w:jc w:val="center"/>
      </w:pPr>
      <w:r w:rsidRPr="003D1551">
        <w:rPr>
          <w:noProof/>
        </w:rPr>
        <w:drawing>
          <wp:inline distT="0" distB="0" distL="0" distR="0" wp14:anchorId="40A5DE9B" wp14:editId="456F7B14">
            <wp:extent cx="2305248" cy="4148137"/>
            <wp:effectExtent l="0" t="0" r="0" b="5080"/>
            <wp:docPr id="1038184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1848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17102" cy="416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24F9C" w14:textId="77777777" w:rsidR="00DD019D" w:rsidRDefault="00DD019D">
      <w:pPr>
        <w:spacing w:before="120" w:after="60"/>
        <w:jc w:val="center"/>
      </w:pPr>
    </w:p>
    <w:p w14:paraId="3B8863BC" w14:textId="77777777" w:rsidR="00DD019D" w:rsidRDefault="00DD019D" w:rsidP="00DD019D">
      <w:pPr>
        <w:pStyle w:val="af4"/>
      </w:pPr>
      <w:r>
        <w:t>Рисунок 2 – Макет экрана «Вход в аккаунт»</w:t>
      </w:r>
    </w:p>
    <w:p w14:paraId="11E93581" w14:textId="09266E30" w:rsidR="00DD019D" w:rsidRPr="00CD3865" w:rsidRDefault="00F80A7A" w:rsidP="00DD019D">
      <w:pPr>
        <w:spacing w:before="240" w:line="360" w:lineRule="auto"/>
        <w:ind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 xml:space="preserve">При нажатии на кнопку-переключатель </w:t>
      </w:r>
      <w:r w:rsidR="00DD019D" w:rsidRPr="00CD3865">
        <w:rPr>
          <w:rFonts w:eastAsia="MS Mincho" w:cs="Arial"/>
          <w:sz w:val="24"/>
          <w:szCs w:val="22"/>
        </w:rPr>
        <w:t>долж</w:t>
      </w:r>
      <w:r>
        <w:rPr>
          <w:rFonts w:eastAsia="MS Mincho" w:cs="Arial"/>
          <w:sz w:val="24"/>
          <w:szCs w:val="22"/>
        </w:rPr>
        <w:t>ен</w:t>
      </w:r>
      <w:r w:rsidR="00DD019D" w:rsidRPr="00CD3865">
        <w:rPr>
          <w:rFonts w:eastAsia="MS Mincho" w:cs="Arial"/>
          <w:sz w:val="24"/>
          <w:szCs w:val="22"/>
        </w:rPr>
        <w:t xml:space="preserve"> </w:t>
      </w:r>
      <w:r>
        <w:rPr>
          <w:rFonts w:eastAsia="MS Mincho" w:cs="Arial"/>
          <w:sz w:val="24"/>
          <w:szCs w:val="22"/>
        </w:rPr>
        <w:t>открываться</w:t>
      </w:r>
      <w:r w:rsidR="00DD019D" w:rsidRPr="00CD3865">
        <w:rPr>
          <w:rFonts w:eastAsia="MS Mincho" w:cs="Arial"/>
          <w:sz w:val="24"/>
          <w:szCs w:val="22"/>
        </w:rPr>
        <w:t xml:space="preserve"> экран </w:t>
      </w:r>
      <w:r w:rsidR="00DD019D">
        <w:rPr>
          <w:rFonts w:eastAsia="MS Mincho" w:cs="Arial"/>
          <w:sz w:val="24"/>
          <w:szCs w:val="22"/>
        </w:rPr>
        <w:t>регистрации</w:t>
      </w:r>
      <w:r w:rsidR="00DD019D" w:rsidRPr="00CD3865">
        <w:rPr>
          <w:rFonts w:eastAsia="MS Mincho" w:cs="Arial"/>
          <w:sz w:val="24"/>
          <w:szCs w:val="22"/>
        </w:rPr>
        <w:t xml:space="preserve"> аккаунт</w:t>
      </w:r>
      <w:r w:rsidR="00DD019D">
        <w:rPr>
          <w:rFonts w:eastAsia="MS Mincho" w:cs="Arial"/>
          <w:sz w:val="24"/>
          <w:szCs w:val="22"/>
        </w:rPr>
        <w:t>а</w:t>
      </w:r>
      <w:r w:rsidR="00DD019D" w:rsidRPr="00CD3865">
        <w:rPr>
          <w:rFonts w:eastAsia="MS Mincho" w:cs="Arial"/>
          <w:sz w:val="24"/>
          <w:szCs w:val="22"/>
        </w:rPr>
        <w:t xml:space="preserve">, представленный на рисунке </w:t>
      </w:r>
      <w:r w:rsidR="00DD019D">
        <w:rPr>
          <w:rFonts w:eastAsia="MS Mincho" w:cs="Arial"/>
          <w:sz w:val="24"/>
          <w:szCs w:val="22"/>
        </w:rPr>
        <w:t>3</w:t>
      </w:r>
      <w:r w:rsidR="00DD019D" w:rsidRPr="00CD3865">
        <w:rPr>
          <w:rFonts w:eastAsia="MS Mincho" w:cs="Arial"/>
          <w:sz w:val="24"/>
          <w:szCs w:val="22"/>
        </w:rPr>
        <w:t>.</w:t>
      </w:r>
    </w:p>
    <w:p w14:paraId="3AB65421" w14:textId="0EE23C96" w:rsidR="00DD019D" w:rsidRPr="00CD3865" w:rsidRDefault="00DD019D" w:rsidP="00DD019D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 xml:space="preserve">поле ввода имени и фамилии </w:t>
      </w:r>
      <w:r w:rsidRPr="00CD3865">
        <w:rPr>
          <w:rFonts w:eastAsia="MS Mincho" w:cs="Arial"/>
          <w:sz w:val="24"/>
          <w:szCs w:val="22"/>
        </w:rPr>
        <w:t>– элемент на рисунке под номером 1;</w:t>
      </w:r>
    </w:p>
    <w:p w14:paraId="7FC64DA7" w14:textId="77777777" w:rsidR="00DD019D" w:rsidRDefault="00DD019D" w:rsidP="00DD019D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t xml:space="preserve">поле ввода адреса электронной почты – элемент на рисунке под номером </w:t>
      </w:r>
      <w:r>
        <w:rPr>
          <w:rFonts w:eastAsia="MS Mincho" w:cs="Arial"/>
          <w:sz w:val="24"/>
          <w:szCs w:val="22"/>
        </w:rPr>
        <w:t>2</w:t>
      </w:r>
      <w:r w:rsidRPr="00CD3865">
        <w:rPr>
          <w:rFonts w:eastAsia="MS Mincho" w:cs="Arial"/>
          <w:sz w:val="24"/>
          <w:szCs w:val="22"/>
        </w:rPr>
        <w:t>;</w:t>
      </w:r>
    </w:p>
    <w:p w14:paraId="2C96CE1C" w14:textId="0DE89910" w:rsidR="00DD019D" w:rsidRPr="00CD3865" w:rsidRDefault="00DD019D" w:rsidP="00DD019D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поле ввода адреса электронной почты – элемент на рисунке под номером 3;</w:t>
      </w:r>
    </w:p>
    <w:p w14:paraId="759DED6F" w14:textId="788BC24D" w:rsidR="00DD019D" w:rsidRPr="00CD3865" w:rsidRDefault="00DD019D" w:rsidP="00DD019D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поле ввода пароля</w:t>
      </w:r>
      <w:r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4</w:t>
      </w:r>
      <w:r w:rsidRPr="00CD3865">
        <w:rPr>
          <w:rFonts w:eastAsia="MS Mincho" w:cs="Arial"/>
          <w:sz w:val="24"/>
          <w:szCs w:val="22"/>
        </w:rPr>
        <w:t>;</w:t>
      </w:r>
    </w:p>
    <w:p w14:paraId="46AABF93" w14:textId="1CA6133A" w:rsidR="00DD019D" w:rsidRDefault="00DD019D" w:rsidP="00DD019D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lastRenderedPageBreak/>
        <w:t xml:space="preserve">текст о согласии с пользовательским соглашением и политикой обработки персональных данных – элемент на рисунке под номером </w:t>
      </w:r>
      <w:r>
        <w:rPr>
          <w:rFonts w:eastAsia="MS Mincho" w:cs="Arial"/>
          <w:sz w:val="24"/>
          <w:szCs w:val="22"/>
        </w:rPr>
        <w:t>5-6;</w:t>
      </w:r>
    </w:p>
    <w:p w14:paraId="1F8434CF" w14:textId="7E31968B" w:rsidR="00DD019D" w:rsidRPr="00CD3865" w:rsidRDefault="00DD019D" w:rsidP="00DD019D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кнопку «Создать аккаунт» – элемент на рисунке под номером 7.</w:t>
      </w:r>
    </w:p>
    <w:p w14:paraId="73D6C8FB" w14:textId="77777777" w:rsidR="00DD019D" w:rsidRPr="00DD019D" w:rsidRDefault="00DD019D" w:rsidP="00DD019D"/>
    <w:p w14:paraId="3C5E0EEA" w14:textId="7E5B3B37" w:rsidR="00E71E19" w:rsidRDefault="003D1551">
      <w:pPr>
        <w:spacing w:before="120" w:after="60"/>
        <w:jc w:val="center"/>
      </w:pPr>
      <w:r w:rsidRPr="003D1551">
        <w:rPr>
          <w:noProof/>
        </w:rPr>
        <w:drawing>
          <wp:inline distT="0" distB="0" distL="0" distR="0" wp14:anchorId="0CFBA10C" wp14:editId="1BDC84F3">
            <wp:extent cx="2304975" cy="4224337"/>
            <wp:effectExtent l="0" t="0" r="635" b="5080"/>
            <wp:docPr id="10510842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0842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9116" cy="423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EC9E9" w14:textId="3DD639D8" w:rsidR="00561D15" w:rsidRPr="00561D15" w:rsidRDefault="00561D15" w:rsidP="00561D15">
      <w:pPr>
        <w:spacing w:before="120" w:after="60"/>
        <w:jc w:val="center"/>
        <w:rPr>
          <w:bCs/>
          <w:sz w:val="24"/>
          <w:szCs w:val="24"/>
        </w:rPr>
      </w:pPr>
      <w:r w:rsidRPr="00561D15">
        <w:rPr>
          <w:bCs/>
          <w:sz w:val="24"/>
          <w:szCs w:val="24"/>
        </w:rPr>
        <w:t>Рисунок 3 – Макет экрана «Регистрация аккаунта»</w:t>
      </w:r>
    </w:p>
    <w:p w14:paraId="6C714921" w14:textId="77777777" w:rsidR="00561D15" w:rsidRDefault="00561D15" w:rsidP="00561D15">
      <w:pPr>
        <w:spacing w:before="120" w:after="60"/>
        <w:jc w:val="center"/>
        <w:rPr>
          <w:bCs/>
        </w:rPr>
      </w:pPr>
    </w:p>
    <w:p w14:paraId="4B3B722C" w14:textId="4A6CB31D" w:rsidR="00561D15" w:rsidRPr="00561D15" w:rsidRDefault="00270F65" w:rsidP="00561D15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После нажатия кнопки «Создать аккаунт»</w:t>
      </w:r>
      <w:r w:rsidR="00561D15" w:rsidRPr="00561D15">
        <w:rPr>
          <w:sz w:val="24"/>
          <w:szCs w:val="24"/>
        </w:rPr>
        <w:t xml:space="preserve"> </w:t>
      </w:r>
      <w:r>
        <w:rPr>
          <w:sz w:val="24"/>
          <w:szCs w:val="24"/>
        </w:rPr>
        <w:t>должно появляться</w:t>
      </w:r>
      <w:r w:rsidR="00561D15" w:rsidRPr="00561D15">
        <w:rPr>
          <w:sz w:val="24"/>
          <w:szCs w:val="24"/>
        </w:rPr>
        <w:t xml:space="preserve"> экран ввода кода подтверждения, представленный на рисунке </w:t>
      </w:r>
      <w:r w:rsidR="00690BE5">
        <w:rPr>
          <w:sz w:val="24"/>
          <w:szCs w:val="24"/>
        </w:rPr>
        <w:t>4</w:t>
      </w:r>
      <w:r w:rsidR="00561D15" w:rsidRPr="00561D15">
        <w:rPr>
          <w:sz w:val="24"/>
          <w:szCs w:val="24"/>
        </w:rPr>
        <w:t>. Экран ввода кода подтверждения должен содержать:</w:t>
      </w:r>
    </w:p>
    <w:p w14:paraId="51F14E80" w14:textId="4C1A59F0" w:rsidR="00561D15" w:rsidRDefault="00561D15" w:rsidP="00690BE5">
      <w:pPr>
        <w:pStyle w:val="a4"/>
        <w:keepLines/>
        <w:numPr>
          <w:ilvl w:val="0"/>
          <w:numId w:val="10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 w:rsidRPr="00561D15">
        <w:rPr>
          <w:sz w:val="24"/>
          <w:szCs w:val="24"/>
        </w:rPr>
        <w:t xml:space="preserve">поля ввода одноразового кода – элементы на рисунке под номером </w:t>
      </w:r>
      <w:r w:rsidR="00690BE5">
        <w:rPr>
          <w:sz w:val="24"/>
          <w:szCs w:val="24"/>
        </w:rPr>
        <w:t>1</w:t>
      </w:r>
      <w:r w:rsidRPr="00561D15">
        <w:rPr>
          <w:sz w:val="24"/>
          <w:szCs w:val="24"/>
        </w:rPr>
        <w:t>;</w:t>
      </w:r>
    </w:p>
    <w:p w14:paraId="4B05A808" w14:textId="6BCFDE43" w:rsidR="00690BE5" w:rsidRDefault="00690BE5" w:rsidP="00690BE5">
      <w:pPr>
        <w:pStyle w:val="a4"/>
        <w:keepLines/>
        <w:numPr>
          <w:ilvl w:val="0"/>
          <w:numId w:val="10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 w:rsidRPr="00561D15">
        <w:rPr>
          <w:sz w:val="24"/>
          <w:szCs w:val="24"/>
        </w:rPr>
        <w:t xml:space="preserve">кнопку «Подтвердить» – элемент на рисунке под номером </w:t>
      </w:r>
      <w:r>
        <w:rPr>
          <w:sz w:val="24"/>
          <w:szCs w:val="24"/>
        </w:rPr>
        <w:t>2</w:t>
      </w:r>
      <w:r w:rsidRPr="00561D15">
        <w:rPr>
          <w:sz w:val="24"/>
          <w:szCs w:val="24"/>
        </w:rPr>
        <w:t>;</w:t>
      </w:r>
    </w:p>
    <w:p w14:paraId="6A161E56" w14:textId="0726E931" w:rsidR="00690BE5" w:rsidRPr="00690BE5" w:rsidRDefault="00690BE5" w:rsidP="00690BE5">
      <w:pPr>
        <w:pStyle w:val="a4"/>
        <w:keepLines/>
        <w:numPr>
          <w:ilvl w:val="0"/>
          <w:numId w:val="10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кнопка изменения номера телефона</w:t>
      </w:r>
      <w:r w:rsidRPr="00561D15">
        <w:rPr>
          <w:sz w:val="24"/>
          <w:szCs w:val="24"/>
        </w:rPr>
        <w:t xml:space="preserve"> – элемент на рисунке под номером </w:t>
      </w:r>
      <w:r>
        <w:rPr>
          <w:sz w:val="24"/>
          <w:szCs w:val="24"/>
        </w:rPr>
        <w:t>3;</w:t>
      </w:r>
    </w:p>
    <w:p w14:paraId="315D5D71" w14:textId="1942E917" w:rsidR="00561D15" w:rsidRPr="00561D15" w:rsidRDefault="00561D15" w:rsidP="00690BE5">
      <w:pPr>
        <w:pStyle w:val="a4"/>
        <w:keepLines/>
        <w:numPr>
          <w:ilvl w:val="0"/>
          <w:numId w:val="10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 w:rsidRPr="00561D15">
        <w:rPr>
          <w:sz w:val="24"/>
          <w:szCs w:val="24"/>
        </w:rPr>
        <w:t xml:space="preserve">подпись со сроком действия одноразового кода – элемент на рисунке под номером </w:t>
      </w:r>
      <w:r w:rsidR="00690BE5">
        <w:rPr>
          <w:sz w:val="24"/>
          <w:szCs w:val="24"/>
        </w:rPr>
        <w:t>4.</w:t>
      </w:r>
    </w:p>
    <w:p w14:paraId="7165E37E" w14:textId="3B7D3223" w:rsidR="00561D15" w:rsidRPr="00561D15" w:rsidRDefault="00561D15" w:rsidP="00690BE5">
      <w:pPr>
        <w:pStyle w:val="a4"/>
        <w:keepLines/>
        <w:tabs>
          <w:tab w:val="left" w:pos="1276"/>
        </w:tabs>
        <w:spacing w:line="360" w:lineRule="auto"/>
        <w:ind w:left="851"/>
        <w:contextualSpacing/>
        <w:jc w:val="both"/>
        <w:rPr>
          <w:sz w:val="24"/>
          <w:szCs w:val="24"/>
        </w:rPr>
      </w:pPr>
    </w:p>
    <w:p w14:paraId="561ACA0D" w14:textId="77777777" w:rsidR="00561D15" w:rsidRPr="00561D15" w:rsidRDefault="00561D15" w:rsidP="00561D15">
      <w:pPr>
        <w:spacing w:line="360" w:lineRule="auto"/>
        <w:ind w:firstLine="709"/>
        <w:jc w:val="both"/>
        <w:rPr>
          <w:bCs/>
          <w:sz w:val="24"/>
          <w:szCs w:val="24"/>
        </w:rPr>
      </w:pPr>
    </w:p>
    <w:p w14:paraId="48509B2C" w14:textId="77777777" w:rsidR="00561D15" w:rsidRDefault="00561D15">
      <w:pPr>
        <w:spacing w:before="120" w:after="60"/>
        <w:jc w:val="center"/>
      </w:pPr>
    </w:p>
    <w:p w14:paraId="619A09D4" w14:textId="2EC98AF7" w:rsidR="00E71E19" w:rsidRDefault="003D1551">
      <w:pPr>
        <w:spacing w:before="120" w:after="60"/>
        <w:jc w:val="center"/>
      </w:pPr>
      <w:r w:rsidRPr="003D1551">
        <w:rPr>
          <w:noProof/>
        </w:rPr>
        <w:lastRenderedPageBreak/>
        <w:drawing>
          <wp:inline distT="0" distB="0" distL="0" distR="0" wp14:anchorId="04E4F742" wp14:editId="0A52EA0B">
            <wp:extent cx="2438400" cy="4312112"/>
            <wp:effectExtent l="0" t="0" r="0" b="0"/>
            <wp:docPr id="139524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244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43628" cy="4321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85C38" w14:textId="0D63992A" w:rsidR="00690BE5" w:rsidRDefault="00690BE5" w:rsidP="00690BE5">
      <w:pPr>
        <w:spacing w:before="120" w:after="60"/>
        <w:jc w:val="center"/>
        <w:rPr>
          <w:bCs/>
          <w:sz w:val="24"/>
          <w:szCs w:val="24"/>
        </w:rPr>
      </w:pPr>
      <w:r w:rsidRPr="00690BE5">
        <w:rPr>
          <w:bCs/>
          <w:sz w:val="24"/>
          <w:szCs w:val="24"/>
        </w:rPr>
        <w:t>Рисунок 4 – Макет экрана «</w:t>
      </w:r>
      <w:r>
        <w:rPr>
          <w:bCs/>
          <w:sz w:val="24"/>
          <w:szCs w:val="24"/>
        </w:rPr>
        <w:t>Подтверждение</w:t>
      </w:r>
      <w:r w:rsidRPr="00690BE5">
        <w:rPr>
          <w:bCs/>
          <w:sz w:val="24"/>
          <w:szCs w:val="24"/>
        </w:rPr>
        <w:t>»</w:t>
      </w:r>
    </w:p>
    <w:p w14:paraId="736A364C" w14:textId="77777777" w:rsidR="00690BE5" w:rsidRDefault="00690BE5" w:rsidP="00690BE5">
      <w:pPr>
        <w:spacing w:before="120" w:after="60"/>
        <w:jc w:val="center"/>
        <w:rPr>
          <w:bCs/>
          <w:sz w:val="24"/>
          <w:szCs w:val="24"/>
        </w:rPr>
      </w:pPr>
    </w:p>
    <w:p w14:paraId="6CF70A99" w14:textId="15477F40" w:rsidR="00690BE5" w:rsidRPr="00690BE5" w:rsidRDefault="00690BE5" w:rsidP="00690BE5">
      <w:pPr>
        <w:tabs>
          <w:tab w:val="left" w:pos="709"/>
        </w:tabs>
        <w:spacing w:line="360" w:lineRule="auto"/>
        <w:ind w:firstLine="567"/>
        <w:jc w:val="both"/>
        <w:rPr>
          <w:sz w:val="24"/>
          <w:szCs w:val="24"/>
        </w:rPr>
      </w:pPr>
      <w:r>
        <w:rPr>
          <w:bCs/>
        </w:rPr>
        <w:tab/>
      </w:r>
      <w:r w:rsidR="00270F65">
        <w:rPr>
          <w:sz w:val="24"/>
          <w:szCs w:val="24"/>
        </w:rPr>
        <w:t>П</w:t>
      </w:r>
      <w:r w:rsidRPr="00690BE5">
        <w:rPr>
          <w:sz w:val="24"/>
          <w:szCs w:val="24"/>
        </w:rPr>
        <w:t xml:space="preserve">риложение должно иметь раздел «Профиль», представленный на рисунке </w:t>
      </w:r>
      <w:r w:rsidR="00BA1E3D">
        <w:rPr>
          <w:sz w:val="24"/>
          <w:szCs w:val="24"/>
        </w:rPr>
        <w:t>5</w:t>
      </w:r>
      <w:r w:rsidRPr="00690BE5">
        <w:rPr>
          <w:sz w:val="24"/>
          <w:szCs w:val="24"/>
        </w:rPr>
        <w:t>. Раздел «Профиль» должен содержать:</w:t>
      </w:r>
    </w:p>
    <w:p w14:paraId="302F8141" w14:textId="37A3BD7B" w:rsidR="00690BE5" w:rsidRPr="00690BE5" w:rsidRDefault="00690BE5" w:rsidP="00690BE5">
      <w:pPr>
        <w:pStyle w:val="a4"/>
        <w:keepLines/>
        <w:numPr>
          <w:ilvl w:val="0"/>
          <w:numId w:val="11"/>
        </w:numPr>
        <w:tabs>
          <w:tab w:val="left" w:pos="851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 w:rsidRPr="00690BE5">
        <w:rPr>
          <w:sz w:val="24"/>
          <w:szCs w:val="24"/>
        </w:rPr>
        <w:t>карточку учётной записи с условным обозначением, отображаемым именем</w:t>
      </w:r>
      <w:r>
        <w:rPr>
          <w:sz w:val="24"/>
          <w:szCs w:val="24"/>
        </w:rPr>
        <w:t xml:space="preserve">, </w:t>
      </w:r>
      <w:r w:rsidRPr="00690BE5">
        <w:rPr>
          <w:sz w:val="24"/>
          <w:szCs w:val="24"/>
        </w:rPr>
        <w:t xml:space="preserve">адресом электронной почты пользователя </w:t>
      </w:r>
      <w:r>
        <w:rPr>
          <w:sz w:val="24"/>
          <w:szCs w:val="24"/>
        </w:rPr>
        <w:t xml:space="preserve">и номером телефона </w:t>
      </w:r>
      <w:r w:rsidRPr="00690BE5">
        <w:rPr>
          <w:sz w:val="24"/>
          <w:szCs w:val="24"/>
        </w:rPr>
        <w:t xml:space="preserve">– элемент на рисунке под номером </w:t>
      </w:r>
      <w:r>
        <w:rPr>
          <w:sz w:val="24"/>
          <w:szCs w:val="24"/>
        </w:rPr>
        <w:t>1</w:t>
      </w:r>
      <w:r w:rsidRPr="00690BE5">
        <w:rPr>
          <w:sz w:val="24"/>
          <w:szCs w:val="24"/>
        </w:rPr>
        <w:t>;</w:t>
      </w:r>
    </w:p>
    <w:p w14:paraId="297E677E" w14:textId="160A8D30" w:rsidR="00690BE5" w:rsidRPr="00690BE5" w:rsidRDefault="00BA1E3D" w:rsidP="00690BE5">
      <w:pPr>
        <w:pStyle w:val="a4"/>
        <w:keepLines/>
        <w:numPr>
          <w:ilvl w:val="0"/>
          <w:numId w:val="11"/>
        </w:numPr>
        <w:tabs>
          <w:tab w:val="left" w:pos="851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история посещений</w:t>
      </w:r>
      <w:r w:rsidR="00690BE5" w:rsidRPr="00690BE5">
        <w:rPr>
          <w:sz w:val="24"/>
          <w:szCs w:val="24"/>
        </w:rPr>
        <w:t xml:space="preserve"> – элемент на рисунке под номером </w:t>
      </w:r>
      <w:r>
        <w:rPr>
          <w:sz w:val="24"/>
          <w:szCs w:val="24"/>
        </w:rPr>
        <w:t>2</w:t>
      </w:r>
      <w:r w:rsidR="00690BE5" w:rsidRPr="00690BE5">
        <w:rPr>
          <w:sz w:val="24"/>
          <w:szCs w:val="24"/>
        </w:rPr>
        <w:t>;</w:t>
      </w:r>
    </w:p>
    <w:p w14:paraId="71550E2F" w14:textId="27050E5F" w:rsidR="00690BE5" w:rsidRPr="00690BE5" w:rsidRDefault="00BA1E3D" w:rsidP="00690BE5">
      <w:pPr>
        <w:pStyle w:val="a4"/>
        <w:keepLines/>
        <w:numPr>
          <w:ilvl w:val="0"/>
          <w:numId w:val="11"/>
        </w:numPr>
        <w:tabs>
          <w:tab w:val="left" w:pos="851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данные о предпочтениях пользователя</w:t>
      </w:r>
      <w:r w:rsidR="00690BE5" w:rsidRPr="00690BE5">
        <w:rPr>
          <w:sz w:val="24"/>
          <w:szCs w:val="24"/>
        </w:rPr>
        <w:t xml:space="preserve"> – элемент на рисунке под номером </w:t>
      </w:r>
      <w:r>
        <w:rPr>
          <w:sz w:val="24"/>
          <w:szCs w:val="24"/>
        </w:rPr>
        <w:t>3</w:t>
      </w:r>
      <w:r w:rsidR="00690BE5" w:rsidRPr="00690BE5">
        <w:rPr>
          <w:sz w:val="24"/>
          <w:szCs w:val="24"/>
        </w:rPr>
        <w:t>;</w:t>
      </w:r>
    </w:p>
    <w:p w14:paraId="670E10DD" w14:textId="3E57CFAD" w:rsidR="00690BE5" w:rsidRPr="00690BE5" w:rsidRDefault="00FB0AF3" w:rsidP="00690BE5">
      <w:pPr>
        <w:pStyle w:val="a4"/>
        <w:keepLines/>
        <w:numPr>
          <w:ilvl w:val="0"/>
          <w:numId w:val="11"/>
        </w:numPr>
        <w:tabs>
          <w:tab w:val="left" w:pos="851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кнопку «Выйти из аккаунта»</w:t>
      </w:r>
      <w:r w:rsidR="00690BE5" w:rsidRPr="00690BE5">
        <w:rPr>
          <w:sz w:val="24"/>
          <w:szCs w:val="24"/>
        </w:rPr>
        <w:t xml:space="preserve"> – элемент на рисунке под номером </w:t>
      </w:r>
      <w:r>
        <w:rPr>
          <w:sz w:val="24"/>
          <w:szCs w:val="24"/>
        </w:rPr>
        <w:t>4</w:t>
      </w:r>
      <w:r w:rsidR="00690BE5" w:rsidRPr="00690BE5">
        <w:rPr>
          <w:sz w:val="24"/>
          <w:szCs w:val="24"/>
        </w:rPr>
        <w:t>;</w:t>
      </w:r>
    </w:p>
    <w:p w14:paraId="0F3A8291" w14:textId="456A1992" w:rsidR="00690BE5" w:rsidRPr="00690BE5" w:rsidRDefault="00690BE5" w:rsidP="00690BE5">
      <w:pPr>
        <w:pStyle w:val="a4"/>
        <w:keepLines/>
        <w:numPr>
          <w:ilvl w:val="0"/>
          <w:numId w:val="11"/>
        </w:numPr>
        <w:tabs>
          <w:tab w:val="left" w:pos="851"/>
        </w:tabs>
        <w:spacing w:line="360" w:lineRule="auto"/>
        <w:ind w:left="0" w:firstLine="851"/>
        <w:contextualSpacing/>
        <w:jc w:val="both"/>
        <w:rPr>
          <w:sz w:val="24"/>
          <w:szCs w:val="24"/>
        </w:rPr>
      </w:pPr>
      <w:r w:rsidRPr="00690BE5">
        <w:rPr>
          <w:sz w:val="24"/>
          <w:szCs w:val="24"/>
        </w:rPr>
        <w:t xml:space="preserve">нижнюю панель навигации – элемент на рисунке под номером </w:t>
      </w:r>
      <w:r w:rsidR="00BA1E3D">
        <w:rPr>
          <w:sz w:val="24"/>
          <w:szCs w:val="24"/>
        </w:rPr>
        <w:t>5</w:t>
      </w:r>
      <w:r w:rsidRPr="00690BE5">
        <w:rPr>
          <w:sz w:val="24"/>
          <w:szCs w:val="24"/>
        </w:rPr>
        <w:t>.</w:t>
      </w:r>
    </w:p>
    <w:p w14:paraId="6070032D" w14:textId="52AFBD95" w:rsidR="00690BE5" w:rsidRPr="00690BE5" w:rsidRDefault="00690BE5" w:rsidP="00690BE5">
      <w:pPr>
        <w:spacing w:before="120" w:after="60"/>
        <w:jc w:val="both"/>
        <w:rPr>
          <w:bCs/>
        </w:rPr>
      </w:pPr>
    </w:p>
    <w:p w14:paraId="68161F0C" w14:textId="77777777" w:rsidR="00690BE5" w:rsidRDefault="00690BE5">
      <w:pPr>
        <w:spacing w:before="120" w:after="60"/>
        <w:jc w:val="center"/>
      </w:pPr>
    </w:p>
    <w:p w14:paraId="7872821C" w14:textId="2B2C483B" w:rsidR="003D1551" w:rsidRDefault="00FB0AF3" w:rsidP="003D1551">
      <w:pPr>
        <w:spacing w:after="160"/>
        <w:jc w:val="center"/>
      </w:pPr>
      <w:r w:rsidRPr="00FB0AF3">
        <w:rPr>
          <w:noProof/>
        </w:rPr>
        <w:lastRenderedPageBreak/>
        <w:drawing>
          <wp:inline distT="0" distB="0" distL="0" distR="0" wp14:anchorId="5CDBBF1F" wp14:editId="624A0A5E">
            <wp:extent cx="2495909" cy="4510158"/>
            <wp:effectExtent l="0" t="0" r="0" b="5080"/>
            <wp:docPr id="916540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406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5909" cy="4510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F9866" w14:textId="459E6D8D" w:rsidR="00F80610" w:rsidRDefault="00F80610" w:rsidP="00F80610">
      <w:pPr>
        <w:pStyle w:val="af4"/>
      </w:pPr>
      <w:r>
        <w:t>Рисунок 5 – Макет раздела «Профиль»</w:t>
      </w:r>
    </w:p>
    <w:p w14:paraId="0807F92B" w14:textId="2AD38CD8" w:rsidR="00BF10B4" w:rsidRPr="00BF10B4" w:rsidRDefault="00E97780" w:rsidP="00BF10B4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</w:t>
      </w:r>
      <w:r w:rsidR="00BF10B4" w:rsidRPr="00BF10B4">
        <w:rPr>
          <w:sz w:val="24"/>
          <w:szCs w:val="24"/>
        </w:rPr>
        <w:t>риложение должно иметь раздел «</w:t>
      </w:r>
      <w:r w:rsidR="00270F65">
        <w:rPr>
          <w:sz w:val="24"/>
          <w:szCs w:val="24"/>
        </w:rPr>
        <w:t>Главная»</w:t>
      </w:r>
      <w:r w:rsidR="00BF10B4" w:rsidRPr="00BF10B4">
        <w:rPr>
          <w:sz w:val="24"/>
          <w:szCs w:val="24"/>
        </w:rPr>
        <w:t xml:space="preserve">, представленный на рисунке </w:t>
      </w:r>
      <w:r w:rsidR="005909D2">
        <w:rPr>
          <w:sz w:val="24"/>
          <w:szCs w:val="24"/>
        </w:rPr>
        <w:t>6</w:t>
      </w:r>
      <w:r w:rsidR="00BF10B4" w:rsidRPr="00BF10B4">
        <w:rPr>
          <w:sz w:val="24"/>
          <w:szCs w:val="24"/>
        </w:rPr>
        <w:t>. Раздел «</w:t>
      </w:r>
      <w:r w:rsidR="005909D2">
        <w:rPr>
          <w:sz w:val="24"/>
          <w:szCs w:val="24"/>
        </w:rPr>
        <w:t>Главная</w:t>
      </w:r>
      <w:r w:rsidR="00BF10B4" w:rsidRPr="00BF10B4">
        <w:rPr>
          <w:sz w:val="24"/>
          <w:szCs w:val="24"/>
        </w:rPr>
        <w:t>» должен содержать:</w:t>
      </w:r>
    </w:p>
    <w:p w14:paraId="424C8F3A" w14:textId="4FDA418C" w:rsidR="00BF10B4" w:rsidRPr="00BF10B4" w:rsidRDefault="00BF10B4" w:rsidP="00BF10B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BF10B4">
        <w:rPr>
          <w:sz w:val="24"/>
          <w:szCs w:val="24"/>
        </w:rPr>
        <w:t xml:space="preserve">поле поиска по </w:t>
      </w:r>
      <w:r w:rsidR="005909D2">
        <w:rPr>
          <w:sz w:val="24"/>
          <w:szCs w:val="24"/>
        </w:rPr>
        <w:t>ресторанам</w:t>
      </w:r>
      <w:r w:rsidRPr="00BF10B4">
        <w:rPr>
          <w:sz w:val="24"/>
          <w:szCs w:val="24"/>
        </w:rPr>
        <w:t xml:space="preserve"> – элемент на рисунке под номером </w:t>
      </w:r>
      <w:r w:rsidR="005909D2">
        <w:rPr>
          <w:sz w:val="24"/>
          <w:szCs w:val="24"/>
        </w:rPr>
        <w:t>1</w:t>
      </w:r>
      <w:r w:rsidRPr="00BF10B4">
        <w:rPr>
          <w:sz w:val="24"/>
          <w:szCs w:val="24"/>
        </w:rPr>
        <w:t>;</w:t>
      </w:r>
    </w:p>
    <w:p w14:paraId="0E1F74FF" w14:textId="439A12CA" w:rsidR="00BF10B4" w:rsidRPr="00BF10B4" w:rsidRDefault="00BF10B4" w:rsidP="00BF10B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BF10B4">
        <w:rPr>
          <w:sz w:val="24"/>
          <w:szCs w:val="24"/>
        </w:rPr>
        <w:t xml:space="preserve">фильтры по </w:t>
      </w:r>
      <w:r w:rsidR="005909D2">
        <w:rPr>
          <w:sz w:val="24"/>
          <w:szCs w:val="24"/>
        </w:rPr>
        <w:t>поиску</w:t>
      </w:r>
      <w:r w:rsidRPr="00BF10B4">
        <w:rPr>
          <w:sz w:val="24"/>
          <w:szCs w:val="24"/>
        </w:rPr>
        <w:t xml:space="preserve">» – элементы на рисунке под номером </w:t>
      </w:r>
      <w:r w:rsidR="005909D2">
        <w:rPr>
          <w:sz w:val="24"/>
          <w:szCs w:val="24"/>
        </w:rPr>
        <w:t>2</w:t>
      </w:r>
      <w:r w:rsidRPr="00BF10B4">
        <w:rPr>
          <w:sz w:val="24"/>
          <w:szCs w:val="24"/>
        </w:rPr>
        <w:t>;</w:t>
      </w:r>
    </w:p>
    <w:p w14:paraId="679F34D3" w14:textId="67131FA6" w:rsidR="00BF10B4" w:rsidRPr="00BF10B4" w:rsidRDefault="00BF10B4" w:rsidP="00BF10B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BF10B4">
        <w:rPr>
          <w:sz w:val="24"/>
          <w:szCs w:val="24"/>
        </w:rPr>
        <w:t xml:space="preserve">список карточек </w:t>
      </w:r>
      <w:r w:rsidR="005909D2">
        <w:rPr>
          <w:sz w:val="24"/>
          <w:szCs w:val="24"/>
        </w:rPr>
        <w:t>ресторанов</w:t>
      </w:r>
      <w:r w:rsidRPr="00BF10B4">
        <w:rPr>
          <w:sz w:val="24"/>
          <w:szCs w:val="24"/>
        </w:rPr>
        <w:t xml:space="preserve"> – элемент на рисунке под номером </w:t>
      </w:r>
      <w:r w:rsidR="005909D2">
        <w:rPr>
          <w:sz w:val="24"/>
          <w:szCs w:val="24"/>
        </w:rPr>
        <w:t>3</w:t>
      </w:r>
      <w:r w:rsidRPr="00BF10B4">
        <w:rPr>
          <w:sz w:val="24"/>
          <w:szCs w:val="24"/>
        </w:rPr>
        <w:t>;</w:t>
      </w:r>
    </w:p>
    <w:p w14:paraId="61BA7105" w14:textId="42F51050" w:rsidR="00BF10B4" w:rsidRPr="00BF10B4" w:rsidRDefault="00BF10B4" w:rsidP="00BF10B4">
      <w:pPr>
        <w:pStyle w:val="a4"/>
        <w:numPr>
          <w:ilvl w:val="0"/>
          <w:numId w:val="12"/>
        </w:numPr>
        <w:spacing w:line="360" w:lineRule="auto"/>
        <w:ind w:left="0" w:firstLine="851"/>
        <w:jc w:val="both"/>
        <w:rPr>
          <w:sz w:val="24"/>
          <w:szCs w:val="24"/>
        </w:rPr>
      </w:pPr>
      <w:r w:rsidRPr="00BF10B4">
        <w:rPr>
          <w:sz w:val="24"/>
          <w:szCs w:val="24"/>
        </w:rPr>
        <w:t xml:space="preserve">нижнюю панель навигации – элемент на рисунке под номером </w:t>
      </w:r>
      <w:r w:rsidR="005909D2">
        <w:rPr>
          <w:sz w:val="24"/>
          <w:szCs w:val="24"/>
        </w:rPr>
        <w:t>4</w:t>
      </w:r>
      <w:r w:rsidRPr="00BF10B4">
        <w:rPr>
          <w:sz w:val="24"/>
          <w:szCs w:val="24"/>
        </w:rPr>
        <w:t>.</w:t>
      </w:r>
    </w:p>
    <w:p w14:paraId="40525910" w14:textId="77777777" w:rsidR="00F80610" w:rsidRDefault="00F80610" w:rsidP="00BF10B4">
      <w:pPr>
        <w:spacing w:after="160"/>
        <w:jc w:val="both"/>
      </w:pPr>
    </w:p>
    <w:p w14:paraId="669344AF" w14:textId="77777777" w:rsidR="003D1551" w:rsidRDefault="003D1551" w:rsidP="00F80610">
      <w:pPr>
        <w:spacing w:after="160"/>
        <w:jc w:val="both"/>
      </w:pPr>
    </w:p>
    <w:p w14:paraId="3E9EA2CF" w14:textId="00FEF638" w:rsidR="003D1551" w:rsidRDefault="00F80610" w:rsidP="003D1551">
      <w:pPr>
        <w:spacing w:after="160"/>
        <w:jc w:val="center"/>
      </w:pPr>
      <w:r w:rsidRPr="00F80610">
        <w:rPr>
          <w:noProof/>
        </w:rPr>
        <w:lastRenderedPageBreak/>
        <w:drawing>
          <wp:inline distT="0" distB="0" distL="0" distR="0" wp14:anchorId="5038682F" wp14:editId="3C2D270F">
            <wp:extent cx="2677298" cy="4864476"/>
            <wp:effectExtent l="0" t="0" r="8890" b="0"/>
            <wp:docPr id="705016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163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2206" cy="4873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67079" w14:textId="42FBF12E" w:rsidR="006E2E5D" w:rsidRPr="00491B3A" w:rsidRDefault="00F80610" w:rsidP="003D1551">
      <w:pPr>
        <w:spacing w:after="160"/>
        <w:jc w:val="center"/>
        <w:rPr>
          <w:sz w:val="24"/>
          <w:szCs w:val="24"/>
        </w:rPr>
      </w:pPr>
      <w:r w:rsidRPr="00491B3A">
        <w:rPr>
          <w:sz w:val="24"/>
          <w:szCs w:val="24"/>
        </w:rPr>
        <w:t xml:space="preserve">Рисунок 6 – Макет </w:t>
      </w:r>
      <w:r w:rsidR="00BF10B4" w:rsidRPr="00491B3A">
        <w:rPr>
          <w:sz w:val="24"/>
          <w:szCs w:val="24"/>
        </w:rPr>
        <w:t>раздела</w:t>
      </w:r>
      <w:r w:rsidRPr="00491B3A">
        <w:rPr>
          <w:sz w:val="24"/>
          <w:szCs w:val="24"/>
        </w:rPr>
        <w:t xml:space="preserve"> «Главная»</w:t>
      </w:r>
    </w:p>
    <w:p w14:paraId="45546E05" w14:textId="77777777" w:rsidR="003D1551" w:rsidRDefault="003D1551" w:rsidP="003D1551">
      <w:pPr>
        <w:spacing w:after="160"/>
        <w:jc w:val="center"/>
      </w:pPr>
    </w:p>
    <w:p w14:paraId="5197E34F" w14:textId="77777777" w:rsidR="00A11FB0" w:rsidRDefault="00A11FB0" w:rsidP="003D1551">
      <w:pPr>
        <w:spacing w:after="160"/>
        <w:jc w:val="center"/>
      </w:pPr>
    </w:p>
    <w:p w14:paraId="22544472" w14:textId="47303AA8" w:rsidR="00A11FB0" w:rsidRPr="00A11FB0" w:rsidRDefault="00A11FB0" w:rsidP="00A11FB0">
      <w:pPr>
        <w:spacing w:line="360" w:lineRule="auto"/>
        <w:ind w:firstLine="709"/>
        <w:jc w:val="both"/>
        <w:rPr>
          <w:sz w:val="24"/>
          <w:szCs w:val="24"/>
        </w:rPr>
      </w:pPr>
      <w:r w:rsidRPr="00A11FB0">
        <w:rPr>
          <w:sz w:val="24"/>
          <w:szCs w:val="24"/>
        </w:rPr>
        <w:t xml:space="preserve">При нажатии на кнопку «Забронировать» должен открываться экран бронирования, </w:t>
      </w:r>
      <w:r w:rsidR="00597F27">
        <w:rPr>
          <w:sz w:val="24"/>
          <w:szCs w:val="24"/>
        </w:rPr>
        <w:t xml:space="preserve">представленный на рисунке 7, </w:t>
      </w:r>
      <w:r w:rsidRPr="00A11FB0">
        <w:rPr>
          <w:sz w:val="24"/>
          <w:szCs w:val="24"/>
        </w:rPr>
        <w:t>который должен содержать:</w:t>
      </w:r>
    </w:p>
    <w:p w14:paraId="6FF809F2" w14:textId="3388DE65" w:rsidR="00A11FB0" w:rsidRPr="00A11FB0" w:rsidRDefault="00597F27" w:rsidP="00A11FB0">
      <w:pPr>
        <w:pStyle w:val="a4"/>
        <w:keepLines/>
        <w:numPr>
          <w:ilvl w:val="0"/>
          <w:numId w:val="12"/>
        </w:numPr>
        <w:tabs>
          <w:tab w:val="left" w:pos="1276"/>
        </w:tabs>
        <w:spacing w:line="360" w:lineRule="auto"/>
        <w:ind w:left="0"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параметры брони</w:t>
      </w:r>
      <w:r w:rsidR="00A11FB0" w:rsidRPr="00A11FB0">
        <w:rPr>
          <w:sz w:val="24"/>
          <w:szCs w:val="24"/>
        </w:rPr>
        <w:t xml:space="preserve"> – элемент на рисунке под номером 1;</w:t>
      </w:r>
    </w:p>
    <w:p w14:paraId="19A28359" w14:textId="4F2B55F8" w:rsidR="00A11FB0" w:rsidRPr="00A11FB0" w:rsidRDefault="00597F27" w:rsidP="00A11FB0">
      <w:pPr>
        <w:pStyle w:val="a4"/>
        <w:keepLines/>
        <w:numPr>
          <w:ilvl w:val="0"/>
          <w:numId w:val="12"/>
        </w:numPr>
        <w:tabs>
          <w:tab w:val="left" w:pos="1276"/>
        </w:tabs>
        <w:spacing w:line="360" w:lineRule="auto"/>
        <w:ind w:left="0"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предупреждающее уведомление об отсутствии стола на данное время</w:t>
      </w:r>
      <w:r w:rsidR="00A11FB0" w:rsidRPr="00A11FB0">
        <w:rPr>
          <w:sz w:val="24"/>
          <w:szCs w:val="24"/>
        </w:rPr>
        <w:t xml:space="preserve"> – элемент на рисунке под номером 2;</w:t>
      </w:r>
    </w:p>
    <w:p w14:paraId="0A95BFAF" w14:textId="07E9050F" w:rsidR="00A11FB0" w:rsidRPr="00A11FB0" w:rsidRDefault="00597F27" w:rsidP="00A11FB0">
      <w:pPr>
        <w:pStyle w:val="a4"/>
        <w:keepLines/>
        <w:numPr>
          <w:ilvl w:val="0"/>
          <w:numId w:val="12"/>
        </w:numPr>
        <w:tabs>
          <w:tab w:val="left" w:pos="1276"/>
        </w:tabs>
        <w:spacing w:line="360" w:lineRule="auto"/>
        <w:ind w:left="0"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кнопка «Далее: предпочтения»</w:t>
      </w:r>
      <w:r w:rsidR="00A11FB0" w:rsidRPr="00A11FB0">
        <w:rPr>
          <w:sz w:val="24"/>
          <w:szCs w:val="24"/>
        </w:rPr>
        <w:t xml:space="preserve"> – элемент на рисунке под номером 3;</w:t>
      </w:r>
    </w:p>
    <w:p w14:paraId="0F7754AC" w14:textId="77777777" w:rsidR="00A11FB0" w:rsidRDefault="00A11FB0" w:rsidP="00A11FB0">
      <w:pPr>
        <w:spacing w:after="160"/>
        <w:jc w:val="both"/>
      </w:pPr>
    </w:p>
    <w:p w14:paraId="6608BF6A" w14:textId="509B5DD8" w:rsidR="003D1551" w:rsidRDefault="00A11FB0" w:rsidP="003D1551">
      <w:pPr>
        <w:spacing w:after="160"/>
        <w:jc w:val="center"/>
      </w:pPr>
      <w:r w:rsidRPr="00A11FB0">
        <w:rPr>
          <w:noProof/>
        </w:rPr>
        <w:lastRenderedPageBreak/>
        <w:drawing>
          <wp:inline distT="0" distB="0" distL="0" distR="0" wp14:anchorId="736C02F4" wp14:editId="3FAA3CB4">
            <wp:extent cx="2752531" cy="4980673"/>
            <wp:effectExtent l="0" t="0" r="0" b="0"/>
            <wp:docPr id="855867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8672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1378" cy="499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563B" w14:textId="085C69D3" w:rsidR="00597F27" w:rsidRDefault="00597F27" w:rsidP="00597F27">
      <w:pPr>
        <w:spacing w:after="160"/>
        <w:jc w:val="center"/>
        <w:rPr>
          <w:sz w:val="24"/>
          <w:szCs w:val="24"/>
        </w:rPr>
      </w:pPr>
      <w:r w:rsidRPr="00491B3A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7</w:t>
      </w:r>
      <w:r w:rsidRPr="00491B3A">
        <w:rPr>
          <w:sz w:val="24"/>
          <w:szCs w:val="24"/>
        </w:rPr>
        <w:t xml:space="preserve"> – Макет </w:t>
      </w:r>
      <w:r>
        <w:rPr>
          <w:sz w:val="24"/>
          <w:szCs w:val="24"/>
        </w:rPr>
        <w:t>экрана «Бронирование</w:t>
      </w:r>
      <w:r w:rsidRPr="00491B3A">
        <w:rPr>
          <w:sz w:val="24"/>
          <w:szCs w:val="24"/>
        </w:rPr>
        <w:t>»</w:t>
      </w:r>
    </w:p>
    <w:p w14:paraId="28A46CBA" w14:textId="77777777" w:rsidR="00597F27" w:rsidRDefault="00597F27" w:rsidP="00597F27">
      <w:pPr>
        <w:spacing w:after="160"/>
        <w:jc w:val="center"/>
        <w:rPr>
          <w:sz w:val="24"/>
          <w:szCs w:val="24"/>
        </w:rPr>
      </w:pPr>
    </w:p>
    <w:p w14:paraId="63020808" w14:textId="3F912C6C" w:rsidR="00597F27" w:rsidRDefault="00597F27" w:rsidP="004F616B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При продолжении бронирования стола и нажатии кнопки «Далее: предпочтения» происходит переход на следующий экран «Предпочтения», представленный на рисунке 8. Данный экран должен содержать:</w:t>
      </w:r>
    </w:p>
    <w:p w14:paraId="02773B7C" w14:textId="3BA1B502" w:rsidR="004F616B" w:rsidRPr="004F616B" w:rsidRDefault="004F616B" w:rsidP="004F616B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4F616B">
        <w:rPr>
          <w:sz w:val="24"/>
          <w:szCs w:val="24"/>
        </w:rPr>
        <w:t>арточку с перечисление аллергенов – элемент на рисунке под номером 1;</w:t>
      </w:r>
    </w:p>
    <w:p w14:paraId="595F5112" w14:textId="236768DD" w:rsidR="004F616B" w:rsidRPr="004F616B" w:rsidRDefault="004F616B" w:rsidP="004F616B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4F616B">
        <w:rPr>
          <w:sz w:val="24"/>
          <w:szCs w:val="24"/>
        </w:rPr>
        <w:t>арточку с диетическими ограничениями – элемент пол номером 2;</w:t>
      </w:r>
    </w:p>
    <w:p w14:paraId="1615509C" w14:textId="094E2025" w:rsidR="004F616B" w:rsidRPr="004F616B" w:rsidRDefault="004F616B" w:rsidP="004F616B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4"/>
          <w:szCs w:val="24"/>
        </w:rPr>
      </w:pPr>
      <w:r>
        <w:rPr>
          <w:sz w:val="24"/>
          <w:szCs w:val="24"/>
        </w:rPr>
        <w:t>п</w:t>
      </w:r>
      <w:r w:rsidRPr="004F616B">
        <w:rPr>
          <w:sz w:val="24"/>
          <w:szCs w:val="24"/>
        </w:rPr>
        <w:t>оле ввода бюджета – элемент под номером 3;</w:t>
      </w:r>
    </w:p>
    <w:p w14:paraId="2EF4F979" w14:textId="040117C5" w:rsidR="004F616B" w:rsidRPr="004F616B" w:rsidRDefault="004F616B" w:rsidP="004F616B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4F616B">
        <w:rPr>
          <w:sz w:val="24"/>
          <w:szCs w:val="24"/>
        </w:rPr>
        <w:t>нопка «Подобрать меню» – элемент на рисунке под номером 4.</w:t>
      </w:r>
    </w:p>
    <w:p w14:paraId="31E0A867" w14:textId="77777777" w:rsidR="004F616B" w:rsidRDefault="004F616B" w:rsidP="004F616B">
      <w:pPr>
        <w:spacing w:line="360" w:lineRule="auto"/>
        <w:ind w:firstLine="709"/>
        <w:jc w:val="both"/>
        <w:rPr>
          <w:sz w:val="24"/>
          <w:szCs w:val="24"/>
        </w:rPr>
      </w:pPr>
    </w:p>
    <w:p w14:paraId="30DAEE1C" w14:textId="77777777" w:rsidR="00597F27" w:rsidRDefault="00597F27" w:rsidP="00597F27">
      <w:pPr>
        <w:spacing w:after="160"/>
        <w:jc w:val="center"/>
        <w:rPr>
          <w:sz w:val="24"/>
          <w:szCs w:val="24"/>
        </w:rPr>
      </w:pPr>
    </w:p>
    <w:p w14:paraId="03407134" w14:textId="11725303" w:rsidR="00597F27" w:rsidRDefault="00597F27" w:rsidP="00597F27">
      <w:pPr>
        <w:spacing w:after="160"/>
        <w:jc w:val="center"/>
        <w:rPr>
          <w:sz w:val="24"/>
          <w:szCs w:val="24"/>
        </w:rPr>
      </w:pPr>
      <w:r w:rsidRPr="00597F27">
        <w:rPr>
          <w:noProof/>
          <w:sz w:val="24"/>
          <w:szCs w:val="24"/>
        </w:rPr>
        <w:lastRenderedPageBreak/>
        <w:drawing>
          <wp:inline distT="0" distB="0" distL="0" distR="0" wp14:anchorId="69E74E16" wp14:editId="2933AB91">
            <wp:extent cx="2852928" cy="5036612"/>
            <wp:effectExtent l="0" t="0" r="5080" b="0"/>
            <wp:docPr id="10036847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6847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61588" cy="505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7B113" w14:textId="437D8037" w:rsidR="004F616B" w:rsidRDefault="004F616B" w:rsidP="004F616B">
      <w:pPr>
        <w:spacing w:after="160"/>
        <w:jc w:val="center"/>
        <w:rPr>
          <w:sz w:val="24"/>
          <w:szCs w:val="24"/>
        </w:rPr>
      </w:pPr>
      <w:r w:rsidRPr="00491B3A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8</w:t>
      </w:r>
      <w:r w:rsidRPr="00491B3A">
        <w:rPr>
          <w:sz w:val="24"/>
          <w:szCs w:val="24"/>
        </w:rPr>
        <w:t xml:space="preserve"> – Макет </w:t>
      </w:r>
      <w:r>
        <w:rPr>
          <w:sz w:val="24"/>
          <w:szCs w:val="24"/>
        </w:rPr>
        <w:t>экрана «Предпочтения</w:t>
      </w:r>
      <w:r w:rsidRPr="00491B3A">
        <w:rPr>
          <w:sz w:val="24"/>
          <w:szCs w:val="24"/>
        </w:rPr>
        <w:t>»</w:t>
      </w:r>
    </w:p>
    <w:p w14:paraId="00F5CD3F" w14:textId="77777777" w:rsidR="00F13422" w:rsidRDefault="00F13422" w:rsidP="004F616B">
      <w:pPr>
        <w:spacing w:after="160"/>
        <w:jc w:val="center"/>
        <w:rPr>
          <w:sz w:val="24"/>
          <w:szCs w:val="24"/>
        </w:rPr>
      </w:pPr>
    </w:p>
    <w:p w14:paraId="541EAB7C" w14:textId="4394CF75" w:rsidR="00F13422" w:rsidRDefault="00F13422" w:rsidP="00F13422">
      <w:pPr>
        <w:spacing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При продолжении бронирования стола и нажатии кнопки «Подобрать меню» происходит переход на следующий экран «Варианты меню», представленный на рисунке 9. Данный экран должен содержать:</w:t>
      </w:r>
    </w:p>
    <w:p w14:paraId="37A5899E" w14:textId="0B925D87" w:rsidR="00F13422" w:rsidRPr="004F616B" w:rsidRDefault="00F13422" w:rsidP="00F13422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4F616B">
        <w:rPr>
          <w:sz w:val="24"/>
          <w:szCs w:val="24"/>
        </w:rPr>
        <w:t>арточку с перечисление</w:t>
      </w:r>
      <w:r>
        <w:rPr>
          <w:sz w:val="24"/>
          <w:szCs w:val="24"/>
        </w:rPr>
        <w:t>м указанных</w:t>
      </w:r>
      <w:r w:rsidRPr="004F616B">
        <w:rPr>
          <w:sz w:val="24"/>
          <w:szCs w:val="24"/>
        </w:rPr>
        <w:t xml:space="preserve"> аллергенов – элемент на рисунке под номером 1;</w:t>
      </w:r>
    </w:p>
    <w:p w14:paraId="649D3682" w14:textId="4F21BC90" w:rsidR="00F13422" w:rsidRPr="004F616B" w:rsidRDefault="00F13422" w:rsidP="00F13422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4F616B">
        <w:rPr>
          <w:sz w:val="24"/>
          <w:szCs w:val="24"/>
        </w:rPr>
        <w:t xml:space="preserve">арточку с </w:t>
      </w:r>
      <w:r>
        <w:rPr>
          <w:sz w:val="24"/>
          <w:szCs w:val="24"/>
        </w:rPr>
        <w:t xml:space="preserve">предложенными вариантами меню </w:t>
      </w:r>
      <w:r w:rsidRPr="004F616B">
        <w:rPr>
          <w:sz w:val="24"/>
          <w:szCs w:val="24"/>
        </w:rPr>
        <w:t>– элемент пол номером 2</w:t>
      </w:r>
      <w:r>
        <w:rPr>
          <w:sz w:val="24"/>
          <w:szCs w:val="24"/>
        </w:rPr>
        <w:t>-3</w:t>
      </w:r>
      <w:r w:rsidRPr="004F616B">
        <w:rPr>
          <w:sz w:val="24"/>
          <w:szCs w:val="24"/>
        </w:rPr>
        <w:t>;</w:t>
      </w:r>
    </w:p>
    <w:p w14:paraId="1D5D7D7A" w14:textId="57AF98CD" w:rsidR="00F13422" w:rsidRPr="004F616B" w:rsidRDefault="00F13422" w:rsidP="00F13422">
      <w:pPr>
        <w:pStyle w:val="a4"/>
        <w:numPr>
          <w:ilvl w:val="0"/>
          <w:numId w:val="13"/>
        </w:numPr>
        <w:spacing w:line="360" w:lineRule="auto"/>
        <w:ind w:left="0" w:firstLine="851"/>
        <w:jc w:val="both"/>
        <w:rPr>
          <w:sz w:val="24"/>
          <w:szCs w:val="24"/>
        </w:rPr>
      </w:pPr>
      <w:r>
        <w:rPr>
          <w:sz w:val="24"/>
          <w:szCs w:val="24"/>
        </w:rPr>
        <w:t>к</w:t>
      </w:r>
      <w:r w:rsidRPr="004F616B">
        <w:rPr>
          <w:sz w:val="24"/>
          <w:szCs w:val="24"/>
        </w:rPr>
        <w:t>нопка «</w:t>
      </w:r>
      <w:r>
        <w:rPr>
          <w:sz w:val="24"/>
          <w:szCs w:val="24"/>
        </w:rPr>
        <w:t>Подтвердить бронь</w:t>
      </w:r>
      <w:r w:rsidRPr="004F616B">
        <w:rPr>
          <w:sz w:val="24"/>
          <w:szCs w:val="24"/>
        </w:rPr>
        <w:t>» – элемент на рисунке под номером 4.</w:t>
      </w:r>
    </w:p>
    <w:p w14:paraId="65930473" w14:textId="77777777" w:rsidR="00F13422" w:rsidRDefault="00F13422" w:rsidP="004F616B">
      <w:pPr>
        <w:spacing w:after="160"/>
        <w:jc w:val="center"/>
        <w:rPr>
          <w:sz w:val="24"/>
          <w:szCs w:val="24"/>
        </w:rPr>
      </w:pPr>
    </w:p>
    <w:p w14:paraId="38716327" w14:textId="57274493" w:rsidR="004F616B" w:rsidRDefault="004F616B" w:rsidP="004F616B">
      <w:pPr>
        <w:spacing w:after="160"/>
        <w:jc w:val="center"/>
        <w:rPr>
          <w:sz w:val="24"/>
          <w:szCs w:val="24"/>
        </w:rPr>
      </w:pPr>
      <w:r w:rsidRPr="004F616B">
        <w:rPr>
          <w:noProof/>
          <w:sz w:val="24"/>
          <w:szCs w:val="24"/>
        </w:rPr>
        <w:lastRenderedPageBreak/>
        <w:drawing>
          <wp:inline distT="0" distB="0" distL="0" distR="0" wp14:anchorId="187E9492" wp14:editId="4DA3383A">
            <wp:extent cx="2800980" cy="5040172"/>
            <wp:effectExtent l="0" t="0" r="0" b="8255"/>
            <wp:docPr id="641744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447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6023" cy="5049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0A792" w14:textId="38A69F64" w:rsidR="00A3728B" w:rsidRDefault="00A3728B" w:rsidP="00A3728B">
      <w:pPr>
        <w:spacing w:after="160"/>
        <w:jc w:val="center"/>
        <w:rPr>
          <w:sz w:val="24"/>
          <w:szCs w:val="24"/>
        </w:rPr>
      </w:pPr>
      <w:r w:rsidRPr="00491B3A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9</w:t>
      </w:r>
      <w:r w:rsidRPr="00491B3A">
        <w:rPr>
          <w:sz w:val="24"/>
          <w:szCs w:val="24"/>
        </w:rPr>
        <w:t xml:space="preserve"> – Макет </w:t>
      </w:r>
      <w:r>
        <w:rPr>
          <w:sz w:val="24"/>
          <w:szCs w:val="24"/>
        </w:rPr>
        <w:t>экрана «Варианты меню</w:t>
      </w:r>
      <w:r w:rsidRPr="00491B3A">
        <w:rPr>
          <w:sz w:val="24"/>
          <w:szCs w:val="24"/>
        </w:rPr>
        <w:t>»</w:t>
      </w:r>
    </w:p>
    <w:p w14:paraId="0C86DCC8" w14:textId="77777777" w:rsidR="00A3728B" w:rsidRDefault="00A3728B" w:rsidP="004F616B">
      <w:pPr>
        <w:spacing w:after="160"/>
        <w:jc w:val="center"/>
        <w:rPr>
          <w:sz w:val="24"/>
          <w:szCs w:val="24"/>
        </w:rPr>
      </w:pPr>
    </w:p>
    <w:p w14:paraId="5AC295BF" w14:textId="77777777" w:rsidR="004F616B" w:rsidRPr="00491B3A" w:rsidRDefault="004F616B" w:rsidP="00597F27">
      <w:pPr>
        <w:spacing w:after="160"/>
        <w:jc w:val="center"/>
        <w:rPr>
          <w:sz w:val="24"/>
          <w:szCs w:val="24"/>
        </w:rPr>
      </w:pPr>
    </w:p>
    <w:p w14:paraId="4B2A39C9" w14:textId="6D281F76" w:rsidR="001B3DBA" w:rsidRPr="00CD3865" w:rsidRDefault="001B3DBA" w:rsidP="001B3DBA">
      <w:pPr>
        <w:spacing w:before="240" w:line="360" w:lineRule="auto"/>
        <w:ind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t>Мобильное приложение «dinewise» должно иметь экран входа в аккаунт</w:t>
      </w:r>
      <w:r>
        <w:rPr>
          <w:rFonts w:eastAsia="MS Mincho" w:cs="Arial"/>
          <w:sz w:val="24"/>
          <w:szCs w:val="22"/>
        </w:rPr>
        <w:t xml:space="preserve"> для работников ресторана</w:t>
      </w:r>
      <w:r w:rsidRPr="00CD3865">
        <w:rPr>
          <w:rFonts w:eastAsia="MS Mincho" w:cs="Arial"/>
          <w:sz w:val="24"/>
          <w:szCs w:val="22"/>
        </w:rPr>
        <w:t xml:space="preserve">, представленный на рисунке </w:t>
      </w:r>
      <w:r>
        <w:rPr>
          <w:rFonts w:eastAsia="MS Mincho" w:cs="Arial"/>
          <w:sz w:val="24"/>
          <w:szCs w:val="22"/>
        </w:rPr>
        <w:t>10</w:t>
      </w:r>
      <w:r w:rsidRPr="00CD3865">
        <w:rPr>
          <w:rFonts w:eastAsia="MS Mincho" w:cs="Arial"/>
          <w:sz w:val="24"/>
          <w:szCs w:val="22"/>
        </w:rPr>
        <w:t>. Экран входа в аккаунт должен содержать:</w:t>
      </w:r>
    </w:p>
    <w:p w14:paraId="1020B641" w14:textId="79307D51" w:rsidR="001B3DBA" w:rsidRPr="00CD3865" w:rsidRDefault="001B3DBA" w:rsidP="001B3DBA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t xml:space="preserve">поле ввода </w:t>
      </w:r>
      <w:r>
        <w:rPr>
          <w:rFonts w:eastAsia="MS Mincho" w:cs="Arial"/>
          <w:sz w:val="24"/>
          <w:szCs w:val="22"/>
        </w:rPr>
        <w:t>логина</w:t>
      </w:r>
      <w:r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1</w:t>
      </w:r>
      <w:r w:rsidRPr="00CD3865">
        <w:rPr>
          <w:rFonts w:eastAsia="MS Mincho" w:cs="Arial"/>
          <w:sz w:val="24"/>
          <w:szCs w:val="22"/>
        </w:rPr>
        <w:t>;</w:t>
      </w:r>
    </w:p>
    <w:p w14:paraId="51FC9B3A" w14:textId="64EACD33" w:rsidR="001B3DBA" w:rsidRPr="00CD3865" w:rsidRDefault="001B3DBA" w:rsidP="001B3DBA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поле ввода пароля</w:t>
      </w:r>
      <w:r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2</w:t>
      </w:r>
      <w:r w:rsidRPr="00CD3865">
        <w:rPr>
          <w:rFonts w:eastAsia="MS Mincho" w:cs="Arial"/>
          <w:sz w:val="24"/>
          <w:szCs w:val="22"/>
        </w:rPr>
        <w:t>;</w:t>
      </w:r>
    </w:p>
    <w:p w14:paraId="62DBE213" w14:textId="4BDBC99C" w:rsidR="001B3DBA" w:rsidRDefault="001B3DBA" w:rsidP="001B3DBA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поле выбора должности</w:t>
      </w:r>
      <w:r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3;</w:t>
      </w:r>
    </w:p>
    <w:p w14:paraId="287CE339" w14:textId="223FF1BD" w:rsidR="001B3DBA" w:rsidRPr="00CD3865" w:rsidRDefault="001B3DBA" w:rsidP="001B3DBA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кнопку «Войти» - элемент на рисунке под номером 4.</w:t>
      </w:r>
    </w:p>
    <w:p w14:paraId="6F80AB2A" w14:textId="77777777" w:rsidR="00597F27" w:rsidRDefault="00597F27" w:rsidP="001B3DBA">
      <w:pPr>
        <w:spacing w:after="160"/>
        <w:jc w:val="both"/>
      </w:pPr>
    </w:p>
    <w:p w14:paraId="6F121159" w14:textId="77777777" w:rsidR="001850A2" w:rsidRDefault="001850A2" w:rsidP="003D1551">
      <w:pPr>
        <w:spacing w:after="160"/>
        <w:jc w:val="center"/>
      </w:pPr>
    </w:p>
    <w:p w14:paraId="134E4DE7" w14:textId="3B47EDB7" w:rsidR="001850A2" w:rsidRDefault="006E2E5D" w:rsidP="003D1551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5177483E" wp14:editId="77D0D4E6">
            <wp:extent cx="2415989" cy="4358166"/>
            <wp:effectExtent l="0" t="0" r="3810" b="4445"/>
            <wp:docPr id="1092338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338323" name=""/>
                    <pic:cNvPicPr/>
                  </pic:nvPicPr>
                  <pic:blipFill rotWithShape="1">
                    <a:blip r:embed="rId20"/>
                    <a:srcRect l="26052" t="7273" r="26576" b="7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389" cy="43823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23CA87" w14:textId="5C528D7F" w:rsidR="00A4586E" w:rsidRDefault="00A4586E" w:rsidP="00A4586E">
      <w:pPr>
        <w:spacing w:after="160"/>
        <w:jc w:val="center"/>
        <w:rPr>
          <w:sz w:val="24"/>
          <w:szCs w:val="24"/>
        </w:rPr>
      </w:pPr>
      <w:r w:rsidRPr="00491B3A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10</w:t>
      </w:r>
      <w:r w:rsidRPr="00491B3A">
        <w:rPr>
          <w:sz w:val="24"/>
          <w:szCs w:val="24"/>
        </w:rPr>
        <w:t xml:space="preserve"> – Макет </w:t>
      </w:r>
      <w:r>
        <w:rPr>
          <w:sz w:val="24"/>
          <w:szCs w:val="24"/>
        </w:rPr>
        <w:t>экрана «Авторизация</w:t>
      </w:r>
      <w:r w:rsidRPr="00491B3A">
        <w:rPr>
          <w:sz w:val="24"/>
          <w:szCs w:val="24"/>
        </w:rPr>
        <w:t>»</w:t>
      </w:r>
    </w:p>
    <w:p w14:paraId="539254EE" w14:textId="77777777" w:rsidR="00A4586E" w:rsidRDefault="00A4586E" w:rsidP="00A4586E">
      <w:pPr>
        <w:spacing w:after="160"/>
        <w:jc w:val="center"/>
        <w:rPr>
          <w:sz w:val="24"/>
          <w:szCs w:val="24"/>
        </w:rPr>
      </w:pPr>
    </w:p>
    <w:p w14:paraId="106CFBA5" w14:textId="7A724CBF" w:rsidR="00D016B9" w:rsidRPr="00CD3865" w:rsidRDefault="00E97780" w:rsidP="00D016B9">
      <w:pPr>
        <w:spacing w:before="240" w:line="360" w:lineRule="auto"/>
        <w:ind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Также приложение</w:t>
      </w:r>
      <w:r w:rsidR="00D016B9" w:rsidRPr="00CD3865">
        <w:rPr>
          <w:rFonts w:eastAsia="MS Mincho" w:cs="Arial"/>
          <w:sz w:val="24"/>
          <w:szCs w:val="22"/>
        </w:rPr>
        <w:t xml:space="preserve"> должно иметь </w:t>
      </w:r>
      <w:r w:rsidR="00DE7E54">
        <w:rPr>
          <w:rFonts w:eastAsia="MS Mincho" w:cs="Arial"/>
          <w:sz w:val="24"/>
          <w:szCs w:val="22"/>
        </w:rPr>
        <w:t>раздел «Заявки»</w:t>
      </w:r>
      <w:r w:rsidR="00D016B9">
        <w:rPr>
          <w:rFonts w:eastAsia="MS Mincho" w:cs="Arial"/>
          <w:sz w:val="24"/>
          <w:szCs w:val="22"/>
        </w:rPr>
        <w:t xml:space="preserve"> для администратора ресторана</w:t>
      </w:r>
      <w:r w:rsidR="00D016B9" w:rsidRPr="00CD3865">
        <w:rPr>
          <w:rFonts w:eastAsia="MS Mincho" w:cs="Arial"/>
          <w:sz w:val="24"/>
          <w:szCs w:val="22"/>
        </w:rPr>
        <w:t xml:space="preserve">, представленный на рисунке </w:t>
      </w:r>
      <w:r w:rsidR="00D016B9">
        <w:rPr>
          <w:rFonts w:eastAsia="MS Mincho" w:cs="Arial"/>
          <w:sz w:val="24"/>
          <w:szCs w:val="22"/>
        </w:rPr>
        <w:t>11</w:t>
      </w:r>
      <w:r w:rsidR="00D016B9" w:rsidRPr="00CD3865">
        <w:rPr>
          <w:rFonts w:eastAsia="MS Mincho" w:cs="Arial"/>
          <w:sz w:val="24"/>
          <w:szCs w:val="22"/>
        </w:rPr>
        <w:t xml:space="preserve">. Экран </w:t>
      </w:r>
      <w:r w:rsidR="00DE7E54">
        <w:rPr>
          <w:rFonts w:eastAsia="MS Mincho" w:cs="Arial"/>
          <w:sz w:val="24"/>
          <w:szCs w:val="22"/>
        </w:rPr>
        <w:t>«Заявки»</w:t>
      </w:r>
      <w:r w:rsidR="00D016B9" w:rsidRPr="00CD3865">
        <w:rPr>
          <w:rFonts w:eastAsia="MS Mincho" w:cs="Arial"/>
          <w:sz w:val="24"/>
          <w:szCs w:val="22"/>
        </w:rPr>
        <w:t xml:space="preserve"> должен содержать:</w:t>
      </w:r>
    </w:p>
    <w:p w14:paraId="3FFE905B" w14:textId="0514D3E1" w:rsidR="00D016B9" w:rsidRPr="00CD3865" w:rsidRDefault="00D016B9" w:rsidP="00D016B9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категории броней</w:t>
      </w:r>
      <w:r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1</w:t>
      </w:r>
      <w:r w:rsidRPr="00CD3865">
        <w:rPr>
          <w:rFonts w:eastAsia="MS Mincho" w:cs="Arial"/>
          <w:sz w:val="24"/>
          <w:szCs w:val="22"/>
        </w:rPr>
        <w:t>;</w:t>
      </w:r>
    </w:p>
    <w:p w14:paraId="23F4BB5E" w14:textId="26EC9A45" w:rsidR="00D016B9" w:rsidRPr="00CD3865" w:rsidRDefault="00D016B9" w:rsidP="00D016B9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карточка брони с информацией и кнопками «Подтвердить» и «Отменить»</w:t>
      </w:r>
      <w:r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2</w:t>
      </w:r>
      <w:r w:rsidRPr="00CD3865">
        <w:rPr>
          <w:rFonts w:eastAsia="MS Mincho" w:cs="Arial"/>
          <w:sz w:val="24"/>
          <w:szCs w:val="22"/>
        </w:rPr>
        <w:t>;</w:t>
      </w:r>
    </w:p>
    <w:p w14:paraId="2BCA7F29" w14:textId="77777777" w:rsidR="00D016B9" w:rsidRDefault="00D016B9" w:rsidP="00D016B9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поле выбора должности</w:t>
      </w:r>
      <w:r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3;</w:t>
      </w:r>
    </w:p>
    <w:p w14:paraId="59D661A6" w14:textId="19995E7C" w:rsidR="00D016B9" w:rsidRPr="00D016B9" w:rsidRDefault="00D016B9" w:rsidP="00D016B9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 w:rsidRPr="00D016B9">
        <w:rPr>
          <w:sz w:val="24"/>
          <w:szCs w:val="24"/>
        </w:rPr>
        <w:t>нижнюю панель навигации – элемент на рисунке под номером 4.</w:t>
      </w:r>
    </w:p>
    <w:p w14:paraId="03578B35" w14:textId="77777777" w:rsidR="00A4586E" w:rsidRDefault="00A4586E" w:rsidP="00A4586E">
      <w:pPr>
        <w:spacing w:after="160"/>
        <w:jc w:val="center"/>
        <w:rPr>
          <w:sz w:val="24"/>
          <w:szCs w:val="24"/>
        </w:rPr>
      </w:pPr>
    </w:p>
    <w:p w14:paraId="675C3C54" w14:textId="77777777" w:rsidR="00A4586E" w:rsidRDefault="00A4586E" w:rsidP="003D1551">
      <w:pPr>
        <w:spacing w:after="160"/>
        <w:jc w:val="center"/>
      </w:pPr>
    </w:p>
    <w:p w14:paraId="740AE1F2" w14:textId="68B914D4" w:rsidR="006E2E5D" w:rsidRDefault="006E2E5D" w:rsidP="003D1551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1F610147" wp14:editId="547605AA">
            <wp:extent cx="2515607" cy="4462272"/>
            <wp:effectExtent l="0" t="0" r="0" b="0"/>
            <wp:docPr id="8529386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938624" name=""/>
                    <pic:cNvPicPr/>
                  </pic:nvPicPr>
                  <pic:blipFill rotWithShape="1">
                    <a:blip r:embed="rId21"/>
                    <a:srcRect l="23167" t="3136" r="23777" b="2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1021" cy="4471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D322D6" w14:textId="7991D1AE" w:rsidR="00DE7E54" w:rsidRDefault="00DE7E54" w:rsidP="00DE7E54">
      <w:pPr>
        <w:spacing w:after="160"/>
        <w:jc w:val="center"/>
        <w:rPr>
          <w:sz w:val="24"/>
          <w:szCs w:val="24"/>
        </w:rPr>
      </w:pPr>
      <w:r w:rsidRPr="00491B3A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11</w:t>
      </w:r>
      <w:r w:rsidRPr="00491B3A">
        <w:rPr>
          <w:sz w:val="24"/>
          <w:szCs w:val="24"/>
        </w:rPr>
        <w:t xml:space="preserve"> – Макет </w:t>
      </w:r>
      <w:r>
        <w:rPr>
          <w:sz w:val="24"/>
          <w:szCs w:val="24"/>
        </w:rPr>
        <w:t>раздел «Заявки</w:t>
      </w:r>
      <w:r w:rsidRPr="00491B3A">
        <w:rPr>
          <w:sz w:val="24"/>
          <w:szCs w:val="24"/>
        </w:rPr>
        <w:t>»</w:t>
      </w:r>
    </w:p>
    <w:p w14:paraId="7C2FB0B7" w14:textId="77777777" w:rsidR="00DE7E54" w:rsidRDefault="00DE7E54" w:rsidP="00DE7E54">
      <w:pPr>
        <w:spacing w:after="160"/>
        <w:jc w:val="center"/>
        <w:rPr>
          <w:sz w:val="24"/>
          <w:szCs w:val="24"/>
        </w:rPr>
      </w:pPr>
    </w:p>
    <w:p w14:paraId="313FCD30" w14:textId="7C85FDDA" w:rsidR="00DE7E54" w:rsidRPr="00CD3865" w:rsidRDefault="00DE7E54" w:rsidP="00DE7E54">
      <w:pPr>
        <w:spacing w:before="240" w:line="360" w:lineRule="auto"/>
        <w:ind w:firstLine="851"/>
        <w:contextualSpacing/>
        <w:jc w:val="both"/>
        <w:rPr>
          <w:rFonts w:eastAsia="MS Mincho" w:cs="Arial"/>
          <w:sz w:val="24"/>
          <w:szCs w:val="22"/>
        </w:rPr>
      </w:pPr>
      <w:r w:rsidRPr="00CD3865">
        <w:rPr>
          <w:rFonts w:eastAsia="MS Mincho" w:cs="Arial"/>
          <w:sz w:val="24"/>
          <w:szCs w:val="22"/>
        </w:rPr>
        <w:t xml:space="preserve">Мобильное приложение должно иметь </w:t>
      </w:r>
      <w:r>
        <w:rPr>
          <w:rFonts w:eastAsia="MS Mincho" w:cs="Arial"/>
          <w:sz w:val="24"/>
          <w:szCs w:val="22"/>
        </w:rPr>
        <w:t>раздел «Брони» для администратора ресторана</w:t>
      </w:r>
      <w:r w:rsidRPr="00CD3865">
        <w:rPr>
          <w:rFonts w:eastAsia="MS Mincho" w:cs="Arial"/>
          <w:sz w:val="24"/>
          <w:szCs w:val="22"/>
        </w:rPr>
        <w:t xml:space="preserve">, представленный на рисунке </w:t>
      </w:r>
      <w:r>
        <w:rPr>
          <w:rFonts w:eastAsia="MS Mincho" w:cs="Arial"/>
          <w:sz w:val="24"/>
          <w:szCs w:val="22"/>
        </w:rPr>
        <w:t>12</w:t>
      </w:r>
      <w:r w:rsidRPr="00CD3865">
        <w:rPr>
          <w:rFonts w:eastAsia="MS Mincho" w:cs="Arial"/>
          <w:sz w:val="24"/>
          <w:szCs w:val="22"/>
        </w:rPr>
        <w:t xml:space="preserve">. Экран </w:t>
      </w:r>
      <w:r>
        <w:rPr>
          <w:rFonts w:eastAsia="MS Mincho" w:cs="Arial"/>
          <w:sz w:val="24"/>
          <w:szCs w:val="22"/>
        </w:rPr>
        <w:t>«Брони»</w:t>
      </w:r>
      <w:r w:rsidRPr="00CD3865">
        <w:rPr>
          <w:rFonts w:eastAsia="MS Mincho" w:cs="Arial"/>
          <w:sz w:val="24"/>
          <w:szCs w:val="22"/>
        </w:rPr>
        <w:t xml:space="preserve"> должен содержать:</w:t>
      </w:r>
    </w:p>
    <w:p w14:paraId="77AF7417" w14:textId="7209C06C" w:rsidR="00DE7E54" w:rsidRPr="00CD3865" w:rsidRDefault="00DE7E54" w:rsidP="00DE7E54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>панель дат с бронями</w:t>
      </w:r>
      <w:r w:rsidRPr="00CD3865">
        <w:rPr>
          <w:rFonts w:eastAsia="MS Mincho" w:cs="Arial"/>
          <w:sz w:val="24"/>
          <w:szCs w:val="22"/>
        </w:rPr>
        <w:t xml:space="preserve"> – элемент на рисунке под номером </w:t>
      </w:r>
      <w:r>
        <w:rPr>
          <w:rFonts w:eastAsia="MS Mincho" w:cs="Arial"/>
          <w:sz w:val="24"/>
          <w:szCs w:val="22"/>
        </w:rPr>
        <w:t>1</w:t>
      </w:r>
      <w:r w:rsidRPr="00CD3865">
        <w:rPr>
          <w:rFonts w:eastAsia="MS Mincho" w:cs="Arial"/>
          <w:sz w:val="24"/>
          <w:szCs w:val="22"/>
        </w:rPr>
        <w:t>;</w:t>
      </w:r>
    </w:p>
    <w:p w14:paraId="21058567" w14:textId="1533865D" w:rsidR="00DE7E54" w:rsidRPr="00CD3865" w:rsidRDefault="00DE7E54" w:rsidP="00DE7E54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>
        <w:rPr>
          <w:rFonts w:eastAsia="MS Mincho" w:cs="Arial"/>
          <w:sz w:val="24"/>
          <w:szCs w:val="22"/>
        </w:rPr>
        <w:t xml:space="preserve">карточка брони с информацией и возможностью назначения официанта </w:t>
      </w:r>
      <w:r w:rsidRPr="00CD3865">
        <w:rPr>
          <w:rFonts w:eastAsia="MS Mincho" w:cs="Arial"/>
          <w:sz w:val="24"/>
          <w:szCs w:val="22"/>
        </w:rPr>
        <w:t xml:space="preserve">– элемент на рисунке под номером </w:t>
      </w:r>
      <w:r>
        <w:rPr>
          <w:rFonts w:eastAsia="MS Mincho" w:cs="Arial"/>
          <w:sz w:val="24"/>
          <w:szCs w:val="22"/>
        </w:rPr>
        <w:t>2-3</w:t>
      </w:r>
      <w:r w:rsidRPr="00CD3865">
        <w:rPr>
          <w:rFonts w:eastAsia="MS Mincho" w:cs="Arial"/>
          <w:sz w:val="24"/>
          <w:szCs w:val="22"/>
        </w:rPr>
        <w:t>;</w:t>
      </w:r>
    </w:p>
    <w:p w14:paraId="5E195CEE" w14:textId="77777777" w:rsidR="00DE7E54" w:rsidRPr="00D016B9" w:rsidRDefault="00DE7E54" w:rsidP="00DE7E54">
      <w:pPr>
        <w:pStyle w:val="a4"/>
        <w:keepLines/>
        <w:numPr>
          <w:ilvl w:val="0"/>
          <w:numId w:val="9"/>
        </w:numPr>
        <w:tabs>
          <w:tab w:val="left" w:pos="1276"/>
        </w:tabs>
        <w:spacing w:line="360" w:lineRule="auto"/>
        <w:ind w:left="0" w:firstLine="851"/>
        <w:contextualSpacing/>
        <w:jc w:val="both"/>
        <w:rPr>
          <w:rFonts w:eastAsia="MS Mincho" w:cs="Arial"/>
          <w:sz w:val="24"/>
          <w:szCs w:val="22"/>
        </w:rPr>
      </w:pPr>
      <w:r w:rsidRPr="00D016B9">
        <w:rPr>
          <w:sz w:val="24"/>
          <w:szCs w:val="24"/>
        </w:rPr>
        <w:t>нижнюю панель навигации – элемент на рисунке под номером 4.</w:t>
      </w:r>
    </w:p>
    <w:p w14:paraId="7E34236B" w14:textId="77777777" w:rsidR="00DE7E54" w:rsidRDefault="00DE7E54" w:rsidP="00DE7E54">
      <w:pPr>
        <w:spacing w:after="160"/>
        <w:jc w:val="center"/>
        <w:rPr>
          <w:sz w:val="24"/>
          <w:szCs w:val="24"/>
        </w:rPr>
      </w:pPr>
    </w:p>
    <w:p w14:paraId="1F2AA39B" w14:textId="77777777" w:rsidR="00DE7E54" w:rsidRDefault="00DE7E54" w:rsidP="003D1551">
      <w:pPr>
        <w:spacing w:after="160"/>
        <w:jc w:val="center"/>
      </w:pPr>
    </w:p>
    <w:p w14:paraId="5618CF1D" w14:textId="77777777" w:rsidR="006E2E5D" w:rsidRDefault="006E2E5D" w:rsidP="003D1551">
      <w:pPr>
        <w:spacing w:after="160"/>
        <w:jc w:val="center"/>
      </w:pPr>
    </w:p>
    <w:p w14:paraId="4EC086CD" w14:textId="5A16A8C9" w:rsidR="001850A2" w:rsidRDefault="006E2E5D" w:rsidP="003D1551">
      <w:pPr>
        <w:spacing w:after="160"/>
        <w:jc w:val="center"/>
      </w:pPr>
      <w:r>
        <w:rPr>
          <w:noProof/>
        </w:rPr>
        <w:lastRenderedPageBreak/>
        <w:drawing>
          <wp:inline distT="0" distB="0" distL="0" distR="0" wp14:anchorId="3256129E" wp14:editId="5229474F">
            <wp:extent cx="2783139" cy="4885509"/>
            <wp:effectExtent l="0" t="0" r="0" b="0"/>
            <wp:docPr id="752596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96138" name=""/>
                    <pic:cNvPicPr/>
                  </pic:nvPicPr>
                  <pic:blipFill rotWithShape="1">
                    <a:blip r:embed="rId22"/>
                    <a:srcRect l="24366" t="1759" r="26378" b="11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727" cy="48918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86C65F" w14:textId="05BB0234" w:rsidR="006B78BD" w:rsidRDefault="006B78BD" w:rsidP="006B78BD">
      <w:pPr>
        <w:spacing w:after="160"/>
        <w:jc w:val="center"/>
        <w:rPr>
          <w:sz w:val="24"/>
          <w:szCs w:val="24"/>
        </w:rPr>
      </w:pPr>
      <w:r w:rsidRPr="00491B3A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12</w:t>
      </w:r>
      <w:r w:rsidRPr="00491B3A">
        <w:rPr>
          <w:sz w:val="24"/>
          <w:szCs w:val="24"/>
        </w:rPr>
        <w:t xml:space="preserve"> – Макет </w:t>
      </w:r>
      <w:r>
        <w:rPr>
          <w:sz w:val="24"/>
          <w:szCs w:val="24"/>
        </w:rPr>
        <w:t>раздел «Брони</w:t>
      </w:r>
      <w:r w:rsidRPr="00491B3A">
        <w:rPr>
          <w:sz w:val="24"/>
          <w:szCs w:val="24"/>
        </w:rPr>
        <w:t>»</w:t>
      </w:r>
    </w:p>
    <w:p w14:paraId="17B60AB8" w14:textId="77777777" w:rsidR="00D46EEC" w:rsidRDefault="00D46EEC" w:rsidP="006B78BD">
      <w:pPr>
        <w:spacing w:after="160"/>
        <w:jc w:val="center"/>
        <w:rPr>
          <w:sz w:val="24"/>
          <w:szCs w:val="24"/>
        </w:rPr>
      </w:pPr>
    </w:p>
    <w:p w14:paraId="6C3D85A8" w14:textId="4ED91B8D" w:rsidR="00D46EEC" w:rsidRDefault="00D46EEC" w:rsidP="00D46EEC">
      <w:pPr>
        <w:spacing w:after="160" w:line="36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При нажатии на кнопку «Назначить» в карточке брони должна открываться экран выборки официантов, представленный на рисунке 13. Данный экран предоставляет выбор официантов с кнопками «Назначить» и «Отмена».</w:t>
      </w:r>
    </w:p>
    <w:p w14:paraId="3C43A33C" w14:textId="352EE32F" w:rsidR="002C1867" w:rsidRDefault="002C1867" w:rsidP="003D1551">
      <w:pPr>
        <w:spacing w:after="160"/>
        <w:jc w:val="center"/>
      </w:pPr>
    </w:p>
    <w:p w14:paraId="156089C9" w14:textId="77777777" w:rsidR="002C1867" w:rsidRDefault="002C1867" w:rsidP="003D1551">
      <w:pPr>
        <w:spacing w:after="160"/>
        <w:jc w:val="center"/>
      </w:pPr>
    </w:p>
    <w:p w14:paraId="1ED76EDA" w14:textId="77777777" w:rsidR="002C1867" w:rsidRDefault="002C1867" w:rsidP="003D1551">
      <w:pPr>
        <w:spacing w:after="160"/>
        <w:jc w:val="center"/>
      </w:pPr>
    </w:p>
    <w:p w14:paraId="4450BE98" w14:textId="77777777" w:rsidR="002C1867" w:rsidRDefault="002C1867" w:rsidP="003D1551">
      <w:pPr>
        <w:spacing w:after="160"/>
        <w:jc w:val="center"/>
      </w:pPr>
    </w:p>
    <w:p w14:paraId="541C88C8" w14:textId="77777777" w:rsidR="002C1867" w:rsidRDefault="002C1867" w:rsidP="003D1551">
      <w:pPr>
        <w:spacing w:after="160"/>
        <w:jc w:val="center"/>
      </w:pPr>
    </w:p>
    <w:p w14:paraId="5E8B8A92" w14:textId="77777777" w:rsidR="002C1867" w:rsidRDefault="002C1867" w:rsidP="003D1551">
      <w:pPr>
        <w:spacing w:after="160"/>
        <w:jc w:val="center"/>
      </w:pPr>
    </w:p>
    <w:p w14:paraId="08BEAFCC" w14:textId="77777777" w:rsidR="002C1867" w:rsidRDefault="002C1867" w:rsidP="003D1551">
      <w:pPr>
        <w:spacing w:after="160"/>
        <w:jc w:val="center"/>
      </w:pPr>
    </w:p>
    <w:p w14:paraId="693B8F66" w14:textId="77777777" w:rsidR="002C1867" w:rsidRDefault="002C1867" w:rsidP="003D1551">
      <w:pPr>
        <w:spacing w:after="160"/>
        <w:jc w:val="center"/>
      </w:pPr>
    </w:p>
    <w:p w14:paraId="2134C7D1" w14:textId="77777777" w:rsidR="002C1867" w:rsidRDefault="002C1867" w:rsidP="003D1551">
      <w:pPr>
        <w:spacing w:after="160"/>
        <w:jc w:val="center"/>
      </w:pPr>
    </w:p>
    <w:p w14:paraId="389C7C67" w14:textId="77777777" w:rsidR="002C1867" w:rsidRDefault="002C1867" w:rsidP="003D1551">
      <w:pPr>
        <w:spacing w:after="160"/>
        <w:jc w:val="center"/>
      </w:pPr>
    </w:p>
    <w:p w14:paraId="76240728" w14:textId="77777777" w:rsidR="002C1867" w:rsidRDefault="002C1867" w:rsidP="00D46EEC">
      <w:pPr>
        <w:spacing w:after="160"/>
      </w:pPr>
    </w:p>
    <w:p w14:paraId="0CE3D1FA" w14:textId="77777777" w:rsidR="002C1867" w:rsidRDefault="002C1867" w:rsidP="006E2E5D">
      <w:pPr>
        <w:spacing w:after="160"/>
      </w:pPr>
    </w:p>
    <w:p w14:paraId="46A21975" w14:textId="2D7C6FD2" w:rsidR="002C1867" w:rsidRDefault="002C1867" w:rsidP="003D1551">
      <w:pPr>
        <w:spacing w:after="160"/>
        <w:jc w:val="center"/>
      </w:pPr>
      <w:r w:rsidRPr="002C1867">
        <w:rPr>
          <w:noProof/>
        </w:rPr>
        <w:drawing>
          <wp:inline distT="0" distB="0" distL="0" distR="0" wp14:anchorId="19DA9176" wp14:editId="4334A400">
            <wp:extent cx="2383360" cy="4495800"/>
            <wp:effectExtent l="0" t="0" r="0" b="0"/>
            <wp:docPr id="889482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827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89669" cy="45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C58FE" w14:textId="43945225" w:rsidR="00AE1440" w:rsidRDefault="00AE1440" w:rsidP="00AE1440">
      <w:pPr>
        <w:spacing w:after="160"/>
        <w:jc w:val="center"/>
        <w:rPr>
          <w:sz w:val="24"/>
          <w:szCs w:val="24"/>
        </w:rPr>
      </w:pPr>
      <w:r w:rsidRPr="00491B3A">
        <w:rPr>
          <w:sz w:val="24"/>
          <w:szCs w:val="24"/>
        </w:rPr>
        <w:t xml:space="preserve">Рисунок </w:t>
      </w:r>
      <w:r>
        <w:rPr>
          <w:sz w:val="24"/>
          <w:szCs w:val="24"/>
        </w:rPr>
        <w:t>13</w:t>
      </w:r>
      <w:r w:rsidRPr="00491B3A">
        <w:rPr>
          <w:sz w:val="24"/>
          <w:szCs w:val="24"/>
        </w:rPr>
        <w:t xml:space="preserve"> – Макет </w:t>
      </w:r>
      <w:r>
        <w:rPr>
          <w:sz w:val="24"/>
          <w:szCs w:val="24"/>
        </w:rPr>
        <w:t>экрана «Назначение официанта</w:t>
      </w:r>
      <w:r w:rsidRPr="00491B3A">
        <w:rPr>
          <w:sz w:val="24"/>
          <w:szCs w:val="24"/>
        </w:rPr>
        <w:t>»</w:t>
      </w:r>
    </w:p>
    <w:p w14:paraId="35144AF5" w14:textId="77777777" w:rsidR="00AE1440" w:rsidRDefault="00AE1440" w:rsidP="003D1551">
      <w:pPr>
        <w:spacing w:after="160"/>
        <w:jc w:val="center"/>
      </w:pPr>
    </w:p>
    <w:p w14:paraId="2E137BB6" w14:textId="77777777" w:rsidR="00E71E19" w:rsidRPr="00B855B7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66" w:name="_Toc241613159"/>
      <w:bookmarkStart w:id="67" w:name="_Toc241684316"/>
      <w:r w:rsidRPr="00B855B7">
        <w:rPr>
          <w:b/>
          <w:bCs/>
          <w:color w:val="000000" w:themeColor="text1"/>
        </w:rPr>
        <w:t xml:space="preserve">4.4.6 Требования </w:t>
      </w:r>
      <w:bookmarkStart w:id="68" w:name="_Hlk241713504"/>
      <w:r w:rsidRPr="00B855B7">
        <w:rPr>
          <w:b/>
          <w:bCs/>
          <w:color w:val="000000" w:themeColor="text1"/>
        </w:rPr>
        <w:t>к транспортабельности</w:t>
      </w:r>
      <w:bookmarkEnd w:id="66"/>
      <w:bookmarkEnd w:id="67"/>
      <w:bookmarkEnd w:id="68"/>
    </w:p>
    <w:p w14:paraId="3C7DC12C" w14:textId="36EDEC60" w:rsidR="00E71E19" w:rsidRPr="00B855B7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 xml:space="preserve">Требования </w:t>
      </w:r>
      <w:r w:rsidR="00BE2305" w:rsidRPr="00BE2305">
        <w:rPr>
          <w:sz w:val="24"/>
          <w:szCs w:val="24"/>
        </w:rPr>
        <w:t xml:space="preserve">к транспортабельности </w:t>
      </w:r>
      <w:r w:rsidRPr="00B855B7">
        <w:rPr>
          <w:sz w:val="24"/>
          <w:szCs w:val="24"/>
        </w:rPr>
        <w:t>не предъявляются.</w:t>
      </w:r>
    </w:p>
    <w:p w14:paraId="3F687679" w14:textId="77777777" w:rsidR="00E71E19" w:rsidRPr="00B855B7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</w:rPr>
      </w:pPr>
      <w:bookmarkStart w:id="69" w:name="_Toc241613160"/>
      <w:bookmarkStart w:id="70" w:name="_Toc241684317"/>
      <w:r w:rsidRPr="00B855B7">
        <w:rPr>
          <w:b/>
          <w:bCs/>
          <w:color w:val="000000" w:themeColor="text1"/>
        </w:rPr>
        <w:t>4.4.7 Требования к эксплуатации, техническому обслуживанию, ремонту и хранению</w:t>
      </w:r>
      <w:bookmarkEnd w:id="69"/>
      <w:bookmarkEnd w:id="70"/>
    </w:p>
    <w:p w14:paraId="2595D05B" w14:textId="77777777" w:rsidR="00E71E19" w:rsidRPr="00B855B7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>Система эксплуатируется круглосуточно. Контроль резервных копий и служебного журнала должен выполняться не реже одного раза в сутки. Периодичность пересмотра каталога блюд и правил автоподтверждения определяет ресторан. Требования к размещению технических средств, энергоснабжению и охлаждению не предъявляются: система размещается на существующей или облачной инфраструктуре.</w:t>
      </w:r>
    </w:p>
    <w:p w14:paraId="7F670913" w14:textId="77777777" w:rsidR="00E71E19" w:rsidRPr="00B855B7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71" w:name="_Toc241613161"/>
      <w:bookmarkStart w:id="72" w:name="_Toc241684318"/>
      <w:r w:rsidRPr="00B855B7">
        <w:rPr>
          <w:b/>
          <w:bCs/>
          <w:color w:val="000000" w:themeColor="text1"/>
        </w:rPr>
        <w:t>4.4.8 Требования к защите информации от несанкционированного доступа</w:t>
      </w:r>
      <w:bookmarkEnd w:id="71"/>
      <w:bookmarkEnd w:id="72"/>
    </w:p>
    <w:p w14:paraId="2ED40BD3" w14:textId="77777777" w:rsidR="00E71E19" w:rsidRPr="00B855B7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 xml:space="preserve">Систему должна защищать от несанкционированного доступа совокупность требований: аутентификация персонала по логину и паролю с ролевым разграничением </w:t>
      </w:r>
      <w:r w:rsidRPr="00B855B7">
        <w:rPr>
          <w:sz w:val="24"/>
          <w:szCs w:val="24"/>
        </w:rPr>
        <w:lastRenderedPageBreak/>
        <w:t>доступа (NFR-03); хранение паролей только в виде хэшей; хранение данных об аллергиях и здоровье гостя в зашифрованном виде с доступом только ролям «гость» (собственные данные), «официант» (по своей брони) и «администратор» (NFR-03); предоставление интерфейса только по протоколу HTTPS; ведение журнала действий персонала с бронями (FR-18). Обработка персональных данных о состоянии здоровья гостя должна осуществляться в соответствии с ФЗ-152, включая получение явного согласия пользователя (CON-02).</w:t>
      </w:r>
    </w:p>
    <w:p w14:paraId="17D6631D" w14:textId="77777777" w:rsidR="00E71E19" w:rsidRPr="009A4B86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73" w:name="_Toc241613162"/>
      <w:bookmarkStart w:id="74" w:name="_Toc241684319"/>
      <w:r w:rsidRPr="009A4B86">
        <w:rPr>
          <w:b/>
          <w:bCs/>
          <w:color w:val="000000" w:themeColor="text1"/>
        </w:rPr>
        <w:t>4.4.9 Требования по сохранности информации при авариях</w:t>
      </w:r>
      <w:bookmarkEnd w:id="73"/>
      <w:bookmarkEnd w:id="74"/>
    </w:p>
    <w:p w14:paraId="16A511A0" w14:textId="1AC8781B" w:rsidR="00E71E19" w:rsidRPr="00B855B7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 xml:space="preserve">Перечень событий, при которых должна быть обеспечена сохранность информации: аварийное завершение процессов системы, перезагрузка сервера, отказ базы данных. При перечисленных событиях подтверждённые записи о бронях должны сохраняться, а сервис бронирования </w:t>
      </w:r>
      <w:r w:rsidR="00586432" w:rsidRPr="00B855B7">
        <w:rPr>
          <w:sz w:val="24"/>
          <w:szCs w:val="24"/>
        </w:rPr>
        <w:t>–</w:t>
      </w:r>
      <w:r w:rsidR="009A4B86">
        <w:rPr>
          <w:sz w:val="24"/>
          <w:szCs w:val="24"/>
        </w:rPr>
        <w:t xml:space="preserve"> </w:t>
      </w:r>
      <w:r w:rsidRPr="00B855B7">
        <w:rPr>
          <w:sz w:val="24"/>
          <w:szCs w:val="24"/>
        </w:rPr>
        <w:t xml:space="preserve">автоматически возобновлять работу после перезапуска без вмешательства администратора; восстановление из резервной копии </w:t>
      </w:r>
      <w:r w:rsidR="00586432" w:rsidRPr="00B855B7">
        <w:rPr>
          <w:sz w:val="24"/>
          <w:szCs w:val="24"/>
        </w:rPr>
        <w:t>–</w:t>
      </w:r>
      <w:r w:rsidR="009A4B86">
        <w:rPr>
          <w:sz w:val="24"/>
          <w:szCs w:val="24"/>
        </w:rPr>
        <w:t xml:space="preserve"> </w:t>
      </w:r>
      <w:r w:rsidRPr="00B855B7">
        <w:rPr>
          <w:sz w:val="24"/>
          <w:szCs w:val="24"/>
        </w:rPr>
        <w:t>по 4.4.3.</w:t>
      </w:r>
    </w:p>
    <w:p w14:paraId="55A1E28B" w14:textId="77777777" w:rsidR="00E71E19" w:rsidRPr="009A4B86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75" w:name="_Toc241613163"/>
      <w:bookmarkStart w:id="76" w:name="_Toc241684320"/>
      <w:r w:rsidRPr="009A4B86">
        <w:rPr>
          <w:b/>
          <w:bCs/>
          <w:color w:val="000000" w:themeColor="text1"/>
        </w:rPr>
        <w:t>4.4.10 Требования к защите от влияния внешних воздействий</w:t>
      </w:r>
      <w:bookmarkEnd w:id="75"/>
      <w:bookmarkEnd w:id="76"/>
    </w:p>
    <w:p w14:paraId="3E7CC9E9" w14:textId="77777777" w:rsidR="00E71E19" w:rsidRPr="00B855B7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>Требования к радиоэлектронной защите, стойкости и устойчивости к внешним воздействиям не предъявляются: система эксплуатируется в штатных условиях серверного и офисного оборудования.</w:t>
      </w:r>
    </w:p>
    <w:p w14:paraId="545ABA33" w14:textId="77777777" w:rsidR="00E71E19" w:rsidRPr="009A4B86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77" w:name="_Toc241613164"/>
      <w:bookmarkStart w:id="78" w:name="_Toc241684321"/>
      <w:r w:rsidRPr="009A4B86">
        <w:rPr>
          <w:b/>
          <w:bCs/>
          <w:color w:val="000000" w:themeColor="text1"/>
        </w:rPr>
        <w:t>4.4.11 Требования к патентной чистоте и патентоспособности</w:t>
      </w:r>
      <w:bookmarkEnd w:id="77"/>
      <w:bookmarkEnd w:id="78"/>
    </w:p>
    <w:p w14:paraId="37A6061A" w14:textId="77777777" w:rsidR="00E71E19" w:rsidRPr="00B855B7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>При разработке должны использоваться только объекты интеллектуальной собственности, права на которые получены и используются без нарушения прав третьих лиц, в соответствии с частью четвёртой Гражданского кодекса Российской Федерации; условия лицензий используемых программных компонентов должны соблюдаться. Специальные патентные исследования не проводятся ввиду учебного характера разработки.</w:t>
      </w:r>
    </w:p>
    <w:p w14:paraId="7744E989" w14:textId="77777777" w:rsidR="00E71E19" w:rsidRPr="009A4B86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  <w:color w:val="000000" w:themeColor="text1"/>
        </w:rPr>
      </w:pPr>
      <w:bookmarkStart w:id="79" w:name="_Toc241613165"/>
      <w:bookmarkStart w:id="80" w:name="_Toc241684322"/>
      <w:r w:rsidRPr="009A4B86">
        <w:rPr>
          <w:b/>
          <w:bCs/>
          <w:color w:val="000000" w:themeColor="text1"/>
        </w:rPr>
        <w:t>4.4.12 Требования по стандартизации и унификации</w:t>
      </w:r>
      <w:bookmarkEnd w:id="79"/>
      <w:bookmarkEnd w:id="80"/>
    </w:p>
    <w:p w14:paraId="639E9C8E" w14:textId="3DEBE76B" w:rsidR="001C1472" w:rsidRPr="00B855B7" w:rsidRDefault="00000000" w:rsidP="00BE2305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>Система должна использовать открытый технический регламент ТР ТС 022/2011 для перечня аллергенов (CON-01).</w:t>
      </w:r>
    </w:p>
    <w:p w14:paraId="4AD811A8" w14:textId="77777777" w:rsidR="00E71E19" w:rsidRPr="009A4B86" w:rsidRDefault="00000000" w:rsidP="00B855B7">
      <w:pPr>
        <w:pStyle w:val="3"/>
        <w:spacing w:before="240" w:line="360" w:lineRule="auto"/>
        <w:ind w:firstLine="709"/>
        <w:jc w:val="both"/>
        <w:rPr>
          <w:b/>
          <w:bCs/>
        </w:rPr>
      </w:pPr>
      <w:bookmarkStart w:id="81" w:name="_Toc241613166"/>
      <w:bookmarkStart w:id="82" w:name="_Toc241684323"/>
      <w:r w:rsidRPr="00BE2305">
        <w:rPr>
          <w:b/>
          <w:bCs/>
          <w:color w:val="000000" w:themeColor="text1"/>
          <w:highlight w:val="yellow"/>
        </w:rPr>
        <w:t>4.4.13 Дополнительные требования</w:t>
      </w:r>
      <w:bookmarkEnd w:id="81"/>
      <w:bookmarkEnd w:id="82"/>
    </w:p>
    <w:p w14:paraId="5E2A3BE3" w14:textId="77777777" w:rsidR="00E71E19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 xml:space="preserve">Для испытаний должен быть подготовлен тестовый стенд и контрольные наборы синтетических данных: не менее 20 синтетических блюд с заданным составом и </w:t>
      </w:r>
      <w:r w:rsidRPr="00B855B7">
        <w:rPr>
          <w:sz w:val="24"/>
          <w:szCs w:val="24"/>
        </w:rPr>
        <w:lastRenderedPageBreak/>
        <w:t>аллергенами и не менее 20 синтетических профилей предпочтений гостей. Использование реальных персональных данных гостей (в том числе сведений об аллергиях) при испытаниях не допускается.</w:t>
      </w:r>
    </w:p>
    <w:p w14:paraId="6AC3CC4C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5D79640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21895740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79DFD4EF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67529F82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CEC5566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ABA63E5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2E30D3F0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E30151D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042289D0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77196EF7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66B679FA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978DE7C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ABF5CB9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6FCD11F1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532E7414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08CB7AC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7EFD4931" w14:textId="77777777" w:rsidR="002B5739" w:rsidRDefault="002B5739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5C43AFD3" w14:textId="77777777" w:rsidR="00BE2305" w:rsidRDefault="00BE2305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6EED8F86" w14:textId="77777777" w:rsidR="00BE2305" w:rsidRPr="00B855B7" w:rsidRDefault="00BE2305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154855D9" w14:textId="77777777" w:rsidR="00E71E19" w:rsidRPr="009A4B86" w:rsidRDefault="00000000" w:rsidP="00B855B7">
      <w:pPr>
        <w:pStyle w:val="1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bookmarkStart w:id="83" w:name="_Toc241613167"/>
      <w:bookmarkStart w:id="84" w:name="_Toc241684324"/>
      <w:r w:rsidRPr="009A4B86">
        <w:rPr>
          <w:b/>
          <w:bCs/>
          <w:color w:val="000000" w:themeColor="text1"/>
          <w:sz w:val="24"/>
          <w:szCs w:val="24"/>
        </w:rPr>
        <w:lastRenderedPageBreak/>
        <w:t>5 Состав и содержание работ по созданию системы</w:t>
      </w:r>
      <w:bookmarkEnd w:id="83"/>
      <w:bookmarkEnd w:id="84"/>
    </w:p>
    <w:p w14:paraId="13122C45" w14:textId="2C49269F" w:rsidR="00E71E19" w:rsidRPr="00B855B7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B855B7">
        <w:rPr>
          <w:sz w:val="24"/>
          <w:szCs w:val="24"/>
        </w:rPr>
        <w:t>Перечень работ приведён в таблице 5. Плановая длительность этапов, начиная с разработки ТЗ</w:t>
      </w:r>
      <w:r w:rsidR="001C1472">
        <w:rPr>
          <w:sz w:val="24"/>
          <w:szCs w:val="24"/>
        </w:rPr>
        <w:t>.</w:t>
      </w:r>
    </w:p>
    <w:p w14:paraId="3D87F6E7" w14:textId="6B66A137" w:rsidR="009A4B86" w:rsidRDefault="00000000" w:rsidP="00B855B7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1C1472">
        <w:rPr>
          <w:sz w:val="24"/>
          <w:szCs w:val="24"/>
          <w:highlight w:val="yellow"/>
        </w:rPr>
        <w:t xml:space="preserve">Таблица 5 </w:t>
      </w:r>
      <w:r w:rsidR="00586432" w:rsidRPr="001C1472">
        <w:rPr>
          <w:sz w:val="24"/>
          <w:szCs w:val="24"/>
          <w:highlight w:val="yellow"/>
        </w:rPr>
        <w:t>–</w:t>
      </w:r>
      <w:r w:rsidR="002B5739" w:rsidRPr="001C1472">
        <w:rPr>
          <w:sz w:val="24"/>
          <w:szCs w:val="24"/>
          <w:highlight w:val="yellow"/>
        </w:rPr>
        <w:t xml:space="preserve"> </w:t>
      </w:r>
      <w:r w:rsidRPr="001C1472">
        <w:rPr>
          <w:sz w:val="24"/>
          <w:szCs w:val="24"/>
          <w:highlight w:val="yellow"/>
        </w:rPr>
        <w:t>Перечень необходимых работ</w:t>
      </w:r>
    </w:p>
    <w:tbl>
      <w:tblPr>
        <w:tblStyle w:val="af2"/>
        <w:tblpPr w:leftFromText="180" w:rightFromText="180" w:vertAnchor="text" w:horzAnchor="margin" w:tblpY="318"/>
        <w:tblW w:w="9355" w:type="dxa"/>
        <w:tblLook w:val="04A0" w:firstRow="1" w:lastRow="0" w:firstColumn="1" w:lastColumn="0" w:noHBand="0" w:noVBand="1"/>
      </w:tblPr>
      <w:tblGrid>
        <w:gridCol w:w="494"/>
        <w:gridCol w:w="1972"/>
        <w:gridCol w:w="1495"/>
        <w:gridCol w:w="3405"/>
        <w:gridCol w:w="1989"/>
      </w:tblGrid>
      <w:tr w:rsidR="009A4B86" w14:paraId="609D815B" w14:textId="77777777" w:rsidTr="009A4B86">
        <w:tc>
          <w:tcPr>
            <w:tcW w:w="494" w:type="dxa"/>
          </w:tcPr>
          <w:p w14:paraId="3030E669" w14:textId="77777777" w:rsidR="009A4B86" w:rsidRDefault="009A4B86" w:rsidP="009A4B86">
            <w:r>
              <w:rPr>
                <w:b/>
                <w:bCs/>
              </w:rPr>
              <w:t>№</w:t>
            </w:r>
          </w:p>
        </w:tc>
        <w:tc>
          <w:tcPr>
            <w:tcW w:w="1972" w:type="dxa"/>
          </w:tcPr>
          <w:p w14:paraId="5F042807" w14:textId="77777777" w:rsidR="009A4B86" w:rsidRDefault="009A4B86" w:rsidP="009A4B86">
            <w:r>
              <w:rPr>
                <w:b/>
                <w:bCs/>
              </w:rPr>
              <w:t>Наименование этапа</w:t>
            </w:r>
          </w:p>
        </w:tc>
        <w:tc>
          <w:tcPr>
            <w:tcW w:w="1495" w:type="dxa"/>
          </w:tcPr>
          <w:p w14:paraId="3D80853C" w14:textId="77777777" w:rsidR="009A4B86" w:rsidRDefault="009A4B86" w:rsidP="009A4B86">
            <w:r>
              <w:rPr>
                <w:b/>
                <w:bCs/>
              </w:rPr>
              <w:t>Длительность</w:t>
            </w:r>
          </w:p>
        </w:tc>
        <w:tc>
          <w:tcPr>
            <w:tcW w:w="3405" w:type="dxa"/>
          </w:tcPr>
          <w:p w14:paraId="06842FD5" w14:textId="77777777" w:rsidR="009A4B86" w:rsidRDefault="009A4B86" w:rsidP="009A4B86">
            <w:r>
              <w:rPr>
                <w:b/>
                <w:bCs/>
              </w:rPr>
              <w:t>Состав работ</w:t>
            </w:r>
          </w:p>
        </w:tc>
        <w:tc>
          <w:tcPr>
            <w:tcW w:w="1989" w:type="dxa"/>
          </w:tcPr>
          <w:p w14:paraId="182BBA79" w14:textId="77777777" w:rsidR="009A4B86" w:rsidRDefault="009A4B86" w:rsidP="009A4B86">
            <w:r>
              <w:rPr>
                <w:b/>
                <w:bCs/>
              </w:rPr>
              <w:t>Результат</w:t>
            </w:r>
          </w:p>
        </w:tc>
      </w:tr>
      <w:tr w:rsidR="009A4B86" w14:paraId="09F30788" w14:textId="77777777" w:rsidTr="009A4B86">
        <w:tc>
          <w:tcPr>
            <w:tcW w:w="494" w:type="dxa"/>
          </w:tcPr>
          <w:p w14:paraId="15787241" w14:textId="77777777" w:rsidR="009A4B86" w:rsidRDefault="009A4B86" w:rsidP="009A4B86">
            <w:r>
              <w:t>1</w:t>
            </w:r>
          </w:p>
        </w:tc>
        <w:tc>
          <w:tcPr>
            <w:tcW w:w="1972" w:type="dxa"/>
          </w:tcPr>
          <w:p w14:paraId="48C3D432" w14:textId="77777777" w:rsidR="009A4B86" w:rsidRDefault="009A4B86" w:rsidP="009A4B86">
            <w:r>
              <w:t>Первичный анализ</w:t>
            </w:r>
          </w:p>
        </w:tc>
        <w:tc>
          <w:tcPr>
            <w:tcW w:w="1495" w:type="dxa"/>
          </w:tcPr>
          <w:p w14:paraId="1BB05EEE" w14:textId="77777777" w:rsidR="009A4B86" w:rsidRDefault="009A4B86" w:rsidP="009A4B86">
            <w:r>
              <w:t>1 неделя</w:t>
            </w:r>
          </w:p>
        </w:tc>
        <w:tc>
          <w:tcPr>
            <w:tcW w:w="3405" w:type="dxa"/>
          </w:tcPr>
          <w:p w14:paraId="58367EFE" w14:textId="77777777" w:rsidR="009A4B86" w:rsidRDefault="009A4B86" w:rsidP="009A4B86">
            <w:r>
              <w:t>Бизнес-проблема, стейкхолдеры, границы, данные, риски</w:t>
            </w:r>
          </w:p>
        </w:tc>
        <w:tc>
          <w:tcPr>
            <w:tcW w:w="1989" w:type="dxa"/>
          </w:tcPr>
          <w:p w14:paraId="3DB2A865" w14:textId="77777777" w:rsidR="009A4B86" w:rsidRDefault="009A4B86" w:rsidP="009A4B86">
            <w:r>
              <w:t>Документ «Предварительный анализ продукта»</w:t>
            </w:r>
          </w:p>
        </w:tc>
      </w:tr>
      <w:tr w:rsidR="009A4B86" w14:paraId="0E22FFB5" w14:textId="77777777" w:rsidTr="009A4B86">
        <w:tc>
          <w:tcPr>
            <w:tcW w:w="494" w:type="dxa"/>
          </w:tcPr>
          <w:p w14:paraId="4B74A1E8" w14:textId="77777777" w:rsidR="009A4B86" w:rsidRDefault="009A4B86" w:rsidP="009A4B86">
            <w:r>
              <w:t>2</w:t>
            </w:r>
          </w:p>
        </w:tc>
        <w:tc>
          <w:tcPr>
            <w:tcW w:w="1972" w:type="dxa"/>
          </w:tcPr>
          <w:p w14:paraId="54740F48" w14:textId="77777777" w:rsidR="009A4B86" w:rsidRDefault="009A4B86" w:rsidP="009A4B86">
            <w:r>
              <w:t>Разработка ТЗ</w:t>
            </w:r>
          </w:p>
        </w:tc>
        <w:tc>
          <w:tcPr>
            <w:tcW w:w="1495" w:type="dxa"/>
          </w:tcPr>
          <w:p w14:paraId="037B1A5F" w14:textId="77777777" w:rsidR="009A4B86" w:rsidRDefault="009A4B86" w:rsidP="009A4B86">
            <w:r>
              <w:t>2 недели</w:t>
            </w:r>
          </w:p>
        </w:tc>
        <w:tc>
          <w:tcPr>
            <w:tcW w:w="3405" w:type="dxa"/>
          </w:tcPr>
          <w:p w14:paraId="24AF607E" w14:textId="77777777" w:rsidR="009A4B86" w:rsidRDefault="009A4B86" w:rsidP="009A4B86">
            <w:r>
              <w:t>Сценарии использования, реестр требований, анализ полноты, ТЗ по ГОСТ 34.602-2020</w:t>
            </w:r>
          </w:p>
        </w:tc>
        <w:tc>
          <w:tcPr>
            <w:tcW w:w="1989" w:type="dxa"/>
          </w:tcPr>
          <w:p w14:paraId="77157B2A" w14:textId="77777777" w:rsidR="009A4B86" w:rsidRDefault="009A4B86" w:rsidP="009A4B86">
            <w:r>
              <w:t>Техническое задание и приложения к нему</w:t>
            </w:r>
          </w:p>
        </w:tc>
      </w:tr>
      <w:tr w:rsidR="009A4B86" w14:paraId="101E2B7E" w14:textId="77777777" w:rsidTr="009A4B86">
        <w:tc>
          <w:tcPr>
            <w:tcW w:w="494" w:type="dxa"/>
          </w:tcPr>
          <w:p w14:paraId="6FB8898F" w14:textId="77777777" w:rsidR="009A4B86" w:rsidRDefault="009A4B86" w:rsidP="009A4B86">
            <w:r>
              <w:t>3</w:t>
            </w:r>
          </w:p>
        </w:tc>
        <w:tc>
          <w:tcPr>
            <w:tcW w:w="1972" w:type="dxa"/>
          </w:tcPr>
          <w:p w14:paraId="158225BE" w14:textId="77777777" w:rsidR="009A4B86" w:rsidRDefault="009A4B86" w:rsidP="009A4B86">
            <w:r>
              <w:t>Проектирование</w:t>
            </w:r>
          </w:p>
        </w:tc>
        <w:tc>
          <w:tcPr>
            <w:tcW w:w="1495" w:type="dxa"/>
          </w:tcPr>
          <w:p w14:paraId="3CEEA7FD" w14:textId="77777777" w:rsidR="009A4B86" w:rsidRPr="00BE2305" w:rsidRDefault="009A4B86" w:rsidP="009A4B86">
            <w:pPr>
              <w:rPr>
                <w:highlight w:val="yellow"/>
              </w:rPr>
            </w:pPr>
            <w:r w:rsidRPr="00BE2305">
              <w:rPr>
                <w:highlight w:val="yellow"/>
              </w:rPr>
              <w:t>3 недели</w:t>
            </w:r>
          </w:p>
        </w:tc>
        <w:tc>
          <w:tcPr>
            <w:tcW w:w="3405" w:type="dxa"/>
          </w:tcPr>
          <w:p w14:paraId="2AAF7711" w14:textId="77777777" w:rsidR="009A4B86" w:rsidRDefault="009A4B86" w:rsidP="009A4B86">
            <w:r>
              <w:t>Архитектура, модель БД, макеты экранных форм, подготовка тестового стенда и контрольных наборов</w:t>
            </w:r>
          </w:p>
        </w:tc>
        <w:tc>
          <w:tcPr>
            <w:tcW w:w="1989" w:type="dxa"/>
          </w:tcPr>
          <w:p w14:paraId="28779F12" w14:textId="77777777" w:rsidR="009A4B86" w:rsidRDefault="009A4B86" w:rsidP="009A4B86">
            <w:r>
              <w:t>Проектные решения и макеты</w:t>
            </w:r>
          </w:p>
        </w:tc>
      </w:tr>
      <w:tr w:rsidR="009A4B86" w14:paraId="2371AF24" w14:textId="77777777" w:rsidTr="009A4B86">
        <w:tc>
          <w:tcPr>
            <w:tcW w:w="494" w:type="dxa"/>
          </w:tcPr>
          <w:p w14:paraId="70772BDB" w14:textId="77777777" w:rsidR="009A4B86" w:rsidRDefault="009A4B86" w:rsidP="009A4B86">
            <w:r>
              <w:t>4</w:t>
            </w:r>
          </w:p>
        </w:tc>
        <w:tc>
          <w:tcPr>
            <w:tcW w:w="1972" w:type="dxa"/>
          </w:tcPr>
          <w:p w14:paraId="26DA5B69" w14:textId="77777777" w:rsidR="009A4B86" w:rsidRDefault="009A4B86" w:rsidP="009A4B86">
            <w:r>
              <w:t>Программная реализация</w:t>
            </w:r>
          </w:p>
        </w:tc>
        <w:tc>
          <w:tcPr>
            <w:tcW w:w="1495" w:type="dxa"/>
          </w:tcPr>
          <w:p w14:paraId="21F17F86" w14:textId="77777777" w:rsidR="009A4B86" w:rsidRPr="00BE2305" w:rsidRDefault="009A4B86" w:rsidP="009A4B86">
            <w:pPr>
              <w:rPr>
                <w:highlight w:val="yellow"/>
              </w:rPr>
            </w:pPr>
            <w:r w:rsidRPr="00BE2305">
              <w:rPr>
                <w:highlight w:val="yellow"/>
              </w:rPr>
              <w:t>3 недели</w:t>
            </w:r>
          </w:p>
        </w:tc>
        <w:tc>
          <w:tcPr>
            <w:tcW w:w="3405" w:type="dxa"/>
          </w:tcPr>
          <w:p w14:paraId="48B5E9E2" w14:textId="77777777" w:rsidR="009A4B86" w:rsidRDefault="009A4B86" w:rsidP="009A4B86">
            <w:r>
              <w:t>Бронирование, подбор меню, подтверждение, уведомления, каталог блюд, веб-интерфейс</w:t>
            </w:r>
          </w:p>
        </w:tc>
        <w:tc>
          <w:tcPr>
            <w:tcW w:w="1989" w:type="dxa"/>
          </w:tcPr>
          <w:p w14:paraId="05DA5168" w14:textId="77777777" w:rsidR="009A4B86" w:rsidRDefault="009A4B86" w:rsidP="009A4B86">
            <w:r>
              <w:t>Прототип (требования Must Have)</w:t>
            </w:r>
          </w:p>
        </w:tc>
      </w:tr>
      <w:tr w:rsidR="009A4B86" w14:paraId="0FE36FDB" w14:textId="77777777" w:rsidTr="009A4B86">
        <w:tc>
          <w:tcPr>
            <w:tcW w:w="494" w:type="dxa"/>
          </w:tcPr>
          <w:p w14:paraId="5B58BFEF" w14:textId="77777777" w:rsidR="009A4B86" w:rsidRDefault="009A4B86" w:rsidP="009A4B86">
            <w:r>
              <w:t>5</w:t>
            </w:r>
          </w:p>
        </w:tc>
        <w:tc>
          <w:tcPr>
            <w:tcW w:w="1972" w:type="dxa"/>
          </w:tcPr>
          <w:p w14:paraId="76C81514" w14:textId="77777777" w:rsidR="009A4B86" w:rsidRDefault="009A4B86" w:rsidP="009A4B86">
            <w:r>
              <w:t>Тестирование и доработка</w:t>
            </w:r>
          </w:p>
        </w:tc>
        <w:tc>
          <w:tcPr>
            <w:tcW w:w="1495" w:type="dxa"/>
          </w:tcPr>
          <w:p w14:paraId="74DD97A0" w14:textId="77777777" w:rsidR="009A4B86" w:rsidRPr="00BE2305" w:rsidRDefault="009A4B86" w:rsidP="009A4B86">
            <w:pPr>
              <w:rPr>
                <w:highlight w:val="yellow"/>
              </w:rPr>
            </w:pPr>
            <w:r w:rsidRPr="00BE2305">
              <w:rPr>
                <w:highlight w:val="yellow"/>
              </w:rPr>
              <w:t>2 недели</w:t>
            </w:r>
          </w:p>
        </w:tc>
        <w:tc>
          <w:tcPr>
            <w:tcW w:w="3405" w:type="dxa"/>
          </w:tcPr>
          <w:p w14:paraId="740EBC99" w14:textId="77777777" w:rsidR="009A4B86" w:rsidRDefault="009A4B86" w:rsidP="009A4B86">
            <w:r>
              <w:t>Испытания по программе и методике испытаний, устранение замечаний</w:t>
            </w:r>
          </w:p>
        </w:tc>
        <w:tc>
          <w:tcPr>
            <w:tcW w:w="1989" w:type="dxa"/>
          </w:tcPr>
          <w:p w14:paraId="746633F0" w14:textId="77777777" w:rsidR="009A4B86" w:rsidRDefault="009A4B86" w:rsidP="009A4B86">
            <w:r>
              <w:t>Протокол испытаний</w:t>
            </w:r>
          </w:p>
        </w:tc>
      </w:tr>
      <w:tr w:rsidR="009A4B86" w14:paraId="5AA2AEFE" w14:textId="77777777" w:rsidTr="009A4B86">
        <w:tc>
          <w:tcPr>
            <w:tcW w:w="494" w:type="dxa"/>
          </w:tcPr>
          <w:p w14:paraId="2346ED2B" w14:textId="77777777" w:rsidR="009A4B86" w:rsidRDefault="009A4B86" w:rsidP="009A4B86">
            <w:r>
              <w:t>6</w:t>
            </w:r>
          </w:p>
        </w:tc>
        <w:tc>
          <w:tcPr>
            <w:tcW w:w="1972" w:type="dxa"/>
          </w:tcPr>
          <w:p w14:paraId="73053E78" w14:textId="77777777" w:rsidR="009A4B86" w:rsidRDefault="009A4B86" w:rsidP="009A4B86">
            <w:r>
              <w:t>Приёмо-сдаточные испытания</w:t>
            </w:r>
          </w:p>
        </w:tc>
        <w:tc>
          <w:tcPr>
            <w:tcW w:w="1495" w:type="dxa"/>
          </w:tcPr>
          <w:p w14:paraId="2B3A761C" w14:textId="77777777" w:rsidR="009A4B86" w:rsidRDefault="009A4B86" w:rsidP="009A4B86">
            <w:r>
              <w:t>1 неделя</w:t>
            </w:r>
          </w:p>
        </w:tc>
        <w:tc>
          <w:tcPr>
            <w:tcW w:w="3405" w:type="dxa"/>
          </w:tcPr>
          <w:p w14:paraId="7CD1D507" w14:textId="77777777" w:rsidR="009A4B86" w:rsidRDefault="009A4B86" w:rsidP="009A4B86">
            <w:r>
              <w:t>Сдача проекта комиссии</w:t>
            </w:r>
          </w:p>
        </w:tc>
        <w:tc>
          <w:tcPr>
            <w:tcW w:w="1989" w:type="dxa"/>
          </w:tcPr>
          <w:p w14:paraId="18E66AFA" w14:textId="77777777" w:rsidR="009A4B86" w:rsidRDefault="009A4B86" w:rsidP="009A4B86">
            <w:r>
              <w:t>Оценка в ведомости</w:t>
            </w:r>
          </w:p>
        </w:tc>
      </w:tr>
    </w:tbl>
    <w:p w14:paraId="77631D3B" w14:textId="77777777" w:rsidR="009A4B86" w:rsidRDefault="009A4B86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5063578" w14:textId="77777777" w:rsidR="009A4B86" w:rsidRDefault="009A4B86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736F5FF9" w14:textId="77777777" w:rsidR="009A4B86" w:rsidRDefault="009A4B86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0D68DAD0" w14:textId="77777777" w:rsidR="009A4B86" w:rsidRDefault="009A4B86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7EB22C4F" w14:textId="77777777" w:rsidR="009A4B86" w:rsidRDefault="009A4B86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235CD49D" w14:textId="77777777" w:rsidR="009A4B86" w:rsidRDefault="009A4B86" w:rsidP="00B855B7">
      <w:pPr>
        <w:spacing w:before="240" w:line="360" w:lineRule="auto"/>
        <w:ind w:firstLine="709"/>
        <w:jc w:val="both"/>
        <w:rPr>
          <w:sz w:val="24"/>
          <w:szCs w:val="24"/>
        </w:rPr>
      </w:pPr>
    </w:p>
    <w:p w14:paraId="466DA96D" w14:textId="77777777" w:rsidR="009A4B86" w:rsidRDefault="009A4B86" w:rsidP="002B5739">
      <w:pPr>
        <w:spacing w:before="240" w:line="360" w:lineRule="auto"/>
        <w:jc w:val="both"/>
        <w:rPr>
          <w:sz w:val="24"/>
          <w:szCs w:val="24"/>
        </w:rPr>
      </w:pPr>
    </w:p>
    <w:p w14:paraId="626551C9" w14:textId="77777777" w:rsidR="001C1472" w:rsidRDefault="001C1472" w:rsidP="002B5739">
      <w:pPr>
        <w:spacing w:before="240" w:line="360" w:lineRule="auto"/>
        <w:jc w:val="both"/>
        <w:rPr>
          <w:sz w:val="24"/>
          <w:szCs w:val="24"/>
        </w:rPr>
      </w:pPr>
    </w:p>
    <w:p w14:paraId="5B773FC0" w14:textId="77777777" w:rsidR="001C1472" w:rsidRDefault="001C1472" w:rsidP="002B5739">
      <w:pPr>
        <w:spacing w:before="240" w:line="360" w:lineRule="auto"/>
        <w:jc w:val="both"/>
        <w:rPr>
          <w:sz w:val="24"/>
          <w:szCs w:val="24"/>
        </w:rPr>
      </w:pPr>
    </w:p>
    <w:p w14:paraId="046F7078" w14:textId="77777777" w:rsidR="001C1472" w:rsidRDefault="001C1472" w:rsidP="002B5739">
      <w:pPr>
        <w:spacing w:before="240" w:line="360" w:lineRule="auto"/>
        <w:jc w:val="both"/>
        <w:rPr>
          <w:sz w:val="24"/>
          <w:szCs w:val="24"/>
        </w:rPr>
      </w:pPr>
    </w:p>
    <w:p w14:paraId="431FDD2B" w14:textId="77777777" w:rsidR="002B5739" w:rsidRPr="00B855B7" w:rsidRDefault="002B5739" w:rsidP="002B5739">
      <w:pPr>
        <w:spacing w:before="240" w:line="360" w:lineRule="auto"/>
        <w:jc w:val="both"/>
        <w:rPr>
          <w:sz w:val="24"/>
          <w:szCs w:val="24"/>
        </w:rPr>
      </w:pPr>
    </w:p>
    <w:p w14:paraId="303E2413" w14:textId="77777777" w:rsidR="00E71E19" w:rsidRPr="009A4B86" w:rsidRDefault="00000000" w:rsidP="009A4B86">
      <w:pPr>
        <w:pStyle w:val="1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bookmarkStart w:id="85" w:name="_Toc241613168"/>
      <w:bookmarkStart w:id="86" w:name="_Toc241684325"/>
      <w:r w:rsidRPr="009A4B86">
        <w:rPr>
          <w:b/>
          <w:bCs/>
          <w:color w:val="000000" w:themeColor="text1"/>
          <w:sz w:val="24"/>
          <w:szCs w:val="24"/>
        </w:rPr>
        <w:lastRenderedPageBreak/>
        <w:t>6 Порядок разработки системы</w:t>
      </w:r>
      <w:bookmarkEnd w:id="85"/>
      <w:bookmarkEnd w:id="86"/>
    </w:p>
    <w:p w14:paraId="5AFAC0E5" w14:textId="46D847E7" w:rsidR="00E71E19" w:rsidRPr="009A4B86" w:rsidRDefault="00000000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9A4B86">
        <w:rPr>
          <w:color w:val="000000" w:themeColor="text1"/>
          <w:sz w:val="24"/>
          <w:szCs w:val="24"/>
        </w:rPr>
        <w:t xml:space="preserve">Разработка выполняется одним исполнителем под руководством преподавателя по этапам раздела 5; контрольные точки </w:t>
      </w:r>
      <w:r w:rsidR="00586432" w:rsidRPr="009A4B86">
        <w:rPr>
          <w:color w:val="000000" w:themeColor="text1"/>
          <w:sz w:val="24"/>
          <w:szCs w:val="24"/>
        </w:rPr>
        <w:t>–</w:t>
      </w:r>
      <w:r w:rsidR="009A4B86">
        <w:rPr>
          <w:color w:val="000000" w:themeColor="text1"/>
          <w:sz w:val="24"/>
          <w:szCs w:val="24"/>
        </w:rPr>
        <w:t xml:space="preserve"> </w:t>
      </w:r>
      <w:r w:rsidRPr="009A4B86">
        <w:rPr>
          <w:color w:val="000000" w:themeColor="text1"/>
          <w:sz w:val="24"/>
          <w:szCs w:val="24"/>
        </w:rPr>
        <w:t>завершение этапов. По этапам оформляются: техническое задание с приложениями, проектные документы и макеты, исходные тексты и сборка прототипа, протокол испытаний, пояснительная записка и эксплуатационные документы. Проверка документации на соответствие ГОСТ 34.602-2020 выполняется заказчиком. Технико-экономическая оценка, план совместных работ и гарантийные обязательства не предусматриваются в связи с учебным характером проекта.</w:t>
      </w:r>
    </w:p>
    <w:p w14:paraId="4533FD09" w14:textId="77777777" w:rsidR="009A4B86" w:rsidRPr="009A4B86" w:rsidRDefault="009A4B86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6589D997" w14:textId="77777777" w:rsidR="009A4B86" w:rsidRDefault="009A4B86">
      <w:pPr>
        <w:spacing w:after="160"/>
      </w:pPr>
    </w:p>
    <w:p w14:paraId="5A0DDC0E" w14:textId="77777777" w:rsidR="009A4B86" w:rsidRDefault="009A4B86">
      <w:pPr>
        <w:spacing w:after="160"/>
      </w:pPr>
    </w:p>
    <w:p w14:paraId="0A7B9765" w14:textId="77777777" w:rsidR="009A4B86" w:rsidRDefault="009A4B86">
      <w:pPr>
        <w:spacing w:after="160"/>
      </w:pPr>
    </w:p>
    <w:p w14:paraId="2D30AEA1" w14:textId="77777777" w:rsidR="009A4B86" w:rsidRDefault="009A4B86">
      <w:pPr>
        <w:spacing w:after="160"/>
      </w:pPr>
    </w:p>
    <w:p w14:paraId="40F38DD3" w14:textId="77777777" w:rsidR="009A4B86" w:rsidRDefault="009A4B86">
      <w:pPr>
        <w:spacing w:after="160"/>
      </w:pPr>
    </w:p>
    <w:p w14:paraId="6D4BAB0C" w14:textId="77777777" w:rsidR="009A4B86" w:rsidRDefault="009A4B86">
      <w:pPr>
        <w:spacing w:after="160"/>
      </w:pPr>
    </w:p>
    <w:p w14:paraId="6806C854" w14:textId="77777777" w:rsidR="009A4B86" w:rsidRDefault="009A4B86">
      <w:pPr>
        <w:spacing w:after="160"/>
      </w:pPr>
    </w:p>
    <w:p w14:paraId="6F514D93" w14:textId="77777777" w:rsidR="009A4B86" w:rsidRDefault="009A4B86">
      <w:pPr>
        <w:spacing w:after="160"/>
      </w:pPr>
    </w:p>
    <w:p w14:paraId="729C707E" w14:textId="77777777" w:rsidR="009A4B86" w:rsidRDefault="009A4B86">
      <w:pPr>
        <w:spacing w:after="160"/>
      </w:pPr>
    </w:p>
    <w:p w14:paraId="531A36E6" w14:textId="77777777" w:rsidR="009A4B86" w:rsidRDefault="009A4B86">
      <w:pPr>
        <w:spacing w:after="160"/>
      </w:pPr>
    </w:p>
    <w:p w14:paraId="3567693C" w14:textId="77777777" w:rsidR="009A4B86" w:rsidRDefault="009A4B86">
      <w:pPr>
        <w:spacing w:after="160"/>
      </w:pPr>
    </w:p>
    <w:p w14:paraId="5D231C63" w14:textId="77777777" w:rsidR="009A4B86" w:rsidRDefault="009A4B86">
      <w:pPr>
        <w:spacing w:after="160"/>
      </w:pPr>
    </w:p>
    <w:p w14:paraId="48DD49C7" w14:textId="77777777" w:rsidR="009A4B86" w:rsidRDefault="009A4B86">
      <w:pPr>
        <w:spacing w:after="160"/>
      </w:pPr>
    </w:p>
    <w:p w14:paraId="4F5081C0" w14:textId="77777777" w:rsidR="009A4B86" w:rsidRDefault="009A4B86">
      <w:pPr>
        <w:spacing w:after="160"/>
      </w:pPr>
    </w:p>
    <w:p w14:paraId="0666314C" w14:textId="77777777" w:rsidR="009A4B86" w:rsidRDefault="009A4B86">
      <w:pPr>
        <w:spacing w:after="160"/>
      </w:pPr>
    </w:p>
    <w:p w14:paraId="4FCEF07F" w14:textId="77777777" w:rsidR="009A4B86" w:rsidRDefault="009A4B86">
      <w:pPr>
        <w:spacing w:after="160"/>
      </w:pPr>
    </w:p>
    <w:p w14:paraId="088C4F20" w14:textId="77777777" w:rsidR="009A4B86" w:rsidRDefault="009A4B86">
      <w:pPr>
        <w:spacing w:after="160"/>
      </w:pPr>
    </w:p>
    <w:p w14:paraId="4F86770B" w14:textId="77777777" w:rsidR="009A4B86" w:rsidRDefault="009A4B86">
      <w:pPr>
        <w:spacing w:after="160"/>
      </w:pPr>
    </w:p>
    <w:p w14:paraId="287B15E0" w14:textId="77777777" w:rsidR="009A4B86" w:rsidRDefault="009A4B86">
      <w:pPr>
        <w:spacing w:after="160"/>
      </w:pPr>
    </w:p>
    <w:p w14:paraId="14948152" w14:textId="77777777" w:rsidR="009A4B86" w:rsidRDefault="009A4B86">
      <w:pPr>
        <w:spacing w:after="160"/>
      </w:pPr>
    </w:p>
    <w:p w14:paraId="5283BC8D" w14:textId="77777777" w:rsidR="001C1472" w:rsidRDefault="001C1472">
      <w:pPr>
        <w:spacing w:after="160"/>
      </w:pPr>
    </w:p>
    <w:p w14:paraId="4F3D757F" w14:textId="77777777" w:rsidR="001C1472" w:rsidRDefault="001C1472">
      <w:pPr>
        <w:spacing w:after="160"/>
      </w:pPr>
    </w:p>
    <w:p w14:paraId="118A111C" w14:textId="77777777" w:rsidR="001C1472" w:rsidRDefault="001C1472">
      <w:pPr>
        <w:spacing w:after="160"/>
      </w:pPr>
    </w:p>
    <w:p w14:paraId="55F61392" w14:textId="77777777" w:rsidR="001C1472" w:rsidRDefault="001C1472">
      <w:pPr>
        <w:spacing w:after="160"/>
      </w:pPr>
    </w:p>
    <w:p w14:paraId="75AF85E4" w14:textId="77777777" w:rsidR="001C1472" w:rsidRDefault="001C1472">
      <w:pPr>
        <w:spacing w:after="160"/>
      </w:pPr>
    </w:p>
    <w:p w14:paraId="2C948913" w14:textId="77777777" w:rsidR="009A4B86" w:rsidRDefault="009A4B86">
      <w:pPr>
        <w:spacing w:after="160"/>
      </w:pPr>
    </w:p>
    <w:p w14:paraId="60C702C8" w14:textId="77777777" w:rsidR="00E71E19" w:rsidRPr="009A4B86" w:rsidRDefault="00000000" w:rsidP="009A4B86">
      <w:pPr>
        <w:pStyle w:val="1"/>
        <w:spacing w:before="240" w:line="360" w:lineRule="auto"/>
        <w:ind w:firstLine="709"/>
        <w:jc w:val="both"/>
        <w:rPr>
          <w:b/>
          <w:bCs/>
          <w:sz w:val="24"/>
          <w:szCs w:val="24"/>
        </w:rPr>
      </w:pPr>
      <w:bookmarkStart w:id="87" w:name="_Toc241613169"/>
      <w:bookmarkStart w:id="88" w:name="_Toc241684326"/>
      <w:r w:rsidRPr="009A4B86">
        <w:rPr>
          <w:b/>
          <w:bCs/>
          <w:color w:val="000000" w:themeColor="text1"/>
          <w:sz w:val="24"/>
          <w:szCs w:val="24"/>
        </w:rPr>
        <w:lastRenderedPageBreak/>
        <w:t>7 Порядок контроля и приёмки системы</w:t>
      </w:r>
      <w:bookmarkEnd w:id="87"/>
      <w:bookmarkEnd w:id="88"/>
    </w:p>
    <w:p w14:paraId="3DB11D7F" w14:textId="0D5B5A7C" w:rsidR="00E71E19" w:rsidRPr="009A4B86" w:rsidRDefault="00000000" w:rsidP="00BE2305">
      <w:pPr>
        <w:spacing w:before="240" w:line="360" w:lineRule="auto"/>
        <w:ind w:firstLine="709"/>
        <w:jc w:val="both"/>
        <w:rPr>
          <w:sz w:val="24"/>
          <w:szCs w:val="24"/>
        </w:rPr>
      </w:pPr>
      <w:r w:rsidRPr="009A4B86">
        <w:rPr>
          <w:sz w:val="24"/>
          <w:szCs w:val="24"/>
        </w:rPr>
        <w:t xml:space="preserve">Предусматриваются предварительные испытания на тестовом стенде (разработчик) и приёмочные испытания по программе и методике испытаний (комиссия). Методы (испытание, демонстрация, анализ, инспекция) и критерии указаны для каждого требования в документе «Перечень требований к системе «Бронирование и меню»». </w:t>
      </w:r>
    </w:p>
    <w:p w14:paraId="4EB1229A" w14:textId="77777777" w:rsidR="009A4B86" w:rsidRDefault="009A4B86">
      <w:pPr>
        <w:spacing w:after="160"/>
      </w:pPr>
    </w:p>
    <w:p w14:paraId="3A34B473" w14:textId="77777777" w:rsidR="009A4B86" w:rsidRDefault="009A4B86">
      <w:pPr>
        <w:spacing w:after="160"/>
      </w:pPr>
    </w:p>
    <w:p w14:paraId="1B5CCE4B" w14:textId="77777777" w:rsidR="009A4B86" w:rsidRDefault="009A4B86">
      <w:pPr>
        <w:spacing w:after="160"/>
      </w:pPr>
    </w:p>
    <w:p w14:paraId="09AF08FA" w14:textId="77777777" w:rsidR="009A4B86" w:rsidRDefault="009A4B86">
      <w:pPr>
        <w:spacing w:after="160"/>
      </w:pPr>
    </w:p>
    <w:p w14:paraId="43B06DF3" w14:textId="77777777" w:rsidR="009A4B86" w:rsidRDefault="009A4B86">
      <w:pPr>
        <w:spacing w:after="160"/>
      </w:pPr>
    </w:p>
    <w:p w14:paraId="67D032FD" w14:textId="77777777" w:rsidR="009A4B86" w:rsidRDefault="009A4B86">
      <w:pPr>
        <w:spacing w:after="160"/>
      </w:pPr>
    </w:p>
    <w:p w14:paraId="5510593E" w14:textId="77777777" w:rsidR="009A4B86" w:rsidRDefault="009A4B86">
      <w:pPr>
        <w:spacing w:after="160"/>
      </w:pPr>
    </w:p>
    <w:p w14:paraId="212F6CAF" w14:textId="77777777" w:rsidR="009A4B86" w:rsidRDefault="009A4B86">
      <w:pPr>
        <w:spacing w:after="160"/>
      </w:pPr>
    </w:p>
    <w:p w14:paraId="4C1F18F0" w14:textId="77777777" w:rsidR="009A4B86" w:rsidRDefault="009A4B86">
      <w:pPr>
        <w:spacing w:after="160"/>
      </w:pPr>
    </w:p>
    <w:p w14:paraId="55D85201" w14:textId="77777777" w:rsidR="009A4B86" w:rsidRDefault="009A4B86">
      <w:pPr>
        <w:spacing w:after="160"/>
      </w:pPr>
    </w:p>
    <w:p w14:paraId="6DA830F2" w14:textId="77777777" w:rsidR="009A4B86" w:rsidRDefault="009A4B86">
      <w:pPr>
        <w:spacing w:after="160"/>
      </w:pPr>
    </w:p>
    <w:p w14:paraId="63A3893F" w14:textId="77777777" w:rsidR="009A4B86" w:rsidRDefault="009A4B86">
      <w:pPr>
        <w:spacing w:after="160"/>
      </w:pPr>
    </w:p>
    <w:p w14:paraId="416CAF7B" w14:textId="77777777" w:rsidR="009A4B86" w:rsidRDefault="009A4B86">
      <w:pPr>
        <w:spacing w:after="160"/>
      </w:pPr>
    </w:p>
    <w:p w14:paraId="46F5F8EF" w14:textId="77777777" w:rsidR="009A4B86" w:rsidRDefault="009A4B86">
      <w:pPr>
        <w:spacing w:after="160"/>
      </w:pPr>
    </w:p>
    <w:p w14:paraId="318977C1" w14:textId="77777777" w:rsidR="009A4B86" w:rsidRDefault="009A4B86">
      <w:pPr>
        <w:spacing w:after="160"/>
      </w:pPr>
    </w:p>
    <w:p w14:paraId="6602AA18" w14:textId="77777777" w:rsidR="009A4B86" w:rsidRDefault="009A4B86">
      <w:pPr>
        <w:spacing w:after="160"/>
      </w:pPr>
    </w:p>
    <w:p w14:paraId="4ACE7383" w14:textId="77777777" w:rsidR="009A4B86" w:rsidRDefault="009A4B86">
      <w:pPr>
        <w:spacing w:after="160"/>
      </w:pPr>
    </w:p>
    <w:p w14:paraId="3C5385D3" w14:textId="77777777" w:rsidR="009A4B86" w:rsidRDefault="009A4B86">
      <w:pPr>
        <w:spacing w:after="160"/>
      </w:pPr>
    </w:p>
    <w:p w14:paraId="52E4DA96" w14:textId="77777777" w:rsidR="009A4B86" w:rsidRDefault="009A4B86">
      <w:pPr>
        <w:spacing w:after="160"/>
      </w:pPr>
    </w:p>
    <w:p w14:paraId="680DA545" w14:textId="77777777" w:rsidR="009A4B86" w:rsidRDefault="009A4B86">
      <w:pPr>
        <w:spacing w:after="160"/>
      </w:pPr>
    </w:p>
    <w:p w14:paraId="30096DE2" w14:textId="77777777" w:rsidR="001C1472" w:rsidRDefault="001C1472">
      <w:pPr>
        <w:spacing w:after="160"/>
      </w:pPr>
    </w:p>
    <w:p w14:paraId="670583D2" w14:textId="77777777" w:rsidR="001C1472" w:rsidRDefault="001C1472">
      <w:pPr>
        <w:spacing w:after="160"/>
      </w:pPr>
    </w:p>
    <w:p w14:paraId="42A14ECC" w14:textId="77777777" w:rsidR="001C1472" w:rsidRDefault="001C1472">
      <w:pPr>
        <w:spacing w:after="160"/>
      </w:pPr>
    </w:p>
    <w:p w14:paraId="313C771E" w14:textId="77777777" w:rsidR="00BE2305" w:rsidRDefault="00BE2305">
      <w:pPr>
        <w:spacing w:after="160"/>
      </w:pPr>
    </w:p>
    <w:p w14:paraId="154B5455" w14:textId="77777777" w:rsidR="00BE2305" w:rsidRDefault="00BE2305">
      <w:pPr>
        <w:spacing w:after="160"/>
      </w:pPr>
    </w:p>
    <w:p w14:paraId="3B6055E3" w14:textId="77777777" w:rsidR="00BE2305" w:rsidRDefault="00BE2305">
      <w:pPr>
        <w:spacing w:after="160"/>
      </w:pPr>
    </w:p>
    <w:p w14:paraId="164EFDD7" w14:textId="77777777" w:rsidR="00BE2305" w:rsidRDefault="00BE2305">
      <w:pPr>
        <w:spacing w:after="160"/>
      </w:pPr>
    </w:p>
    <w:p w14:paraId="40B080EF" w14:textId="77777777" w:rsidR="00BE2305" w:rsidRDefault="00BE2305">
      <w:pPr>
        <w:spacing w:after="160"/>
      </w:pPr>
    </w:p>
    <w:p w14:paraId="023B39CD" w14:textId="77777777" w:rsidR="001C1472" w:rsidRDefault="001C1472">
      <w:pPr>
        <w:spacing w:after="160"/>
      </w:pPr>
    </w:p>
    <w:p w14:paraId="00363BF9" w14:textId="77777777" w:rsidR="009A4B86" w:rsidRDefault="009A4B86">
      <w:pPr>
        <w:spacing w:after="160"/>
      </w:pPr>
    </w:p>
    <w:p w14:paraId="4EC56308" w14:textId="77777777" w:rsidR="00E71E19" w:rsidRPr="009A4B86" w:rsidRDefault="00000000" w:rsidP="009A4B86">
      <w:pPr>
        <w:pStyle w:val="1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bookmarkStart w:id="89" w:name="_Toc241613170"/>
      <w:bookmarkStart w:id="90" w:name="_Toc241684327"/>
      <w:r w:rsidRPr="009A4B86">
        <w:rPr>
          <w:b/>
          <w:bCs/>
          <w:color w:val="000000" w:themeColor="text1"/>
          <w:sz w:val="24"/>
          <w:szCs w:val="24"/>
        </w:rP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89"/>
      <w:bookmarkEnd w:id="90"/>
    </w:p>
    <w:p w14:paraId="05751834" w14:textId="77777777" w:rsidR="00E71E19" w:rsidRPr="009A4B86" w:rsidRDefault="00000000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9A4B86">
        <w:rPr>
          <w:color w:val="000000" w:themeColor="text1"/>
          <w:sz w:val="24"/>
          <w:szCs w:val="24"/>
        </w:rPr>
        <w:t>Организация-оператор (ресторан) должна до ввода системы в действие:</w:t>
      </w:r>
    </w:p>
    <w:p w14:paraId="782E44C0" w14:textId="77777777" w:rsidR="00E71E19" w:rsidRPr="009A4B86" w:rsidRDefault="00000000" w:rsidP="009A4B86">
      <w:pPr>
        <w:pStyle w:val="a4"/>
        <w:numPr>
          <w:ilvl w:val="0"/>
          <w:numId w:val="8"/>
        </w:numPr>
        <w:spacing w:before="240" w:line="360" w:lineRule="auto"/>
        <w:ind w:left="0" w:firstLine="851"/>
        <w:jc w:val="both"/>
        <w:rPr>
          <w:color w:val="000000" w:themeColor="text1"/>
          <w:sz w:val="24"/>
          <w:szCs w:val="24"/>
        </w:rPr>
      </w:pPr>
      <w:r w:rsidRPr="009A4B86">
        <w:rPr>
          <w:color w:val="000000" w:themeColor="text1"/>
          <w:sz w:val="24"/>
          <w:szCs w:val="24"/>
        </w:rPr>
        <w:t>назначить администратора бронирования и контент-менеджера меню;</w:t>
      </w:r>
    </w:p>
    <w:p w14:paraId="22106CFE" w14:textId="77777777" w:rsidR="00E71E19" w:rsidRPr="009A4B86" w:rsidRDefault="00000000" w:rsidP="009A4B86">
      <w:pPr>
        <w:pStyle w:val="a4"/>
        <w:numPr>
          <w:ilvl w:val="0"/>
          <w:numId w:val="8"/>
        </w:numPr>
        <w:spacing w:after="80"/>
        <w:ind w:left="0" w:firstLine="851"/>
        <w:jc w:val="both"/>
        <w:rPr>
          <w:sz w:val="24"/>
          <w:szCs w:val="24"/>
        </w:rPr>
      </w:pPr>
      <w:r w:rsidRPr="009A4B86">
        <w:rPr>
          <w:sz w:val="24"/>
          <w:szCs w:val="24"/>
        </w:rPr>
        <w:t>наполнить каталог блюд начальными данными: состав, аллергены, цены, доступность;</w:t>
      </w:r>
    </w:p>
    <w:p w14:paraId="6B320DD5" w14:textId="77777777" w:rsidR="00E71E19" w:rsidRPr="009A4B86" w:rsidRDefault="00000000" w:rsidP="009A4B86">
      <w:pPr>
        <w:pStyle w:val="a4"/>
        <w:numPr>
          <w:ilvl w:val="0"/>
          <w:numId w:val="8"/>
        </w:numPr>
        <w:spacing w:after="80"/>
        <w:ind w:left="0" w:firstLine="851"/>
        <w:jc w:val="both"/>
        <w:rPr>
          <w:sz w:val="24"/>
          <w:szCs w:val="24"/>
        </w:rPr>
      </w:pPr>
      <w:r w:rsidRPr="009A4B86">
        <w:rPr>
          <w:sz w:val="24"/>
          <w:szCs w:val="24"/>
        </w:rPr>
        <w:t>обучить персонал зала и кухни работе с уведомлениями и сводным заказом по руководству пользователя;</w:t>
      </w:r>
    </w:p>
    <w:p w14:paraId="7A49A21B" w14:textId="77777777" w:rsidR="00E71E19" w:rsidRPr="009A4B86" w:rsidRDefault="00000000" w:rsidP="009A4B86">
      <w:pPr>
        <w:pStyle w:val="a4"/>
        <w:numPr>
          <w:ilvl w:val="0"/>
          <w:numId w:val="8"/>
        </w:numPr>
        <w:spacing w:after="80"/>
        <w:ind w:left="0" w:firstLine="851"/>
        <w:jc w:val="both"/>
        <w:rPr>
          <w:sz w:val="24"/>
          <w:szCs w:val="24"/>
        </w:rPr>
      </w:pPr>
      <w:r w:rsidRPr="009A4B86">
        <w:rPr>
          <w:sz w:val="24"/>
          <w:szCs w:val="24"/>
        </w:rPr>
        <w:t>подготовить техническую инфраструктуру: устройства персонала, подключение к сети Интернет в зале и на кухне;</w:t>
      </w:r>
    </w:p>
    <w:p w14:paraId="75DCDE37" w14:textId="77777777" w:rsidR="00E71E19" w:rsidRPr="009A4B86" w:rsidRDefault="00000000" w:rsidP="009A4B86">
      <w:pPr>
        <w:pStyle w:val="a4"/>
        <w:numPr>
          <w:ilvl w:val="0"/>
          <w:numId w:val="8"/>
        </w:numPr>
        <w:spacing w:after="80"/>
        <w:ind w:left="0" w:firstLine="851"/>
        <w:jc w:val="both"/>
        <w:rPr>
          <w:sz w:val="24"/>
          <w:szCs w:val="24"/>
        </w:rPr>
      </w:pPr>
      <w:r w:rsidRPr="009A4B86">
        <w:rPr>
          <w:sz w:val="24"/>
          <w:szCs w:val="24"/>
        </w:rPr>
        <w:t>определить правила автоматического подтверждения броней и получателей уведомлений.</w:t>
      </w:r>
    </w:p>
    <w:p w14:paraId="7F6F69BE" w14:textId="77777777" w:rsidR="009A4B86" w:rsidRDefault="009A4B86" w:rsidP="009A4B86">
      <w:pPr>
        <w:spacing w:after="80"/>
        <w:jc w:val="both"/>
      </w:pPr>
    </w:p>
    <w:p w14:paraId="135CEF54" w14:textId="77777777" w:rsidR="009A4B86" w:rsidRDefault="009A4B86" w:rsidP="009A4B86">
      <w:pPr>
        <w:spacing w:after="80"/>
      </w:pPr>
    </w:p>
    <w:p w14:paraId="794FAB84" w14:textId="77777777" w:rsidR="009A4B86" w:rsidRDefault="009A4B86" w:rsidP="009A4B86">
      <w:pPr>
        <w:spacing w:after="80"/>
      </w:pPr>
    </w:p>
    <w:p w14:paraId="24204549" w14:textId="77777777" w:rsidR="009A4B86" w:rsidRDefault="009A4B86" w:rsidP="009A4B86">
      <w:pPr>
        <w:spacing w:after="80"/>
      </w:pPr>
    </w:p>
    <w:p w14:paraId="0BE37442" w14:textId="77777777" w:rsidR="009A4B86" w:rsidRDefault="009A4B86" w:rsidP="009A4B86">
      <w:pPr>
        <w:spacing w:after="80"/>
      </w:pPr>
    </w:p>
    <w:p w14:paraId="1BC9992D" w14:textId="77777777" w:rsidR="009A4B86" w:rsidRDefault="009A4B86" w:rsidP="009A4B86">
      <w:pPr>
        <w:spacing w:after="80"/>
      </w:pPr>
    </w:p>
    <w:p w14:paraId="46FB3976" w14:textId="77777777" w:rsidR="009A4B86" w:rsidRDefault="009A4B86" w:rsidP="009A4B86">
      <w:pPr>
        <w:spacing w:after="80"/>
      </w:pPr>
    </w:p>
    <w:p w14:paraId="6268AD96" w14:textId="77777777" w:rsidR="009A4B86" w:rsidRDefault="009A4B86" w:rsidP="009A4B86">
      <w:pPr>
        <w:spacing w:after="80"/>
      </w:pPr>
    </w:p>
    <w:p w14:paraId="7399DDF7" w14:textId="77777777" w:rsidR="009A4B86" w:rsidRDefault="009A4B86" w:rsidP="009A4B86">
      <w:pPr>
        <w:spacing w:after="80"/>
      </w:pPr>
    </w:p>
    <w:p w14:paraId="4AC17539" w14:textId="77777777" w:rsidR="009A4B86" w:rsidRDefault="009A4B86" w:rsidP="009A4B86">
      <w:pPr>
        <w:spacing w:after="80"/>
      </w:pPr>
    </w:p>
    <w:p w14:paraId="0FD69ACE" w14:textId="77777777" w:rsidR="009A4B86" w:rsidRDefault="009A4B86" w:rsidP="009A4B86">
      <w:pPr>
        <w:spacing w:after="80"/>
      </w:pPr>
    </w:p>
    <w:p w14:paraId="1DD54D85" w14:textId="77777777" w:rsidR="009A4B86" w:rsidRDefault="009A4B86" w:rsidP="009A4B86">
      <w:pPr>
        <w:spacing w:after="80"/>
      </w:pPr>
    </w:p>
    <w:p w14:paraId="42A90D43" w14:textId="77777777" w:rsidR="009A4B86" w:rsidRDefault="009A4B86" w:rsidP="009A4B86">
      <w:pPr>
        <w:spacing w:after="80"/>
      </w:pPr>
    </w:p>
    <w:p w14:paraId="1A811567" w14:textId="77777777" w:rsidR="009A4B86" w:rsidRDefault="009A4B86" w:rsidP="009A4B86">
      <w:pPr>
        <w:spacing w:after="80"/>
      </w:pPr>
    </w:p>
    <w:p w14:paraId="67D81F2A" w14:textId="77777777" w:rsidR="009A4B86" w:rsidRDefault="009A4B86" w:rsidP="009A4B86">
      <w:pPr>
        <w:spacing w:after="80"/>
      </w:pPr>
    </w:p>
    <w:p w14:paraId="03581EC3" w14:textId="77777777" w:rsidR="009A4B86" w:rsidRDefault="009A4B86" w:rsidP="009A4B86">
      <w:pPr>
        <w:spacing w:after="80"/>
      </w:pPr>
    </w:p>
    <w:p w14:paraId="44F8C4D8" w14:textId="77777777" w:rsidR="009A4B86" w:rsidRDefault="009A4B86" w:rsidP="009A4B86">
      <w:pPr>
        <w:spacing w:after="80"/>
      </w:pPr>
    </w:p>
    <w:p w14:paraId="3DE73858" w14:textId="77777777" w:rsidR="009A4B86" w:rsidRDefault="009A4B86" w:rsidP="009A4B86">
      <w:pPr>
        <w:spacing w:after="80"/>
      </w:pPr>
    </w:p>
    <w:p w14:paraId="67D73400" w14:textId="77777777" w:rsidR="009A4B86" w:rsidRDefault="009A4B86" w:rsidP="009A4B86">
      <w:pPr>
        <w:spacing w:after="80"/>
      </w:pPr>
    </w:p>
    <w:p w14:paraId="0CF68C72" w14:textId="77777777" w:rsidR="009A4B86" w:rsidRDefault="009A4B86" w:rsidP="009A4B86">
      <w:pPr>
        <w:spacing w:after="80"/>
      </w:pPr>
    </w:p>
    <w:p w14:paraId="060B42BD" w14:textId="77777777" w:rsidR="009A4B86" w:rsidRDefault="009A4B86" w:rsidP="009A4B86">
      <w:pPr>
        <w:spacing w:after="80"/>
      </w:pPr>
    </w:p>
    <w:p w14:paraId="5D346776" w14:textId="77777777" w:rsidR="009A4B86" w:rsidRDefault="009A4B86" w:rsidP="009A4B86">
      <w:pPr>
        <w:spacing w:after="80"/>
      </w:pPr>
    </w:p>
    <w:p w14:paraId="37F21225" w14:textId="77777777" w:rsidR="009A4B86" w:rsidRDefault="009A4B86" w:rsidP="009A4B86">
      <w:pPr>
        <w:spacing w:after="80"/>
      </w:pPr>
    </w:p>
    <w:p w14:paraId="3F382228" w14:textId="77777777" w:rsidR="009A4B86" w:rsidRDefault="009A4B86" w:rsidP="009A4B86">
      <w:pPr>
        <w:spacing w:after="80"/>
      </w:pPr>
    </w:p>
    <w:p w14:paraId="46EA9B13" w14:textId="77777777" w:rsidR="009A4B86" w:rsidRDefault="009A4B86" w:rsidP="009A4B86">
      <w:pPr>
        <w:spacing w:after="80"/>
      </w:pPr>
    </w:p>
    <w:p w14:paraId="6E0049D8" w14:textId="77777777" w:rsidR="001C1472" w:rsidRDefault="001C1472" w:rsidP="009A4B86">
      <w:pPr>
        <w:spacing w:after="80"/>
      </w:pPr>
    </w:p>
    <w:p w14:paraId="3F1C0D08" w14:textId="77777777" w:rsidR="001C1472" w:rsidRDefault="001C1472" w:rsidP="009A4B86">
      <w:pPr>
        <w:spacing w:after="80"/>
      </w:pPr>
    </w:p>
    <w:p w14:paraId="7988AF1E" w14:textId="77777777" w:rsidR="001C1472" w:rsidRDefault="001C1472" w:rsidP="009A4B86">
      <w:pPr>
        <w:spacing w:after="80"/>
      </w:pPr>
    </w:p>
    <w:p w14:paraId="6EDBABD9" w14:textId="77777777" w:rsidR="001C1472" w:rsidRDefault="001C1472" w:rsidP="009A4B86">
      <w:pPr>
        <w:spacing w:after="80"/>
      </w:pPr>
    </w:p>
    <w:p w14:paraId="0880E56F" w14:textId="77777777" w:rsidR="001C1472" w:rsidRDefault="001C1472" w:rsidP="009A4B86">
      <w:pPr>
        <w:spacing w:after="80"/>
      </w:pPr>
    </w:p>
    <w:p w14:paraId="258ACFEA" w14:textId="77777777" w:rsidR="009A4B86" w:rsidRDefault="009A4B86" w:rsidP="009A4B86">
      <w:pPr>
        <w:spacing w:after="80"/>
      </w:pPr>
    </w:p>
    <w:p w14:paraId="3545E04A" w14:textId="77777777" w:rsidR="00E71E19" w:rsidRPr="009A4B86" w:rsidRDefault="00000000" w:rsidP="009A4B86">
      <w:pPr>
        <w:pStyle w:val="1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bookmarkStart w:id="91" w:name="_Toc241613171"/>
      <w:bookmarkStart w:id="92" w:name="_Toc241684328"/>
      <w:r w:rsidRPr="009A4B86">
        <w:rPr>
          <w:b/>
          <w:bCs/>
          <w:color w:val="000000" w:themeColor="text1"/>
          <w:sz w:val="24"/>
          <w:szCs w:val="24"/>
        </w:rPr>
        <w:lastRenderedPageBreak/>
        <w:t>9 Требования к документированию</w:t>
      </w:r>
      <w:bookmarkEnd w:id="91"/>
      <w:bookmarkEnd w:id="92"/>
    </w:p>
    <w:p w14:paraId="54BA378C" w14:textId="77777777" w:rsidR="00E71E19" w:rsidRPr="009A4B86" w:rsidRDefault="00000000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9A4B86">
        <w:rPr>
          <w:color w:val="000000" w:themeColor="text1"/>
          <w:sz w:val="24"/>
          <w:szCs w:val="24"/>
        </w:rPr>
        <w:t>Состав документации приведён в таблице 6. Документы составляются с учётом ГОСТ 34.602-2020, ГОСТ 34.201-2020, ГОСТ Р 59795-2021 и ГОСТ 7.32-2017 (для пояснительной записки).</w:t>
      </w:r>
    </w:p>
    <w:tbl>
      <w:tblPr>
        <w:tblStyle w:val="af2"/>
        <w:tblpPr w:leftFromText="180" w:rightFromText="180" w:vertAnchor="text" w:horzAnchor="margin" w:tblpY="910"/>
        <w:tblW w:w="9355" w:type="dxa"/>
        <w:tblLook w:val="04A0" w:firstRow="1" w:lastRow="0" w:firstColumn="1" w:lastColumn="0" w:noHBand="0" w:noVBand="1"/>
      </w:tblPr>
      <w:tblGrid>
        <w:gridCol w:w="500"/>
        <w:gridCol w:w="2700"/>
        <w:gridCol w:w="4155"/>
        <w:gridCol w:w="2000"/>
      </w:tblGrid>
      <w:tr w:rsidR="001132C7" w14:paraId="04DFFA55" w14:textId="77777777" w:rsidTr="001132C7">
        <w:tc>
          <w:tcPr>
            <w:tcW w:w="500" w:type="dxa"/>
          </w:tcPr>
          <w:p w14:paraId="6EF17278" w14:textId="77777777" w:rsidR="001132C7" w:rsidRDefault="001132C7" w:rsidP="001132C7">
            <w:r>
              <w:rPr>
                <w:b/>
                <w:bCs/>
              </w:rPr>
              <w:t>№</w:t>
            </w:r>
          </w:p>
        </w:tc>
        <w:tc>
          <w:tcPr>
            <w:tcW w:w="2700" w:type="dxa"/>
          </w:tcPr>
          <w:p w14:paraId="3FC156F6" w14:textId="77777777" w:rsidR="001132C7" w:rsidRDefault="001132C7" w:rsidP="001132C7">
            <w:r>
              <w:rPr>
                <w:b/>
                <w:bCs/>
              </w:rPr>
              <w:t>Документ</w:t>
            </w:r>
          </w:p>
        </w:tc>
        <w:tc>
          <w:tcPr>
            <w:tcW w:w="4155" w:type="dxa"/>
          </w:tcPr>
          <w:p w14:paraId="7731EE76" w14:textId="77777777" w:rsidR="001132C7" w:rsidRDefault="001132C7" w:rsidP="001132C7">
            <w:r>
              <w:rPr>
                <w:b/>
                <w:bCs/>
              </w:rPr>
              <w:t>Содержание</w:t>
            </w:r>
          </w:p>
        </w:tc>
        <w:tc>
          <w:tcPr>
            <w:tcW w:w="2000" w:type="dxa"/>
          </w:tcPr>
          <w:p w14:paraId="51960F90" w14:textId="77777777" w:rsidR="001132C7" w:rsidRDefault="001132C7" w:rsidP="001132C7">
            <w:r>
              <w:rPr>
                <w:b/>
                <w:bCs/>
              </w:rPr>
              <w:t>Вид представления</w:t>
            </w:r>
          </w:p>
        </w:tc>
      </w:tr>
      <w:tr w:rsidR="001132C7" w14:paraId="3FB1DAAD" w14:textId="77777777" w:rsidTr="001132C7">
        <w:tc>
          <w:tcPr>
            <w:tcW w:w="500" w:type="dxa"/>
          </w:tcPr>
          <w:p w14:paraId="1F933B63" w14:textId="77777777" w:rsidR="001132C7" w:rsidRDefault="001132C7" w:rsidP="001132C7">
            <w:r>
              <w:t>1</w:t>
            </w:r>
          </w:p>
        </w:tc>
        <w:tc>
          <w:tcPr>
            <w:tcW w:w="2700" w:type="dxa"/>
          </w:tcPr>
          <w:p w14:paraId="6E5A1AC1" w14:textId="77777777" w:rsidR="001132C7" w:rsidRDefault="001132C7" w:rsidP="001132C7">
            <w:r>
              <w:t>Техническое задание</w:t>
            </w:r>
          </w:p>
        </w:tc>
        <w:tc>
          <w:tcPr>
            <w:tcW w:w="4155" w:type="dxa"/>
          </w:tcPr>
          <w:p w14:paraId="11C15D7F" w14:textId="77777777" w:rsidR="001132C7" w:rsidRDefault="001132C7" w:rsidP="001132C7">
            <w:r>
              <w:t>Требования по ГОСТ 34.602-2020</w:t>
            </w:r>
          </w:p>
        </w:tc>
        <w:tc>
          <w:tcPr>
            <w:tcW w:w="2000" w:type="dxa"/>
          </w:tcPr>
          <w:p w14:paraId="422C7C85" w14:textId="77777777" w:rsidR="001132C7" w:rsidRDefault="001132C7" w:rsidP="001132C7">
            <w:r>
              <w:t>DOCX, PDF</w:t>
            </w:r>
          </w:p>
        </w:tc>
      </w:tr>
      <w:tr w:rsidR="001132C7" w14:paraId="62BB7AE5" w14:textId="77777777" w:rsidTr="001132C7">
        <w:tc>
          <w:tcPr>
            <w:tcW w:w="500" w:type="dxa"/>
          </w:tcPr>
          <w:p w14:paraId="251EE8F4" w14:textId="77777777" w:rsidR="001132C7" w:rsidRDefault="001132C7" w:rsidP="001132C7">
            <w:r>
              <w:t>2</w:t>
            </w:r>
          </w:p>
        </w:tc>
        <w:tc>
          <w:tcPr>
            <w:tcW w:w="2700" w:type="dxa"/>
          </w:tcPr>
          <w:p w14:paraId="2DDBA4C5" w14:textId="77777777" w:rsidR="001132C7" w:rsidRDefault="001132C7" w:rsidP="001132C7">
            <w:r>
              <w:t>Сценарии использования системы</w:t>
            </w:r>
          </w:p>
        </w:tc>
        <w:tc>
          <w:tcPr>
            <w:tcW w:w="4155" w:type="dxa"/>
          </w:tcPr>
          <w:p w14:paraId="5E4CE205" w14:textId="77777777" w:rsidR="001132C7" w:rsidRDefault="001132C7" w:rsidP="001132C7">
            <w:r>
              <w:t>Не менее 3 сценариев (актёры –гость и администратор)</w:t>
            </w:r>
          </w:p>
        </w:tc>
        <w:tc>
          <w:tcPr>
            <w:tcW w:w="2000" w:type="dxa"/>
          </w:tcPr>
          <w:p w14:paraId="4687CC75" w14:textId="77777777" w:rsidR="001132C7" w:rsidRDefault="001132C7" w:rsidP="001132C7">
            <w:r>
              <w:t>DOCX, PDF</w:t>
            </w:r>
          </w:p>
        </w:tc>
      </w:tr>
      <w:tr w:rsidR="001132C7" w14:paraId="2B2E4685" w14:textId="77777777" w:rsidTr="001132C7">
        <w:tc>
          <w:tcPr>
            <w:tcW w:w="500" w:type="dxa"/>
          </w:tcPr>
          <w:p w14:paraId="4D668D97" w14:textId="77777777" w:rsidR="001132C7" w:rsidRDefault="001132C7" w:rsidP="001132C7">
            <w:r>
              <w:t>3</w:t>
            </w:r>
          </w:p>
        </w:tc>
        <w:tc>
          <w:tcPr>
            <w:tcW w:w="2700" w:type="dxa"/>
          </w:tcPr>
          <w:p w14:paraId="7252B0FF" w14:textId="77777777" w:rsidR="001132C7" w:rsidRDefault="001132C7" w:rsidP="001132C7">
            <w:r>
              <w:t>Перечень требований к системе</w:t>
            </w:r>
          </w:p>
        </w:tc>
        <w:tc>
          <w:tcPr>
            <w:tcW w:w="4155" w:type="dxa"/>
          </w:tcPr>
          <w:p w14:paraId="695D09FD" w14:textId="77777777" w:rsidR="001132C7" w:rsidRDefault="001132C7" w:rsidP="001132C7">
            <w:r>
              <w:t>Реестр FR/NFR/CON с атрибутами и приоритетами MoSCoW</w:t>
            </w:r>
          </w:p>
        </w:tc>
        <w:tc>
          <w:tcPr>
            <w:tcW w:w="2000" w:type="dxa"/>
          </w:tcPr>
          <w:p w14:paraId="315529B8" w14:textId="77777777" w:rsidR="001132C7" w:rsidRDefault="001132C7" w:rsidP="001132C7">
            <w:r>
              <w:t>DOCX, PDF</w:t>
            </w:r>
          </w:p>
        </w:tc>
      </w:tr>
      <w:tr w:rsidR="001132C7" w14:paraId="2BA7271C" w14:textId="77777777" w:rsidTr="001132C7">
        <w:tc>
          <w:tcPr>
            <w:tcW w:w="500" w:type="dxa"/>
          </w:tcPr>
          <w:p w14:paraId="29542B84" w14:textId="77777777" w:rsidR="001132C7" w:rsidRDefault="001132C7" w:rsidP="001132C7">
            <w:r>
              <w:t>4</w:t>
            </w:r>
          </w:p>
        </w:tc>
        <w:tc>
          <w:tcPr>
            <w:tcW w:w="2700" w:type="dxa"/>
          </w:tcPr>
          <w:p w14:paraId="1D164092" w14:textId="77777777" w:rsidR="001132C7" w:rsidRDefault="001132C7" w:rsidP="001132C7">
            <w:r>
              <w:t>Анализ полноты и непротиворечивости требований</w:t>
            </w:r>
          </w:p>
        </w:tc>
        <w:tc>
          <w:tcPr>
            <w:tcW w:w="4155" w:type="dxa"/>
          </w:tcPr>
          <w:p w14:paraId="79B7DDCD" w14:textId="77777777" w:rsidR="001132C7" w:rsidRDefault="001132C7" w:rsidP="001132C7">
            <w:r>
              <w:t>Проверки по стейкхолдерам, сценариям, однозначности и непротиворечивости</w:t>
            </w:r>
          </w:p>
        </w:tc>
        <w:tc>
          <w:tcPr>
            <w:tcW w:w="2000" w:type="dxa"/>
          </w:tcPr>
          <w:p w14:paraId="1DC50D97" w14:textId="77777777" w:rsidR="001132C7" w:rsidRDefault="001132C7" w:rsidP="001132C7">
            <w:r>
              <w:t>DOCX, PDF</w:t>
            </w:r>
          </w:p>
        </w:tc>
      </w:tr>
      <w:tr w:rsidR="001132C7" w14:paraId="62FDA083" w14:textId="77777777" w:rsidTr="001132C7">
        <w:tc>
          <w:tcPr>
            <w:tcW w:w="500" w:type="dxa"/>
          </w:tcPr>
          <w:p w14:paraId="46941B10" w14:textId="77777777" w:rsidR="001132C7" w:rsidRDefault="001132C7" w:rsidP="001132C7">
            <w:r>
              <w:t>5</w:t>
            </w:r>
          </w:p>
        </w:tc>
        <w:tc>
          <w:tcPr>
            <w:tcW w:w="2700" w:type="dxa"/>
          </w:tcPr>
          <w:p w14:paraId="3ADF1000" w14:textId="77777777" w:rsidR="001132C7" w:rsidRDefault="001132C7" w:rsidP="001132C7">
            <w:r>
              <w:t>Пояснительная записка</w:t>
            </w:r>
          </w:p>
        </w:tc>
        <w:tc>
          <w:tcPr>
            <w:tcW w:w="4155" w:type="dxa"/>
          </w:tcPr>
          <w:p w14:paraId="1A75AC04" w14:textId="77777777" w:rsidR="001132C7" w:rsidRDefault="001132C7" w:rsidP="001132C7">
            <w:r>
              <w:t>Результаты выполненных работ</w:t>
            </w:r>
          </w:p>
        </w:tc>
        <w:tc>
          <w:tcPr>
            <w:tcW w:w="2000" w:type="dxa"/>
          </w:tcPr>
          <w:p w14:paraId="2F54CB07" w14:textId="77777777" w:rsidR="001132C7" w:rsidRDefault="001132C7" w:rsidP="001132C7">
            <w:r>
              <w:t>DOCX, PDF</w:t>
            </w:r>
          </w:p>
        </w:tc>
      </w:tr>
      <w:tr w:rsidR="001132C7" w14:paraId="30470BF7" w14:textId="77777777" w:rsidTr="001132C7">
        <w:tc>
          <w:tcPr>
            <w:tcW w:w="500" w:type="dxa"/>
          </w:tcPr>
          <w:p w14:paraId="37039AAE" w14:textId="77777777" w:rsidR="001132C7" w:rsidRDefault="001132C7" w:rsidP="001132C7">
            <w:r>
              <w:t>6</w:t>
            </w:r>
          </w:p>
        </w:tc>
        <w:tc>
          <w:tcPr>
            <w:tcW w:w="2700" w:type="dxa"/>
          </w:tcPr>
          <w:p w14:paraId="2051DDEE" w14:textId="77777777" w:rsidR="001132C7" w:rsidRDefault="001132C7" w:rsidP="001132C7">
            <w:r>
              <w:t>Программа и методика испытаний</w:t>
            </w:r>
          </w:p>
        </w:tc>
        <w:tc>
          <w:tcPr>
            <w:tcW w:w="4155" w:type="dxa"/>
          </w:tcPr>
          <w:p w14:paraId="7FBBA955" w14:textId="77777777" w:rsidR="001132C7" w:rsidRDefault="001132C7" w:rsidP="001132C7">
            <w:r>
              <w:t>Стенд, контрольные наборы, методики и критерии</w:t>
            </w:r>
          </w:p>
        </w:tc>
        <w:tc>
          <w:tcPr>
            <w:tcW w:w="2000" w:type="dxa"/>
          </w:tcPr>
          <w:p w14:paraId="5D5C12B8" w14:textId="77777777" w:rsidR="001132C7" w:rsidRDefault="001132C7" w:rsidP="001132C7">
            <w:r>
              <w:t>DOCX, PDF</w:t>
            </w:r>
          </w:p>
        </w:tc>
      </w:tr>
      <w:tr w:rsidR="001132C7" w14:paraId="179B1273" w14:textId="77777777" w:rsidTr="001132C7">
        <w:tc>
          <w:tcPr>
            <w:tcW w:w="500" w:type="dxa"/>
          </w:tcPr>
          <w:p w14:paraId="30A2C485" w14:textId="77777777" w:rsidR="001132C7" w:rsidRDefault="001132C7" w:rsidP="001132C7">
            <w:r>
              <w:t>7</w:t>
            </w:r>
          </w:p>
        </w:tc>
        <w:tc>
          <w:tcPr>
            <w:tcW w:w="2700" w:type="dxa"/>
          </w:tcPr>
          <w:p w14:paraId="6F59E839" w14:textId="77777777" w:rsidR="001132C7" w:rsidRDefault="001132C7" w:rsidP="001132C7">
            <w:r>
              <w:t>Руководство администратора и контент-менеджера</w:t>
            </w:r>
          </w:p>
        </w:tc>
        <w:tc>
          <w:tcPr>
            <w:tcW w:w="4155" w:type="dxa"/>
          </w:tcPr>
          <w:p w14:paraId="672EBE9A" w14:textId="77777777" w:rsidR="001132C7" w:rsidRDefault="001132C7" w:rsidP="001132C7">
            <w:r>
              <w:t>Настройка правил, ведение каталога, резервное копирование</w:t>
            </w:r>
          </w:p>
        </w:tc>
        <w:tc>
          <w:tcPr>
            <w:tcW w:w="2000" w:type="dxa"/>
          </w:tcPr>
          <w:p w14:paraId="0753095E" w14:textId="77777777" w:rsidR="001132C7" w:rsidRDefault="001132C7" w:rsidP="001132C7">
            <w:r>
              <w:t>DOCX, PDF</w:t>
            </w:r>
          </w:p>
        </w:tc>
      </w:tr>
      <w:tr w:rsidR="001132C7" w14:paraId="13C5535C" w14:textId="77777777" w:rsidTr="001132C7">
        <w:tc>
          <w:tcPr>
            <w:tcW w:w="500" w:type="dxa"/>
          </w:tcPr>
          <w:p w14:paraId="331F7B34" w14:textId="77777777" w:rsidR="001132C7" w:rsidRDefault="001132C7" w:rsidP="001132C7">
            <w:r>
              <w:t>8</w:t>
            </w:r>
          </w:p>
        </w:tc>
        <w:tc>
          <w:tcPr>
            <w:tcW w:w="2700" w:type="dxa"/>
          </w:tcPr>
          <w:p w14:paraId="59C640EC" w14:textId="77777777" w:rsidR="001132C7" w:rsidRDefault="001132C7" w:rsidP="001132C7">
            <w:r>
              <w:t>Руководство пользователя (гостя)</w:t>
            </w:r>
          </w:p>
        </w:tc>
        <w:tc>
          <w:tcPr>
            <w:tcW w:w="4155" w:type="dxa"/>
          </w:tcPr>
          <w:p w14:paraId="25B57F11" w14:textId="77777777" w:rsidR="001132C7" w:rsidRDefault="001132C7" w:rsidP="001132C7">
            <w:r>
              <w:t>Бронирование, предпочтения, работа с меню</w:t>
            </w:r>
          </w:p>
        </w:tc>
        <w:tc>
          <w:tcPr>
            <w:tcW w:w="2000" w:type="dxa"/>
          </w:tcPr>
          <w:p w14:paraId="3ED88724" w14:textId="77777777" w:rsidR="001132C7" w:rsidRDefault="001132C7" w:rsidP="001132C7">
            <w:r>
              <w:t>DOCX, PDF</w:t>
            </w:r>
          </w:p>
        </w:tc>
      </w:tr>
    </w:tbl>
    <w:p w14:paraId="06F1C656" w14:textId="3612CB61" w:rsidR="00E71E19" w:rsidRDefault="00000000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9A4B86">
        <w:rPr>
          <w:color w:val="000000" w:themeColor="text1"/>
          <w:sz w:val="24"/>
          <w:szCs w:val="24"/>
        </w:rPr>
        <w:t xml:space="preserve">Таблица 6 </w:t>
      </w:r>
      <w:r w:rsidR="00586432" w:rsidRPr="009A4B86">
        <w:rPr>
          <w:color w:val="000000" w:themeColor="text1"/>
          <w:sz w:val="24"/>
          <w:szCs w:val="24"/>
        </w:rPr>
        <w:t>–</w:t>
      </w:r>
      <w:r w:rsidRPr="009A4B86">
        <w:rPr>
          <w:color w:val="000000" w:themeColor="text1"/>
          <w:sz w:val="24"/>
          <w:szCs w:val="24"/>
        </w:rPr>
        <w:t>Состав документации</w:t>
      </w:r>
    </w:p>
    <w:p w14:paraId="074B339D" w14:textId="77777777" w:rsidR="001132C7" w:rsidRDefault="001132C7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31ECBEFB" w14:textId="77777777" w:rsidR="001132C7" w:rsidRDefault="001132C7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37EA81FE" w14:textId="77777777" w:rsidR="001132C7" w:rsidRDefault="001132C7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2FC1D48E" w14:textId="77777777" w:rsidR="001132C7" w:rsidRDefault="001132C7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3863A881" w14:textId="77777777" w:rsidR="001132C7" w:rsidRDefault="001132C7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1CEB4EC5" w14:textId="77777777" w:rsidR="001132C7" w:rsidRDefault="001132C7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042E0DB3" w14:textId="77777777" w:rsidR="001132C7" w:rsidRDefault="001132C7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6C310CA1" w14:textId="77777777" w:rsidR="001132C7" w:rsidRDefault="001132C7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7E82D17D" w14:textId="77777777" w:rsidR="001C1472" w:rsidRDefault="001C1472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03AF9DF1" w14:textId="77777777" w:rsidR="001C1472" w:rsidRDefault="001C1472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68815CE3" w14:textId="77777777" w:rsidR="001C1472" w:rsidRDefault="001C1472" w:rsidP="009A4B86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</w:p>
    <w:p w14:paraId="398C2CFF" w14:textId="77777777" w:rsidR="001132C7" w:rsidRPr="009A4B86" w:rsidRDefault="001132C7" w:rsidP="002B5739">
      <w:pPr>
        <w:spacing w:before="240" w:line="360" w:lineRule="auto"/>
        <w:jc w:val="both"/>
        <w:rPr>
          <w:color w:val="000000" w:themeColor="text1"/>
          <w:sz w:val="24"/>
          <w:szCs w:val="24"/>
        </w:rPr>
      </w:pPr>
    </w:p>
    <w:p w14:paraId="5135556B" w14:textId="77777777" w:rsidR="00E71E19" w:rsidRPr="001132C7" w:rsidRDefault="00000000" w:rsidP="001132C7">
      <w:pPr>
        <w:pStyle w:val="1"/>
        <w:spacing w:before="240" w:line="360" w:lineRule="auto"/>
        <w:ind w:firstLine="709"/>
        <w:jc w:val="both"/>
        <w:rPr>
          <w:b/>
          <w:bCs/>
          <w:color w:val="000000" w:themeColor="text1"/>
          <w:sz w:val="24"/>
          <w:szCs w:val="24"/>
        </w:rPr>
      </w:pPr>
      <w:bookmarkStart w:id="93" w:name="_Toc241613172"/>
      <w:bookmarkStart w:id="94" w:name="_Toc241684329"/>
      <w:r w:rsidRPr="001132C7">
        <w:rPr>
          <w:b/>
          <w:bCs/>
          <w:color w:val="000000" w:themeColor="text1"/>
          <w:sz w:val="24"/>
          <w:szCs w:val="24"/>
        </w:rPr>
        <w:lastRenderedPageBreak/>
        <w:t>10 Источники разработки</w:t>
      </w:r>
      <w:bookmarkEnd w:id="93"/>
      <w:bookmarkEnd w:id="94"/>
    </w:p>
    <w:p w14:paraId="061ADC5E" w14:textId="77777777" w:rsidR="00E71E19" w:rsidRPr="001132C7" w:rsidRDefault="00000000" w:rsidP="001132C7">
      <w:pPr>
        <w:spacing w:before="240" w:line="360" w:lineRule="auto"/>
        <w:ind w:firstLine="709"/>
        <w:jc w:val="both"/>
        <w:rPr>
          <w:color w:val="000000" w:themeColor="text1"/>
          <w:sz w:val="24"/>
          <w:szCs w:val="24"/>
        </w:rPr>
      </w:pPr>
      <w:r w:rsidRPr="001132C7">
        <w:rPr>
          <w:color w:val="000000" w:themeColor="text1"/>
          <w:sz w:val="24"/>
          <w:szCs w:val="24"/>
        </w:rPr>
        <w:t>Источниками разработки являются:</w:t>
      </w:r>
    </w:p>
    <w:p w14:paraId="4F84A43D" w14:textId="77777777" w:rsidR="00E71E19" w:rsidRPr="001132C7" w:rsidRDefault="00000000" w:rsidP="002B5739">
      <w:pPr>
        <w:pStyle w:val="a4"/>
        <w:numPr>
          <w:ilvl w:val="0"/>
          <w:numId w:val="14"/>
        </w:numPr>
        <w:spacing w:before="240" w:line="360" w:lineRule="auto"/>
        <w:ind w:left="0" w:firstLine="851"/>
        <w:jc w:val="both"/>
        <w:rPr>
          <w:color w:val="000000" w:themeColor="text1"/>
          <w:sz w:val="24"/>
          <w:szCs w:val="24"/>
        </w:rPr>
      </w:pPr>
      <w:r w:rsidRPr="001132C7">
        <w:rPr>
          <w:color w:val="000000" w:themeColor="text1"/>
          <w:sz w:val="24"/>
          <w:szCs w:val="24"/>
        </w:rPr>
        <w:t>«Предварительный анализ продукта: Система бронирования ресторана с персональным подбором меню», 2026;</w:t>
      </w:r>
    </w:p>
    <w:p w14:paraId="2E9DAACD" w14:textId="77777777" w:rsidR="00E71E19" w:rsidRPr="001132C7" w:rsidRDefault="00000000" w:rsidP="002B5739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color w:val="000000" w:themeColor="text1"/>
          <w:sz w:val="24"/>
          <w:szCs w:val="24"/>
        </w:rPr>
      </w:pPr>
      <w:r w:rsidRPr="001132C7">
        <w:rPr>
          <w:color w:val="000000" w:themeColor="text1"/>
          <w:sz w:val="24"/>
          <w:szCs w:val="24"/>
        </w:rPr>
        <w:t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476118AF" w14:textId="77777777" w:rsidR="00E71E19" w:rsidRPr="001132C7" w:rsidRDefault="00000000" w:rsidP="002B5739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color w:val="000000" w:themeColor="text1"/>
          <w:sz w:val="24"/>
          <w:szCs w:val="24"/>
        </w:rPr>
      </w:pPr>
      <w:r w:rsidRPr="001132C7">
        <w:rPr>
          <w:color w:val="000000" w:themeColor="text1"/>
          <w:sz w:val="24"/>
          <w:szCs w:val="24"/>
        </w:rPr>
        <w:t>Федеральный закон от 27.07.2006 № 152-ФЗ «О персональных данных»;</w:t>
      </w:r>
    </w:p>
    <w:p w14:paraId="72FCC8B7" w14:textId="77777777" w:rsidR="00E71E19" w:rsidRPr="001132C7" w:rsidRDefault="00000000" w:rsidP="002B5739">
      <w:pPr>
        <w:pStyle w:val="a4"/>
        <w:numPr>
          <w:ilvl w:val="0"/>
          <w:numId w:val="14"/>
        </w:numPr>
        <w:spacing w:line="360" w:lineRule="auto"/>
        <w:ind w:left="0" w:firstLine="851"/>
        <w:jc w:val="both"/>
        <w:rPr>
          <w:color w:val="000000" w:themeColor="text1"/>
          <w:sz w:val="24"/>
          <w:szCs w:val="24"/>
        </w:rPr>
      </w:pPr>
      <w:r w:rsidRPr="001132C7">
        <w:rPr>
          <w:color w:val="000000" w:themeColor="text1"/>
          <w:sz w:val="24"/>
          <w:szCs w:val="24"/>
        </w:rPr>
        <w:t>ТР ТС 022/2011 «Пищевая продукция в части её маркировки».</w:t>
      </w:r>
    </w:p>
    <w:sectPr w:rsidR="00E71E19" w:rsidRPr="001132C7"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2F1174" w14:textId="77777777" w:rsidR="00952E06" w:rsidRDefault="00952E06">
      <w:r>
        <w:separator/>
      </w:r>
    </w:p>
  </w:endnote>
  <w:endnote w:type="continuationSeparator" w:id="0">
    <w:p w14:paraId="64CA52D8" w14:textId="77777777" w:rsidR="00952E06" w:rsidRDefault="00952E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211506595"/>
      <w:docPartObj>
        <w:docPartGallery w:val="Page Numbers (Bottom of Page)"/>
        <w:docPartUnique/>
      </w:docPartObj>
    </w:sdtPr>
    <w:sdtContent>
      <w:p w14:paraId="7A5E2F18" w14:textId="77777777" w:rsidR="00586432" w:rsidRDefault="00586432" w:rsidP="00ED7A3E">
        <w:pPr>
          <w:pStyle w:val="ad"/>
          <w:framePr w:wrap="none" w:vAnchor="text" w:hAnchor="margin" w:xAlign="right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0A41AC73" w14:textId="77777777" w:rsidR="00586432" w:rsidRDefault="00586432" w:rsidP="00ED7A3E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86A26" w14:textId="77777777" w:rsidR="00586432" w:rsidRDefault="00586432" w:rsidP="00ED7A3E">
    <w:pPr>
      <w:pStyle w:val="ad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EBE31" w14:textId="77777777" w:rsidR="00952E06" w:rsidRDefault="00952E06">
      <w:r>
        <w:separator/>
      </w:r>
    </w:p>
  </w:footnote>
  <w:footnote w:type="continuationSeparator" w:id="0">
    <w:p w14:paraId="615DE1DB" w14:textId="77777777" w:rsidR="00952E06" w:rsidRDefault="00952E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1999382568"/>
      <w:docPartObj>
        <w:docPartGallery w:val="Page Numbers (Top of Page)"/>
        <w:docPartUnique/>
      </w:docPartObj>
    </w:sdtPr>
    <w:sdtContent>
      <w:p w14:paraId="460185D1" w14:textId="77777777" w:rsidR="00586432" w:rsidRDefault="00586432" w:rsidP="00683BA9">
        <w:pPr>
          <w:pStyle w:val="vguxTitleHeader1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end"/>
        </w:r>
      </w:p>
    </w:sdtContent>
  </w:sdt>
  <w:p w14:paraId="437777F8" w14:textId="77777777" w:rsidR="00586432" w:rsidRDefault="00586432" w:rsidP="00683BA9">
    <w:pPr>
      <w:pStyle w:val="vguxTitleHeader1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1078671385"/>
      <w:docPartObj>
        <w:docPartGallery w:val="Page Numbers (Top of Page)"/>
        <w:docPartUnique/>
      </w:docPartObj>
    </w:sdtPr>
    <w:sdtContent>
      <w:p w14:paraId="5E63BDC3" w14:textId="77777777" w:rsidR="00586432" w:rsidRDefault="00586432" w:rsidP="003C2D06">
        <w:pPr>
          <w:pStyle w:val="vguxTitleHeader1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  <w:noProof/>
          </w:rPr>
          <w:t>2</w:t>
        </w:r>
        <w:r>
          <w:rPr>
            <w:rStyle w:val="af1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0C36"/>
    <w:multiLevelType w:val="hybridMultilevel"/>
    <w:tmpl w:val="469EA672"/>
    <w:lvl w:ilvl="0" w:tplc="3EF0FEF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0F919E9"/>
    <w:multiLevelType w:val="hybridMultilevel"/>
    <w:tmpl w:val="8708BDD2"/>
    <w:lvl w:ilvl="0" w:tplc="9106F846">
      <w:start w:val="1"/>
      <w:numFmt w:val="bullet"/>
      <w:lvlText w:val="●"/>
      <w:lvlJc w:val="left"/>
      <w:pPr>
        <w:ind w:left="720" w:hanging="360"/>
      </w:pPr>
    </w:lvl>
    <w:lvl w:ilvl="1" w:tplc="19448F28">
      <w:start w:val="1"/>
      <w:numFmt w:val="bullet"/>
      <w:lvlText w:val="○"/>
      <w:lvlJc w:val="left"/>
      <w:pPr>
        <w:ind w:left="1440" w:hanging="360"/>
      </w:pPr>
    </w:lvl>
    <w:lvl w:ilvl="2" w:tplc="92F66320">
      <w:start w:val="1"/>
      <w:numFmt w:val="bullet"/>
      <w:lvlText w:val="■"/>
      <w:lvlJc w:val="left"/>
      <w:pPr>
        <w:ind w:left="2160" w:hanging="360"/>
      </w:pPr>
    </w:lvl>
    <w:lvl w:ilvl="3" w:tplc="41640946">
      <w:start w:val="1"/>
      <w:numFmt w:val="bullet"/>
      <w:lvlText w:val="●"/>
      <w:lvlJc w:val="left"/>
      <w:pPr>
        <w:ind w:left="2880" w:hanging="360"/>
      </w:pPr>
    </w:lvl>
    <w:lvl w:ilvl="4" w:tplc="0832C1F0">
      <w:start w:val="1"/>
      <w:numFmt w:val="bullet"/>
      <w:lvlText w:val="○"/>
      <w:lvlJc w:val="left"/>
      <w:pPr>
        <w:ind w:left="3600" w:hanging="360"/>
      </w:pPr>
    </w:lvl>
    <w:lvl w:ilvl="5" w:tplc="ABB24882">
      <w:start w:val="1"/>
      <w:numFmt w:val="bullet"/>
      <w:lvlText w:val="■"/>
      <w:lvlJc w:val="left"/>
      <w:pPr>
        <w:ind w:left="4320" w:hanging="360"/>
      </w:pPr>
    </w:lvl>
    <w:lvl w:ilvl="6" w:tplc="3460B0EA">
      <w:start w:val="1"/>
      <w:numFmt w:val="bullet"/>
      <w:lvlText w:val="●"/>
      <w:lvlJc w:val="left"/>
      <w:pPr>
        <w:ind w:left="5040" w:hanging="360"/>
      </w:pPr>
    </w:lvl>
    <w:lvl w:ilvl="7" w:tplc="9C607838">
      <w:start w:val="1"/>
      <w:numFmt w:val="bullet"/>
      <w:lvlText w:val="●"/>
      <w:lvlJc w:val="left"/>
      <w:pPr>
        <w:ind w:left="5760" w:hanging="360"/>
      </w:pPr>
    </w:lvl>
    <w:lvl w:ilvl="8" w:tplc="579089D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96C5108"/>
    <w:multiLevelType w:val="hybridMultilevel"/>
    <w:tmpl w:val="462EBD52"/>
    <w:lvl w:ilvl="0" w:tplc="3EF0F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2D3D411B"/>
    <w:multiLevelType w:val="hybridMultilevel"/>
    <w:tmpl w:val="8938B6A0"/>
    <w:lvl w:ilvl="0" w:tplc="3EF0F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7B60D0B"/>
    <w:multiLevelType w:val="hybridMultilevel"/>
    <w:tmpl w:val="FF62E52C"/>
    <w:lvl w:ilvl="0" w:tplc="3EF0FEF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A451A96"/>
    <w:multiLevelType w:val="hybridMultilevel"/>
    <w:tmpl w:val="3334AE5E"/>
    <w:lvl w:ilvl="0" w:tplc="3EF0FEF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48CF74D9"/>
    <w:multiLevelType w:val="hybridMultilevel"/>
    <w:tmpl w:val="3CD0716A"/>
    <w:lvl w:ilvl="0" w:tplc="3EF0F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49C13D54"/>
    <w:multiLevelType w:val="hybridMultilevel"/>
    <w:tmpl w:val="02F0F95A"/>
    <w:lvl w:ilvl="0" w:tplc="92BE15A2">
      <w:start w:val="1"/>
      <w:numFmt w:val="bullet"/>
      <w:lvlText w:val="•"/>
      <w:lvlJc w:val="left"/>
      <w:pPr>
        <w:ind w:left="720" w:hanging="360"/>
      </w:pPr>
    </w:lvl>
    <w:lvl w:ilvl="1" w:tplc="484C19EA">
      <w:numFmt w:val="decimal"/>
      <w:lvlText w:val=""/>
      <w:lvlJc w:val="left"/>
    </w:lvl>
    <w:lvl w:ilvl="2" w:tplc="77A6B1C4">
      <w:numFmt w:val="decimal"/>
      <w:lvlText w:val=""/>
      <w:lvlJc w:val="left"/>
    </w:lvl>
    <w:lvl w:ilvl="3" w:tplc="63B2154A">
      <w:numFmt w:val="decimal"/>
      <w:lvlText w:val=""/>
      <w:lvlJc w:val="left"/>
    </w:lvl>
    <w:lvl w:ilvl="4" w:tplc="119CF9B4">
      <w:numFmt w:val="decimal"/>
      <w:lvlText w:val=""/>
      <w:lvlJc w:val="left"/>
    </w:lvl>
    <w:lvl w:ilvl="5" w:tplc="29AAE70C">
      <w:numFmt w:val="decimal"/>
      <w:lvlText w:val=""/>
      <w:lvlJc w:val="left"/>
    </w:lvl>
    <w:lvl w:ilvl="6" w:tplc="3FCE3486">
      <w:numFmt w:val="decimal"/>
      <w:lvlText w:val=""/>
      <w:lvlJc w:val="left"/>
    </w:lvl>
    <w:lvl w:ilvl="7" w:tplc="4C4EC406">
      <w:numFmt w:val="decimal"/>
      <w:lvlText w:val=""/>
      <w:lvlJc w:val="left"/>
    </w:lvl>
    <w:lvl w:ilvl="8" w:tplc="AE56C3AA">
      <w:numFmt w:val="decimal"/>
      <w:lvlText w:val=""/>
      <w:lvlJc w:val="left"/>
    </w:lvl>
  </w:abstractNum>
  <w:abstractNum w:abstractNumId="8" w15:restartNumberingAfterBreak="0">
    <w:nsid w:val="4FC87A1C"/>
    <w:multiLevelType w:val="hybridMultilevel"/>
    <w:tmpl w:val="BCD235A8"/>
    <w:lvl w:ilvl="0" w:tplc="F6F48C40">
      <w:start w:val="1"/>
      <w:numFmt w:val="decimal"/>
      <w:lvlText w:val="%1."/>
      <w:lvlJc w:val="left"/>
      <w:pPr>
        <w:ind w:left="720" w:hanging="360"/>
      </w:pPr>
    </w:lvl>
    <w:lvl w:ilvl="1" w:tplc="D9E846F8">
      <w:numFmt w:val="decimal"/>
      <w:lvlText w:val=""/>
      <w:lvlJc w:val="left"/>
    </w:lvl>
    <w:lvl w:ilvl="2" w:tplc="237CBC5C">
      <w:numFmt w:val="decimal"/>
      <w:lvlText w:val=""/>
      <w:lvlJc w:val="left"/>
    </w:lvl>
    <w:lvl w:ilvl="3" w:tplc="C7383714">
      <w:numFmt w:val="decimal"/>
      <w:lvlText w:val=""/>
      <w:lvlJc w:val="left"/>
    </w:lvl>
    <w:lvl w:ilvl="4" w:tplc="7102BE84">
      <w:numFmt w:val="decimal"/>
      <w:lvlText w:val=""/>
      <w:lvlJc w:val="left"/>
    </w:lvl>
    <w:lvl w:ilvl="5" w:tplc="5E5ECB18">
      <w:numFmt w:val="decimal"/>
      <w:lvlText w:val=""/>
      <w:lvlJc w:val="left"/>
    </w:lvl>
    <w:lvl w:ilvl="6" w:tplc="F606D094">
      <w:numFmt w:val="decimal"/>
      <w:lvlText w:val=""/>
      <w:lvlJc w:val="left"/>
    </w:lvl>
    <w:lvl w:ilvl="7" w:tplc="5B203C8E">
      <w:numFmt w:val="decimal"/>
      <w:lvlText w:val=""/>
      <w:lvlJc w:val="left"/>
    </w:lvl>
    <w:lvl w:ilvl="8" w:tplc="7B4ED1E0">
      <w:numFmt w:val="decimal"/>
      <w:lvlText w:val=""/>
      <w:lvlJc w:val="left"/>
    </w:lvl>
  </w:abstractNum>
  <w:abstractNum w:abstractNumId="9" w15:restartNumberingAfterBreak="0">
    <w:nsid w:val="53D85DDD"/>
    <w:multiLevelType w:val="hybridMultilevel"/>
    <w:tmpl w:val="7B028204"/>
    <w:lvl w:ilvl="0" w:tplc="3EF0FEF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09910F6"/>
    <w:multiLevelType w:val="hybridMultilevel"/>
    <w:tmpl w:val="D4067BEC"/>
    <w:lvl w:ilvl="0" w:tplc="3EF0F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B42026B"/>
    <w:multiLevelType w:val="hybridMultilevel"/>
    <w:tmpl w:val="37563D12"/>
    <w:lvl w:ilvl="0" w:tplc="3EF0FEF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70DF62BF"/>
    <w:multiLevelType w:val="hybridMultilevel"/>
    <w:tmpl w:val="FFDE9A1A"/>
    <w:lvl w:ilvl="0" w:tplc="3EF0FEF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D179DD"/>
    <w:multiLevelType w:val="hybridMultilevel"/>
    <w:tmpl w:val="D4507B66"/>
    <w:lvl w:ilvl="0" w:tplc="3EF0FEF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57822393">
    <w:abstractNumId w:val="1"/>
    <w:lvlOverride w:ilvl="0">
      <w:startOverride w:val="1"/>
    </w:lvlOverride>
  </w:num>
  <w:num w:numId="2" w16cid:durableId="237599532">
    <w:abstractNumId w:val="7"/>
    <w:lvlOverride w:ilvl="0">
      <w:startOverride w:val="1"/>
    </w:lvlOverride>
  </w:num>
  <w:num w:numId="3" w16cid:durableId="28144404">
    <w:abstractNumId w:val="7"/>
  </w:num>
  <w:num w:numId="4" w16cid:durableId="1874027612">
    <w:abstractNumId w:val="10"/>
  </w:num>
  <w:num w:numId="5" w16cid:durableId="1996883059">
    <w:abstractNumId w:val="12"/>
  </w:num>
  <w:num w:numId="6" w16cid:durableId="1843275061">
    <w:abstractNumId w:val="6"/>
  </w:num>
  <w:num w:numId="7" w16cid:durableId="1832134982">
    <w:abstractNumId w:val="2"/>
  </w:num>
  <w:num w:numId="8" w16cid:durableId="1839467575">
    <w:abstractNumId w:val="3"/>
  </w:num>
  <w:num w:numId="9" w16cid:durableId="1337348245">
    <w:abstractNumId w:val="5"/>
  </w:num>
  <w:num w:numId="10" w16cid:durableId="1816753934">
    <w:abstractNumId w:val="4"/>
  </w:num>
  <w:num w:numId="11" w16cid:durableId="706298469">
    <w:abstractNumId w:val="9"/>
  </w:num>
  <w:num w:numId="12" w16cid:durableId="21903663">
    <w:abstractNumId w:val="0"/>
  </w:num>
  <w:num w:numId="13" w16cid:durableId="484470387">
    <w:abstractNumId w:val="13"/>
  </w:num>
  <w:num w:numId="14" w16cid:durableId="160407392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1E19"/>
    <w:rsid w:val="00015815"/>
    <w:rsid w:val="00075CD6"/>
    <w:rsid w:val="001132C7"/>
    <w:rsid w:val="001850A2"/>
    <w:rsid w:val="001A1CF8"/>
    <w:rsid w:val="001B3DBA"/>
    <w:rsid w:val="001C1472"/>
    <w:rsid w:val="00206B9C"/>
    <w:rsid w:val="00270F65"/>
    <w:rsid w:val="00277C11"/>
    <w:rsid w:val="002B5739"/>
    <w:rsid w:val="002C1867"/>
    <w:rsid w:val="002D4CB3"/>
    <w:rsid w:val="00327F11"/>
    <w:rsid w:val="00361B5A"/>
    <w:rsid w:val="003C07DF"/>
    <w:rsid w:val="003D1551"/>
    <w:rsid w:val="00491B3A"/>
    <w:rsid w:val="004A1C94"/>
    <w:rsid w:val="004F616B"/>
    <w:rsid w:val="00561D15"/>
    <w:rsid w:val="00586432"/>
    <w:rsid w:val="005909D2"/>
    <w:rsid w:val="00597F27"/>
    <w:rsid w:val="00690BE5"/>
    <w:rsid w:val="006B78BD"/>
    <w:rsid w:val="006E2E5D"/>
    <w:rsid w:val="008774EF"/>
    <w:rsid w:val="008957BF"/>
    <w:rsid w:val="00952E06"/>
    <w:rsid w:val="009913AC"/>
    <w:rsid w:val="009A4B86"/>
    <w:rsid w:val="009C4240"/>
    <w:rsid w:val="00A11FB0"/>
    <w:rsid w:val="00A3728B"/>
    <w:rsid w:val="00A4586E"/>
    <w:rsid w:val="00AE1440"/>
    <w:rsid w:val="00B855B7"/>
    <w:rsid w:val="00BA1E3D"/>
    <w:rsid w:val="00BE2305"/>
    <w:rsid w:val="00BF10B4"/>
    <w:rsid w:val="00CD3865"/>
    <w:rsid w:val="00D016B9"/>
    <w:rsid w:val="00D46EEC"/>
    <w:rsid w:val="00D75FC7"/>
    <w:rsid w:val="00DD019D"/>
    <w:rsid w:val="00DE7E54"/>
    <w:rsid w:val="00E71E19"/>
    <w:rsid w:val="00E97780"/>
    <w:rsid w:val="00EC38A3"/>
    <w:rsid w:val="00F13422"/>
    <w:rsid w:val="00F80610"/>
    <w:rsid w:val="00F80A7A"/>
    <w:rsid w:val="00F90B5C"/>
    <w:rsid w:val="00FB0A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8E7D1"/>
  <w15:docId w15:val="{3E9777F6-0C1C-404A-96EC-7C0A655BF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E1440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aliases w:val="vgu_List1"/>
    <w:link w:val="a5"/>
    <w:uiPriority w:val="34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</w:style>
  <w:style w:type="character" w:customStyle="1" w:styleId="ac">
    <w:name w:val="Текст концевой сноски Знак"/>
    <w:link w:val="ab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86432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86432"/>
    <w:pPr>
      <w:spacing w:after="100"/>
      <w:ind w:left="200"/>
    </w:pPr>
  </w:style>
  <w:style w:type="paragraph" w:styleId="30">
    <w:name w:val="toc 3"/>
    <w:basedOn w:val="a"/>
    <w:next w:val="a"/>
    <w:autoRedefine/>
    <w:uiPriority w:val="39"/>
    <w:unhideWhenUsed/>
    <w:rsid w:val="00586432"/>
    <w:pPr>
      <w:spacing w:after="100"/>
      <w:ind w:left="400"/>
    </w:pPr>
  </w:style>
  <w:style w:type="paragraph" w:styleId="ad">
    <w:name w:val="footer"/>
    <w:basedOn w:val="a"/>
    <w:link w:val="ae"/>
    <w:uiPriority w:val="99"/>
    <w:semiHidden/>
    <w:unhideWhenUsed/>
    <w:rsid w:val="00586432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semiHidden/>
    <w:rsid w:val="00586432"/>
  </w:style>
  <w:style w:type="paragraph" w:customStyle="1" w:styleId="vguxTitleHeader1">
    <w:name w:val="vgux_TitleHeader1"/>
    <w:basedOn w:val="a"/>
    <w:next w:val="af"/>
    <w:link w:val="af0"/>
    <w:uiPriority w:val="99"/>
    <w:unhideWhenUsed/>
    <w:rsid w:val="00586432"/>
    <w:pPr>
      <w:tabs>
        <w:tab w:val="center" w:pos="4677"/>
        <w:tab w:val="right" w:pos="9355"/>
      </w:tabs>
      <w:ind w:firstLine="851"/>
      <w:contextualSpacing/>
      <w:jc w:val="both"/>
    </w:pPr>
    <w:rPr>
      <w:sz w:val="24"/>
    </w:rPr>
  </w:style>
  <w:style w:type="character" w:customStyle="1" w:styleId="af0">
    <w:name w:val="Верхний колонтитул Знак"/>
    <w:aliases w:val="vgux_TitleHeader Знак"/>
    <w:basedOn w:val="a0"/>
    <w:link w:val="vguxTitleHeader1"/>
    <w:uiPriority w:val="99"/>
    <w:rsid w:val="00586432"/>
    <w:rPr>
      <w:rFonts w:ascii="Times New Roman" w:hAnsi="Times New Roman"/>
      <w:sz w:val="24"/>
    </w:rPr>
  </w:style>
  <w:style w:type="character" w:styleId="af1">
    <w:name w:val="page number"/>
    <w:aliases w:val="vgux_PageNumber"/>
    <w:basedOn w:val="a0"/>
    <w:rsid w:val="00586432"/>
    <w:rPr>
      <w:szCs w:val="24"/>
    </w:rPr>
  </w:style>
  <w:style w:type="paragraph" w:styleId="af">
    <w:name w:val="header"/>
    <w:basedOn w:val="a"/>
    <w:link w:val="12"/>
    <w:uiPriority w:val="99"/>
    <w:semiHidden/>
    <w:unhideWhenUsed/>
    <w:rsid w:val="00586432"/>
    <w:pPr>
      <w:tabs>
        <w:tab w:val="center" w:pos="4677"/>
        <w:tab w:val="right" w:pos="9355"/>
      </w:tabs>
    </w:pPr>
  </w:style>
  <w:style w:type="character" w:customStyle="1" w:styleId="12">
    <w:name w:val="Верхний колонтитул Знак1"/>
    <w:basedOn w:val="a0"/>
    <w:link w:val="af"/>
    <w:uiPriority w:val="99"/>
    <w:semiHidden/>
    <w:rsid w:val="00586432"/>
  </w:style>
  <w:style w:type="table" w:styleId="af2">
    <w:name w:val="Table Grid"/>
    <w:basedOn w:val="a1"/>
    <w:uiPriority w:val="39"/>
    <w:rsid w:val="00327F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2D4CB3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af4">
    <w:name w:val="caption"/>
    <w:aliases w:val="vgu_PictureName"/>
    <w:basedOn w:val="a"/>
    <w:next w:val="a"/>
    <w:link w:val="af5"/>
    <w:uiPriority w:val="35"/>
    <w:unhideWhenUsed/>
    <w:qFormat/>
    <w:rsid w:val="00DD019D"/>
    <w:pPr>
      <w:spacing w:after="240" w:line="720" w:lineRule="auto"/>
      <w:contextualSpacing/>
      <w:jc w:val="center"/>
    </w:pPr>
    <w:rPr>
      <w:rFonts w:eastAsiaTheme="minorEastAsia" w:cstheme="minorBidi"/>
      <w:bCs/>
      <w:sz w:val="24"/>
      <w:szCs w:val="18"/>
    </w:rPr>
  </w:style>
  <w:style w:type="character" w:customStyle="1" w:styleId="af5">
    <w:name w:val="Название объекта Знак"/>
    <w:aliases w:val="vgu_PictureName Знак"/>
    <w:basedOn w:val="a0"/>
    <w:link w:val="af4"/>
    <w:uiPriority w:val="35"/>
    <w:rsid w:val="00DD019D"/>
    <w:rPr>
      <w:rFonts w:eastAsiaTheme="minorEastAsia" w:cstheme="minorBidi"/>
      <w:bCs/>
      <w:sz w:val="24"/>
      <w:szCs w:val="18"/>
    </w:rPr>
  </w:style>
  <w:style w:type="character" w:customStyle="1" w:styleId="a5">
    <w:name w:val="Абзац списка Знак"/>
    <w:aliases w:val="vgu_List1 Знак"/>
    <w:basedOn w:val="a0"/>
    <w:link w:val="a4"/>
    <w:uiPriority w:val="34"/>
    <w:locked/>
    <w:rsid w:val="00561D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7D0C5-1AEC-487F-8D1F-9845F286AA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</TotalTime>
  <Pages>33</Pages>
  <Words>5144</Words>
  <Characters>29326</Characters>
  <Application>Microsoft Office Word</Application>
  <DocSecurity>0</DocSecurity>
  <Lines>244</Lines>
  <Paragraphs>68</Paragraphs>
  <ScaleCrop>false</ScaleCrop>
  <Company/>
  <LinksUpToDate>false</LinksUpToDate>
  <CharactersWithSpaces>34402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katuhhr</cp:lastModifiedBy>
  <cp:revision>23</cp:revision>
  <dcterms:created xsi:type="dcterms:W3CDTF">2026-09-28T19:45:00Z</dcterms:created>
  <dcterms:modified xsi:type="dcterms:W3CDTF">2026-10-05T13:27:00Z</dcterms:modified>
</cp:coreProperties>
</file>