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81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Установка и настройка системы управления базами данных MariaDB</w:t>
      </w:r>
    </w:p>
    <w:p>
      <w:pPr>
        <w:pStyle w:val="Author"/>
      </w:pPr>
      <w:r>
        <w:t xml:space="preserve">Цыкунова Екатерина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системы управления базами данных на примере программного обеспечения MariaDB.</w:t>
      </w:r>
    </w:p>
    <w:bookmarkEnd w:id="20"/>
    <w:bookmarkStart w:id="9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9" w:name="установка-и-первичная-настройка-mariadb"/>
    <w:p>
      <w:pPr>
        <w:pStyle w:val="Heading2"/>
      </w:pPr>
      <w:r>
        <w:t xml:space="preserve">2.1 Установка и первичная настройка MariaDB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открываю терминал и перехожу в режим суперпользователя. Для установки сервера баз данных MariaDB и клиентских утилит выполняю команду: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mariadb mariadb-server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mariadb</w:t>
      </w:r>
      <w:r>
        <w:t xml:space="preserve"> </w:t>
      </w:r>
      <w:r>
        <w:t xml:space="preserve">содержит клиентские программы для подключения к серверу MariaDB и работы с базами данных, а пакет</w:t>
      </w:r>
      <w:r>
        <w:t xml:space="preserve"> </w:t>
      </w:r>
      <w:r>
        <w:rPr>
          <w:rStyle w:val="VerbatimChar"/>
        </w:rPr>
        <w:t xml:space="preserve">mariadb-server</w:t>
      </w:r>
      <w:r>
        <w:t xml:space="preserve"> </w:t>
      </w:r>
      <w:r>
        <w:t xml:space="preserve">содержит серверную часть СУБД. Параметр</w:t>
      </w:r>
      <w:r>
        <w:t xml:space="preserve"> </w:t>
      </w:r>
      <w:r>
        <w:rPr>
          <w:rStyle w:val="VerbatimChar"/>
        </w:rPr>
        <w:t xml:space="preserve">-y</w:t>
      </w:r>
      <w:r>
        <w:t xml:space="preserve"> </w:t>
      </w:r>
      <w:r>
        <w:t xml:space="preserve">автоматически подтверждает установку пакетов и необходимых зависимостей.</w:t>
      </w:r>
    </w:p>
    <w:p>
      <w:pPr>
        <w:pStyle w:val="BodyText"/>
      </w:pPr>
      <w:r>
        <w:t xml:space="preserve">В процессе установки менеджер пакетов</w:t>
      </w:r>
      <w:r>
        <w:t xml:space="preserve"> </w:t>
      </w:r>
      <w:r>
        <w:rPr>
          <w:rStyle w:val="VerbatimChar"/>
        </w:rPr>
        <w:t xml:space="preserve">dnf</w:t>
      </w:r>
      <w:r>
        <w:t xml:space="preserve"> </w:t>
      </w:r>
      <w:r>
        <w:t xml:space="preserve">устанавливает непосредственно MariaDB, серверные и клиентские компоненты, а также дополнительные зависимости, среди которых</w:t>
      </w:r>
      <w:r>
        <w:t xml:space="preserve"> </w:t>
      </w:r>
      <w:r>
        <w:rPr>
          <w:rStyle w:val="VerbatimChar"/>
        </w:rPr>
        <w:t xml:space="preserve">mariadb-common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mariadb-client-utils</w:t>
      </w:r>
      <w:r>
        <w:t xml:space="preserve">,</w:t>
      </w:r>
      <w:r>
        <w:t xml:space="preserve"> </w:t>
      </w:r>
      <w:r>
        <w:rPr>
          <w:rStyle w:val="VerbatimChar"/>
        </w:rPr>
        <w:t xml:space="preserve">mariadb-server-utils</w:t>
      </w:r>
      <w:r>
        <w:t xml:space="preserve">,</w:t>
      </w:r>
      <w:r>
        <w:t xml:space="preserve"> </w:t>
      </w:r>
      <w:r>
        <w:rPr>
          <w:rStyle w:val="VerbatimChar"/>
        </w:rPr>
        <w:t xml:space="preserve">mariadb-backup</w:t>
      </w:r>
      <w:r>
        <w:t xml:space="preserve">, модули SELinux и библиотеки Perl. Сообщения</w:t>
      </w:r>
      <w:r>
        <w:t xml:space="preserve"> </w:t>
      </w:r>
      <w:r>
        <w:rPr>
          <w:rStyle w:val="VerbatimChar"/>
        </w:rPr>
        <w:t xml:space="preserve">Transaction test succeeded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Complete!</w:t>
      </w:r>
      <w:r>
        <w:t xml:space="preserve"> </w:t>
      </w:r>
      <w:r>
        <w:t xml:space="preserve">свидетельствуют об успешном завершении установки 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89336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933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Установка пакетов MariaDB и необходимых зависимостей</w:t>
            </w:r>
          </w:p>
          <w:bookmarkEnd w:id="24"/>
        </w:tc>
      </w:tr>
    </w:tbl>
    <w:p>
      <w:pPr>
        <w:pStyle w:val="BodyText"/>
      </w:pPr>
      <w:r>
        <w:t xml:space="preserve">После установки просматриваю набор конфигурационных файлов MariaDB в каталоге</w:t>
      </w:r>
      <w:r>
        <w:t xml:space="preserve"> </w:t>
      </w:r>
      <w:r>
        <w:rPr>
          <w:rStyle w:val="VerbatimChar"/>
        </w:rPr>
        <w:t xml:space="preserve">/etc/my.cnf.d</w:t>
      </w:r>
      <w:r>
        <w:t xml:space="preserve"> </w:t>
      </w:r>
      <w:r>
        <w:t xml:space="preserve">и содержимое основного конфигурационного файла</w:t>
      </w:r>
      <w:r>
        <w:t xml:space="preserve"> </w:t>
      </w:r>
      <w:r>
        <w:rPr>
          <w:rStyle w:val="VerbatimChar"/>
        </w:rPr>
        <w:t xml:space="preserve">/etc/my.cnf</w:t>
      </w:r>
      <w:r>
        <w:t xml:space="preserve">. Для этого выполняю: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/etc/my.cnf.d/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/etc/my.cnf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/etc/my.cnf.d</w:t>
      </w:r>
      <w:r>
        <w:t xml:space="preserve"> </w:t>
      </w:r>
      <w:r>
        <w:t xml:space="preserve">присутствуют следующие конфигурационные файлы: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auth_gssapi.cnf</w:t>
      </w:r>
      <w:r>
        <w:t xml:space="preserve"> </w:t>
      </w:r>
      <w:r>
        <w:t xml:space="preserve">— параметры модуля аутентификации GSSAPI;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client.cnf</w:t>
      </w:r>
      <w:r>
        <w:t xml:space="preserve"> </w:t>
      </w:r>
      <w:r>
        <w:t xml:space="preserve">— параметры клиентских программ MariaDB;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enable_encryption.preset</w:t>
      </w:r>
      <w:r>
        <w:t xml:space="preserve"> </w:t>
      </w:r>
      <w:r>
        <w:t xml:space="preserve">— набор параметров, относящихся к настройкам шифрования;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mariadb-server.cnf</w:t>
      </w:r>
      <w:r>
        <w:t xml:space="preserve"> </w:t>
      </w:r>
      <w:r>
        <w:t xml:space="preserve">— основные параметры серверной части MariaDB;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mysql-clients.cnf</w:t>
      </w:r>
      <w:r>
        <w:t xml:space="preserve"> </w:t>
      </w:r>
      <w:r>
        <w:t xml:space="preserve">— параметры клиентских программ, совместимых с MySQL;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provider_bzip2.cnf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provider_lz4.cnf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provider_lzo.cnf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provider_snappy.cnf</w:t>
      </w:r>
      <w:r>
        <w:t xml:space="preserve"> </w:t>
      </w:r>
      <w:r>
        <w:t xml:space="preserve">— конфигурационные фрагменты провайдеров соответствующих алгоритмов сжатия;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spider.cnf</w:t>
      </w:r>
      <w:r>
        <w:t xml:space="preserve"> </w:t>
      </w:r>
      <w:r>
        <w:t xml:space="preserve">— параметры механизма хранения Spider.</w:t>
      </w:r>
    </w:p>
    <w:p>
      <w:pPr>
        <w:pStyle w:val="FirstParagraph"/>
      </w:pPr>
      <w:r>
        <w:t xml:space="preserve">Основной файл</w:t>
      </w:r>
      <w:r>
        <w:t xml:space="preserve"> </w:t>
      </w:r>
      <w:r>
        <w:rPr>
          <w:rStyle w:val="VerbatimChar"/>
        </w:rPr>
        <w:t xml:space="preserve">/etc/my.cnf</w:t>
      </w:r>
      <w:r>
        <w:t xml:space="preserve"> </w:t>
      </w:r>
      <w:r>
        <w:t xml:space="preserve">имеет следующее содержимое:</w:t>
      </w:r>
    </w:p>
    <w:p>
      <w:pPr>
        <w:pStyle w:val="SourceCode"/>
      </w:pP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This group is read both both by the client and the server</w:t>
      </w:r>
      <w:r>
        <w:br/>
      </w:r>
      <w:r>
        <w:rPr>
          <w:rStyle w:val="CommentTok"/>
        </w:rPr>
        <w:t xml:space="preserve"># use it for options that affect everything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KeywordTok"/>
        </w:rPr>
        <w:t xml:space="preserve">[client-server]</w:t>
      </w:r>
      <w:r>
        <w:br/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include all files from the config directory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DataTypeTok"/>
        </w:rPr>
        <w:t xml:space="preserve">!includedir /etc/my.cnf.d</w:t>
      </w:r>
    </w:p>
    <w:p>
      <w:pPr>
        <w:pStyle w:val="FirstParagraph"/>
      </w:pPr>
      <w:r>
        <w:t xml:space="preserve">Строки, начинающиеся с символа</w:t>
      </w:r>
      <w:r>
        <w:t xml:space="preserve"> </w:t>
      </w:r>
      <w:r>
        <w:rPr>
          <w:rStyle w:val="VerbatimChar"/>
        </w:rPr>
        <w:t xml:space="preserve">#</w:t>
      </w:r>
      <w:r>
        <w:t xml:space="preserve">, являются комментариями и не влияют на работу MariaDB. Первые комментарии поясняют, что следующая группа параметров используется как клиентскими программами, так и сервером.</w:t>
      </w:r>
    </w:p>
    <w:p>
      <w:pPr>
        <w:pStyle w:val="BodyText"/>
      </w:pPr>
      <w:r>
        <w:t xml:space="preserve">Строка:</w:t>
      </w:r>
    </w:p>
    <w:p>
      <w:pPr>
        <w:pStyle w:val="SourceCode"/>
      </w:pPr>
      <w:r>
        <w:rPr>
          <w:rStyle w:val="KeywordTok"/>
        </w:rPr>
        <w:t xml:space="preserve">[client-server]</w:t>
      </w:r>
    </w:p>
    <w:p>
      <w:pPr>
        <w:pStyle w:val="FirstParagraph"/>
      </w:pPr>
      <w:r>
        <w:t xml:space="preserve">объявляет секцию общих параметров, применяемых одновременно к клиентской и серверной частям MariaDB.</w:t>
      </w:r>
    </w:p>
    <w:p>
      <w:pPr>
        <w:pStyle w:val="BodyText"/>
      </w:pPr>
      <w:r>
        <w:t xml:space="preserve">Следующие строки-комментарии указывают, что основная конфигурация дополняется файлами из отдельного каталога.</w:t>
      </w:r>
    </w:p>
    <w:p>
      <w:pPr>
        <w:pStyle w:val="BodyText"/>
      </w:pPr>
      <w:r>
        <w:t xml:space="preserve">Директива:</w:t>
      </w:r>
    </w:p>
    <w:p>
      <w:pPr>
        <w:pStyle w:val="SourceCode"/>
      </w:pPr>
      <w:r>
        <w:rPr>
          <w:rStyle w:val="DataTypeTok"/>
        </w:rPr>
        <w:t xml:space="preserve">!includedir /etc/my.cnf.d</w:t>
      </w:r>
    </w:p>
    <w:p>
      <w:pPr>
        <w:pStyle w:val="FirstParagraph"/>
      </w:pPr>
      <w:r>
        <w:t xml:space="preserve">предписывает MariaDB загружать дополнительные конфигурационные файлы из каталога</w:t>
      </w:r>
      <w:r>
        <w:t xml:space="preserve"> </w:t>
      </w:r>
      <w:r>
        <w:rPr>
          <w:rStyle w:val="VerbatimChar"/>
        </w:rPr>
        <w:t xml:space="preserve">/etc/my.cnf.d</w:t>
      </w:r>
      <w:r>
        <w:t xml:space="preserve">. Благодаря этому настройки можно разделять между несколькими файлами, не изменяя основной</w:t>
      </w:r>
      <w:r>
        <w:t xml:space="preserve"> </w:t>
      </w:r>
      <w:r>
        <w:rPr>
          <w:rStyle w:val="VerbatimChar"/>
        </w:rPr>
        <w:t xml:space="preserve">/etc/my.cnf</w:t>
      </w:r>
      <w:r>
        <w:t xml:space="preserve"> </w:t>
      </w:r>
      <w:r>
        <w:t xml:space="preserve">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418231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82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Просмотр конфигурационных файлов MariaDB</w:t>
            </w:r>
          </w:p>
          <w:bookmarkEnd w:id="28"/>
        </w:tc>
      </w:tr>
    </w:tbl>
    <w:p>
      <w:pPr>
        <w:pStyle w:val="BodyText"/>
      </w:pPr>
      <w:r>
        <w:t xml:space="preserve">После установки запускаю службу MariaDB и настраиваю её автоматический запуск вместе с операционной системой: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mariadb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mariadb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systemctl start mariadb</w:t>
      </w:r>
      <w:r>
        <w:t xml:space="preserve"> </w:t>
      </w:r>
      <w:r>
        <w:t xml:space="preserve">запускает сервер базы данных в текущем сеансе работы системы. Команда</w:t>
      </w:r>
      <w:r>
        <w:t xml:space="preserve"> </w:t>
      </w:r>
      <w:r>
        <w:rPr>
          <w:rStyle w:val="VerbatimChar"/>
        </w:rPr>
        <w:t xml:space="preserve">systemctl enable mariadb</w:t>
      </w:r>
      <w:r>
        <w:t xml:space="preserve"> </w:t>
      </w:r>
      <w:r>
        <w:t xml:space="preserve">добавляет службу в автозагрузку. Сообщение о создании символической ссылки в каталоге</w:t>
      </w:r>
      <w:r>
        <w:t xml:space="preserve"> </w:t>
      </w:r>
      <w:r>
        <w:rPr>
          <w:rStyle w:val="VerbatimChar"/>
        </w:rPr>
        <w:t xml:space="preserve">multi-user.target.wants</w:t>
      </w:r>
      <w:r>
        <w:t xml:space="preserve"> </w:t>
      </w:r>
      <w:r>
        <w:t xml:space="preserve">подтверждает включение автоматического запуска MariaDB.</w:t>
      </w:r>
    </w:p>
    <w:p>
      <w:pPr>
        <w:pStyle w:val="BodyText"/>
      </w:pPr>
      <w:r>
        <w:t xml:space="preserve">Для проверки открытого сервером сетевого порта выполняю:</w:t>
      </w:r>
    </w:p>
    <w:p>
      <w:pPr>
        <w:pStyle w:val="SourceCode"/>
      </w:pP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-tulpen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mysql</w:t>
      </w:r>
    </w:p>
    <w:p>
      <w:pPr>
        <w:pStyle w:val="FirstParagraph"/>
      </w:pPr>
      <w:r>
        <w:t xml:space="preserve">Поскольку имя процесса в установленной версии отображается как</w:t>
      </w:r>
      <w:r>
        <w:t xml:space="preserve"> </w:t>
      </w:r>
      <w:r>
        <w:rPr>
          <w:rStyle w:val="VerbatimChar"/>
        </w:rPr>
        <w:t xml:space="preserve">mariadbd</w:t>
      </w:r>
      <w:r>
        <w:t xml:space="preserve">, дополнительно использую:</w:t>
      </w:r>
    </w:p>
    <w:p>
      <w:pPr>
        <w:pStyle w:val="SourceCode"/>
      </w:pP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-tulpen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mariadb</w:t>
      </w:r>
    </w:p>
    <w:p>
      <w:pPr>
        <w:pStyle w:val="FirstParagraph"/>
      </w:pPr>
      <w:r>
        <w:t xml:space="preserve">В результате видно, что процесс</w:t>
      </w:r>
      <w:r>
        <w:t xml:space="preserve"> </w:t>
      </w:r>
      <w:r>
        <w:rPr>
          <w:rStyle w:val="VerbatimChar"/>
        </w:rPr>
        <w:t xml:space="preserve">mariadbd</w:t>
      </w:r>
      <w:r>
        <w:t xml:space="preserve"> </w:t>
      </w:r>
      <w:r>
        <w:t xml:space="preserve">прослушивает TCP-порт</w:t>
      </w:r>
      <w:r>
        <w:t xml:space="preserve"> </w:t>
      </w:r>
      <w:r>
        <w:rPr>
          <w:rStyle w:val="VerbatimChar"/>
        </w:rPr>
        <w:t xml:space="preserve">3306</w:t>
      </w:r>
      <w:r>
        <w:t xml:space="preserve"> </w:t>
      </w:r>
      <w:r>
        <w:t xml:space="preserve">как для IPv4, так и для IPv6. Адрес</w:t>
      </w:r>
      <w:r>
        <w:t xml:space="preserve"> </w:t>
      </w:r>
      <w:r>
        <w:rPr>
          <w:rStyle w:val="VerbatimChar"/>
        </w:rPr>
        <w:t xml:space="preserve">0.0.0.0:3306</w:t>
      </w:r>
      <w:r>
        <w:t xml:space="preserve"> </w:t>
      </w:r>
      <w:r>
        <w:t xml:space="preserve">означает прослушивание IPv4-интерфейсов, а</w:t>
      </w:r>
      <w:r>
        <w:t xml:space="preserve"> </w:t>
      </w:r>
      <w:r>
        <w:rPr>
          <w:rStyle w:val="VerbatimChar"/>
        </w:rPr>
        <w:t xml:space="preserve">[::]:3306</w:t>
      </w:r>
      <w:r>
        <w:t xml:space="preserve"> </w:t>
      </w:r>
      <w:r>
        <w:t xml:space="preserve">— IPv6-интерфейсов. Стандартным портом сервера MariaDB/MySQL является TCP-порт</w:t>
      </w:r>
      <w:r>
        <w:t xml:space="preserve"> </w:t>
      </w:r>
      <w:r>
        <w:rPr>
          <w:rStyle w:val="VerbatimChar"/>
        </w:rPr>
        <w:t xml:space="preserve">3306</w:t>
      </w:r>
      <w:r>
        <w:t xml:space="preserve"> </w:t>
      </w:r>
      <w:r>
        <w:t xml:space="preserve">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32376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37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Запуск MariaDB, включение автозапуска и проверка порта 3306</w:t>
            </w:r>
          </w:p>
          <w:bookmarkEnd w:id="32"/>
        </w:tc>
      </w:tr>
    </w:tbl>
    <w:p>
      <w:pPr>
        <w:pStyle w:val="BodyText"/>
      </w:pPr>
      <w:r>
        <w:t xml:space="preserve">Для выполнения первоначальной настройки безопасности запускаю интерактивный скрипт:</w:t>
      </w:r>
    </w:p>
    <w:p>
      <w:pPr>
        <w:pStyle w:val="SourceCode"/>
      </w:pPr>
      <w:r>
        <w:rPr>
          <w:rStyle w:val="ExtensionTok"/>
        </w:rPr>
        <w:t xml:space="preserve">mysql_secure_installation</w:t>
      </w:r>
    </w:p>
    <w:p>
      <w:pPr>
        <w:pStyle w:val="FirstParagraph"/>
      </w:pPr>
      <w:r>
        <w:t xml:space="preserve">В начале работы скрипт запрашивает текущий пароль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MariaDB. Поскольку выполняется первоначальная настройка, продолжаю настройку и устанавливаю пароль администратора базы данных.</w:t>
      </w:r>
    </w:p>
    <w:p>
      <w:pPr>
        <w:pStyle w:val="BodyText"/>
      </w:pPr>
      <w:r>
        <w:t xml:space="preserve">На предложение переключить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на аутентификацию через Unix-сокет:</w:t>
      </w:r>
    </w:p>
    <w:p>
      <w:pPr>
        <w:pStyle w:val="SourceCode"/>
      </w:pPr>
      <w:r>
        <w:rPr>
          <w:rStyle w:val="VerbatimChar"/>
        </w:rPr>
        <w:t xml:space="preserve">Switch to unix_socket authentication [Y/n]</w:t>
      </w:r>
    </w:p>
    <w:p>
      <w:pPr>
        <w:pStyle w:val="FirstParagraph"/>
      </w:pPr>
      <w:r>
        <w:t xml:space="preserve">выбираю</w:t>
      </w:r>
      <w:r>
        <w:t xml:space="preserve"> </w:t>
      </w:r>
      <w:r>
        <w:rPr>
          <w:rStyle w:val="VerbatimChar"/>
        </w:rPr>
        <w:t xml:space="preserve">n</w:t>
      </w:r>
      <w:r>
        <w:t xml:space="preserve">, поскольку для дальнейшего выполнения лабораторной работы требуется вход по паролю с использованием команды</w:t>
      </w:r>
      <w:r>
        <w:t xml:space="preserve"> </w:t>
      </w:r>
      <w:r>
        <w:rPr>
          <w:rStyle w:val="VerbatimChar"/>
        </w:rPr>
        <w:t xml:space="preserve">mysql -u root -p</w:t>
      </w:r>
      <w:r>
        <w:t xml:space="preserve">.</w:t>
      </w:r>
    </w:p>
    <w:p>
      <w:pPr>
        <w:pStyle w:val="BodyText"/>
      </w:pPr>
      <w:r>
        <w:t xml:space="preserve">На запрос изменения пароля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задаю новый пароль. Сообщение</w:t>
      </w:r>
      <w:r>
        <w:t xml:space="preserve"> </w:t>
      </w:r>
      <w:r>
        <w:rPr>
          <w:rStyle w:val="VerbatimChar"/>
        </w:rPr>
        <w:t xml:space="preserve">Password updated successfully!</w:t>
      </w:r>
      <w:r>
        <w:t xml:space="preserve"> </w:t>
      </w:r>
      <w:r>
        <w:t xml:space="preserve">подтверждает успешную установку пароля, а</w:t>
      </w:r>
      <w:r>
        <w:t xml:space="preserve"> </w:t>
      </w:r>
      <w:r>
        <w:rPr>
          <w:rStyle w:val="VerbatimChar"/>
        </w:rPr>
        <w:t xml:space="preserve">Reloading privilege tables.. Success!</w:t>
      </w:r>
      <w:r>
        <w:t xml:space="preserve"> </w:t>
      </w:r>
      <w:r>
        <w:t xml:space="preserve">— успешное обновление таблиц привилегий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877928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779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Установка пароля администратора MariaDB</w:t>
            </w:r>
          </w:p>
          <w:bookmarkEnd w:id="36"/>
        </w:tc>
      </w:tr>
    </w:tbl>
    <w:p>
      <w:pPr>
        <w:pStyle w:val="BodyText"/>
      </w:pPr>
      <w:r>
        <w:t xml:space="preserve">Далее скрипт предлагает удалить анонимных пользователей. Подтверждаю операцию, чтобы исключить возможность подключения к MariaDB без заранее созданной учётной записи.</w:t>
      </w:r>
    </w:p>
    <w:p>
      <w:pPr>
        <w:pStyle w:val="BodyText"/>
      </w:pPr>
      <w:r>
        <w:t xml:space="preserve">На запрос:</w:t>
      </w:r>
    </w:p>
    <w:p>
      <w:pPr>
        <w:pStyle w:val="SourceCode"/>
      </w:pPr>
      <w:r>
        <w:rPr>
          <w:rStyle w:val="VerbatimChar"/>
        </w:rPr>
        <w:t xml:space="preserve">Disallow root login remotely? [Y/n]</w:t>
      </w:r>
    </w:p>
    <w:p>
      <w:pPr>
        <w:pStyle w:val="FirstParagraph"/>
      </w:pPr>
      <w:r>
        <w:t xml:space="preserve">также отвечаю утвердительно. В результате пользователь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MariaDB может использоваться для администрирования локально, а удалённый вход с этой учётной записью запрещается.</w:t>
      </w:r>
    </w:p>
    <w:p>
      <w:pPr>
        <w:pStyle w:val="BodyText"/>
      </w:pPr>
      <w:r>
        <w:t xml:space="preserve">Также подтверждаю удаление тестовой базы данных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и прав доступа к ней. В завершение выполняется повторная загрузка таблиц привилегий, благодаря чему внесённые изменения начинают действовать сразу. Все операции завершаются сообщениями</w:t>
      </w:r>
      <w:r>
        <w:t xml:space="preserve"> </w:t>
      </w:r>
      <w:r>
        <w:rPr>
          <w:rStyle w:val="VerbatimChar"/>
        </w:rPr>
        <w:t xml:space="preserve">Success!</w:t>
      </w:r>
      <w:r>
        <w:t xml:space="preserve"> </w:t>
      </w:r>
      <w:r>
        <w:t xml:space="preserve">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922302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223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Завершение настройки безопасности MariaDB</w:t>
            </w:r>
          </w:p>
          <w:bookmarkEnd w:id="40"/>
        </w:tc>
      </w:tr>
    </w:tbl>
    <w:p>
      <w:pPr>
        <w:pStyle w:val="BodyText"/>
      </w:pPr>
      <w:r>
        <w:t xml:space="preserve">После настройки безопасности вхожу в интерактивную оболочку MariaDB с правами администратора: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-u root</w:t>
      </w:r>
      <w:r>
        <w:t xml:space="preserve"> </w:t>
      </w:r>
      <w:r>
        <w:t xml:space="preserve">указывает имя пользователя базы данных, а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сообщает клиенту о необходимости запросить пароль.</w:t>
      </w:r>
    </w:p>
    <w:p>
      <w:pPr>
        <w:pStyle w:val="BodyText"/>
      </w:pPr>
      <w:r>
        <w:t xml:space="preserve">Для просмотра справки и списка команд интерактивного клиента выполняю:</w:t>
      </w:r>
    </w:p>
    <w:p>
      <w:pPr>
        <w:pStyle w:val="SourceCode"/>
      </w:pPr>
      <w:r>
        <w:rPr>
          <w:rStyle w:val="VerbatimChar"/>
        </w:rPr>
        <w:t xml:space="preserve">\h</w:t>
      </w:r>
    </w:p>
    <w:p>
      <w:pPr>
        <w:pStyle w:val="FirstParagraph"/>
      </w:pPr>
      <w:r>
        <w:t xml:space="preserve">В результате MariaDB выводит перечень команд клиента. В частности,</w:t>
      </w:r>
      <w:r>
        <w:t xml:space="preserve"> </w:t>
      </w:r>
      <w:r>
        <w:rPr>
          <w:rStyle w:val="VerbatimChar"/>
        </w:rPr>
        <w:t xml:space="preserve">help</w:t>
      </w:r>
      <w:r>
        <w:t xml:space="preserve"> </w:t>
      </w:r>
      <w:r>
        <w:t xml:space="preserve">используется для вызова справки,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— для получения информации о текущем соединении и сервере,</w:t>
      </w:r>
      <w:r>
        <w:t xml:space="preserve"> </w:t>
      </w:r>
      <w:r>
        <w:rPr>
          <w:rStyle w:val="VerbatimChar"/>
        </w:rPr>
        <w:t xml:space="preserve">use</w:t>
      </w:r>
      <w:r>
        <w:t xml:space="preserve"> </w:t>
      </w:r>
      <w:r>
        <w:t xml:space="preserve">— для выбора базы данных,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— для выполнения SQL-команд из файла, а</w:t>
      </w:r>
      <w:r>
        <w:t xml:space="preserve"> </w:t>
      </w:r>
      <w:r>
        <w:rPr>
          <w:rStyle w:val="VerbatimChar"/>
        </w:rPr>
        <w:t xml:space="preserve">quit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— для завершения работы с интерактивной оболочкой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88223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822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Просмотр справки интерактивной оболочки MariaDB</w:t>
            </w:r>
          </w:p>
          <w:bookmarkEnd w:id="44"/>
        </w:tc>
      </w:tr>
    </w:tbl>
    <w:p>
      <w:pPr>
        <w:pStyle w:val="BodyText"/>
      </w:pPr>
      <w:r>
        <w:t xml:space="preserve">Для просмотра имеющихся баз данных выполняю SQL-запрос:</w:t>
      </w:r>
    </w:p>
    <w:p>
      <w:pPr>
        <w:pStyle w:val="SourceCode"/>
      </w:pPr>
      <w:r>
        <w:rPr>
          <w:rStyle w:val="NormalTok"/>
        </w:rPr>
        <w:t xml:space="preserve">SHOW DATABASES;</w:t>
      </w:r>
    </w:p>
    <w:p>
      <w:pPr>
        <w:pStyle w:val="FirstParagraph"/>
      </w:pPr>
      <w:r>
        <w:t xml:space="preserve">После первоначальной настройки в системе присутствуют четыре системные базы данных: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information_schema</w:t>
      </w:r>
      <w:r>
        <w:t xml:space="preserve"> </w:t>
      </w:r>
      <w:r>
        <w:t xml:space="preserve">— виртуальная база с метаданными о базах данных, таблицах, столбцах, правах доступа и других объектах СУБД;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mysql</w:t>
      </w:r>
      <w:r>
        <w:t xml:space="preserve"> </w:t>
      </w:r>
      <w:r>
        <w:t xml:space="preserve">— системная база MariaDB, содержащая сведения о пользователях, привилегиях и внутренних настройках сервера;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performance_schema</w:t>
      </w:r>
      <w:r>
        <w:t xml:space="preserve"> </w:t>
      </w:r>
      <w:r>
        <w:t xml:space="preserve">— база, предоставляющая сведения о производительности и внутренних событиях сервера;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sys</w:t>
      </w:r>
      <w:r>
        <w:t xml:space="preserve"> </w:t>
      </w:r>
      <w:r>
        <w:t xml:space="preserve">— набор представлений и вспомогательных объектов, упрощающих анализ диагностических данных MariaDB.</w:t>
      </w:r>
    </w:p>
    <w:p>
      <w:pPr>
        <w:pStyle w:val="FirstParagraph"/>
      </w:pPr>
      <w:r>
        <w:t xml:space="preserve">Тестовая база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в списке отсутствует, поскольку она была удалена при выполнении</w:t>
      </w:r>
      <w:r>
        <w:t xml:space="preserve"> </w:t>
      </w:r>
      <w:r>
        <w:rPr>
          <w:rStyle w:val="VerbatimChar"/>
        </w:rPr>
        <w:t xml:space="preserve">mysql_secure_installation</w:t>
      </w:r>
      <w:r>
        <w:t xml:space="preserve">.</w:t>
      </w:r>
    </w:p>
    <w:p>
      <w:pPr>
        <w:pStyle w:val="BodyText"/>
      </w:pPr>
      <w:r>
        <w:t xml:space="preserve">Для выхода из интерактивной оболочки использую:</w:t>
      </w:r>
    </w:p>
    <w:p>
      <w:pPr>
        <w:pStyle w:val="SourceCode"/>
      </w:pPr>
      <w:r>
        <w:rPr>
          <w:rStyle w:val="VerbatimChar"/>
        </w:rPr>
        <w:t xml:space="preserve">exit;</w:t>
      </w:r>
    </w:p>
    <w:p>
      <w:pPr>
        <w:pStyle w:val="FirstParagraph"/>
      </w:pPr>
      <w:r>
        <w:t xml:space="preserve">После этого управление возвращается в командную оболочку операционной системы 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1907192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7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Просмотр системных баз данных MariaDB</w:t>
            </w:r>
          </w:p>
          <w:bookmarkEnd w:id="48"/>
        </w:tc>
      </w:tr>
    </w:tbl>
    <w:bookmarkEnd w:id="49"/>
    <w:bookmarkStart w:id="62" w:name="конфигурация-кодировки-символов-utf-8"/>
    <w:p>
      <w:pPr>
        <w:pStyle w:val="Heading2"/>
      </w:pPr>
      <w:r>
        <w:t xml:space="preserve">2.2 Конфигурация кодировки символов UTF-8</w:t>
      </w:r>
    </w:p>
    <w:p>
      <w:pPr>
        <w:pStyle w:val="FirstParagraph"/>
      </w:pPr>
      <w:r>
        <w:t xml:space="preserve">Перед изменением кодировки повторно вхожу в MariaDB с правами администратора: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</w:p>
    <w:p>
      <w:pPr>
        <w:pStyle w:val="FirstParagraph"/>
      </w:pPr>
      <w:r>
        <w:t xml:space="preserve">Для просмотра состояния текущего соединения выполняю:</w:t>
      </w:r>
    </w:p>
    <w:p>
      <w:pPr>
        <w:pStyle w:val="SourceCode"/>
      </w:pP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До изменения конфигурации команда выводит информацию о клиенте и сервере MariaDB 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p>
      <w:pPr>
        <w:pStyle w:val="BodyText"/>
      </w:pPr>
      <w:r>
        <w:t xml:space="preserve">Первая строка:</w:t>
      </w:r>
    </w:p>
    <w:p>
      <w:pPr>
        <w:pStyle w:val="SourceCode"/>
      </w:pPr>
      <w:r>
        <w:rPr>
          <w:rStyle w:val="VerbatimChar"/>
        </w:rPr>
        <w:t xml:space="preserve">mysql  Ver 15.1 Distrib 10.11.18-MariaDB, for Linux (x86_64) using EditLine wrapper</w:t>
      </w:r>
    </w:p>
    <w:p>
      <w:pPr>
        <w:pStyle w:val="FirstParagraph"/>
      </w:pPr>
      <w:r>
        <w:t xml:space="preserve">показывает версию клиентской программы —</w:t>
      </w:r>
      <w:r>
        <w:t xml:space="preserve"> </w:t>
      </w:r>
      <w:r>
        <w:rPr>
          <w:rStyle w:val="VerbatimChar"/>
        </w:rPr>
        <w:t xml:space="preserve">15.1</w:t>
      </w:r>
      <w:r>
        <w:t xml:space="preserve">, версию MariaDB —</w:t>
      </w:r>
      <w:r>
        <w:t xml:space="preserve"> </w:t>
      </w:r>
      <w:r>
        <w:rPr>
          <w:rStyle w:val="VerbatimChar"/>
        </w:rPr>
        <w:t xml:space="preserve">10.11.18</w:t>
      </w:r>
      <w:r>
        <w:t xml:space="preserve">, архитектуру</w:t>
      </w:r>
      <w:r>
        <w:t xml:space="preserve"> </w:t>
      </w:r>
      <w:r>
        <w:rPr>
          <w:rStyle w:val="VerbatimChar"/>
        </w:rPr>
        <w:t xml:space="preserve">x86_64</w:t>
      </w:r>
      <w:r>
        <w:t xml:space="preserve"> </w:t>
      </w:r>
      <w:r>
        <w:t xml:space="preserve">и использование библиотеки</w:t>
      </w:r>
      <w:r>
        <w:t xml:space="preserve"> </w:t>
      </w:r>
      <w:r>
        <w:rPr>
          <w:rStyle w:val="VerbatimChar"/>
        </w:rPr>
        <w:t xml:space="preserve">EditLine</w:t>
      </w:r>
      <w:r>
        <w:t xml:space="preserve"> </w:t>
      </w:r>
      <w:r>
        <w:t xml:space="preserve">для обработки ввода.</w:t>
      </w:r>
    </w:p>
    <w:p>
      <w:pPr>
        <w:pStyle w:val="BodyText"/>
      </w:pPr>
      <w:r>
        <w:t xml:space="preserve">Строка:</w:t>
      </w:r>
    </w:p>
    <w:p>
      <w:pPr>
        <w:pStyle w:val="SourceCode"/>
      </w:pPr>
      <w:r>
        <w:rPr>
          <w:rStyle w:val="VerbatimChar"/>
        </w:rPr>
        <w:t xml:space="preserve">Connection id: 12</w:t>
      </w:r>
    </w:p>
    <w:p>
      <w:pPr>
        <w:pStyle w:val="FirstParagraph"/>
      </w:pPr>
      <w:r>
        <w:t xml:space="preserve">содержит идентификатор текущего соединения с сервером.</w:t>
      </w:r>
    </w:p>
    <w:p>
      <w:pPr>
        <w:pStyle w:val="BodyText"/>
      </w:pPr>
      <w:r>
        <w:t xml:space="preserve">Поле:</w:t>
      </w:r>
    </w:p>
    <w:p>
      <w:pPr>
        <w:pStyle w:val="SourceCode"/>
      </w:pPr>
      <w:r>
        <w:rPr>
          <w:rStyle w:val="VerbatimChar"/>
        </w:rPr>
        <w:t xml:space="preserve">Current database:</w:t>
      </w:r>
    </w:p>
    <w:p>
      <w:pPr>
        <w:pStyle w:val="FirstParagraph"/>
      </w:pPr>
      <w:r>
        <w:t xml:space="preserve">пустое, поскольку после подключения конкретная пользовательская база данных ещё не выбрана.</w:t>
      </w:r>
    </w:p>
    <w:p>
      <w:pPr>
        <w:pStyle w:val="BodyText"/>
      </w:pPr>
      <w:r>
        <w:t xml:space="preserve">Строка:</w:t>
      </w:r>
    </w:p>
    <w:p>
      <w:pPr>
        <w:pStyle w:val="SourceCode"/>
      </w:pPr>
      <w:r>
        <w:rPr>
          <w:rStyle w:val="VerbatimChar"/>
        </w:rPr>
        <w:t xml:space="preserve">Current user: root@localhost</w:t>
      </w:r>
    </w:p>
    <w:p>
      <w:pPr>
        <w:pStyle w:val="FirstParagraph"/>
      </w:pPr>
      <w:r>
        <w:t xml:space="preserve">означает, что соединение выполнено от имени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локально.</w:t>
      </w:r>
    </w:p>
    <w:p>
      <w:pPr>
        <w:pStyle w:val="BodyText"/>
      </w:pPr>
      <w:r>
        <w:t xml:space="preserve">Строка:</w:t>
      </w:r>
    </w:p>
    <w:p>
      <w:pPr>
        <w:pStyle w:val="SourceCode"/>
      </w:pPr>
      <w:r>
        <w:rPr>
          <w:rStyle w:val="VerbatimChar"/>
        </w:rPr>
        <w:t xml:space="preserve">SSL: Not in use</w:t>
      </w:r>
    </w:p>
    <w:p>
      <w:pPr>
        <w:pStyle w:val="FirstParagraph"/>
      </w:pPr>
      <w:r>
        <w:t xml:space="preserve">показывает, что для данного локального соединения шифрование SSL/TLS не используется.</w:t>
      </w:r>
    </w:p>
    <w:p>
      <w:pPr>
        <w:pStyle w:val="BodyText"/>
      </w:pPr>
      <w:r>
        <w:t xml:space="preserve">Строка:</w:t>
      </w:r>
    </w:p>
    <w:p>
      <w:pPr>
        <w:pStyle w:val="SourceCode"/>
      </w:pPr>
      <w:r>
        <w:rPr>
          <w:rStyle w:val="VerbatimChar"/>
        </w:rPr>
        <w:t xml:space="preserve">Current pager: stdout</w:t>
      </w:r>
    </w:p>
    <w:p>
      <w:pPr>
        <w:pStyle w:val="FirstParagraph"/>
      </w:pPr>
      <w:r>
        <w:t xml:space="preserve">означает, что результаты запросов выводятся непосредственно на стандартный вывод терминала.</w:t>
      </w:r>
    </w:p>
    <w:p>
      <w:pPr>
        <w:pStyle w:val="BodyText"/>
      </w:pPr>
      <w:r>
        <w:t xml:space="preserve">Строка:</w:t>
      </w:r>
    </w:p>
    <w:p>
      <w:pPr>
        <w:pStyle w:val="SourceCode"/>
      </w:pPr>
      <w:r>
        <w:rPr>
          <w:rStyle w:val="VerbatimChar"/>
        </w:rPr>
        <w:t xml:space="preserve">Using outfile: ''</w:t>
      </w:r>
    </w:p>
    <w:p>
      <w:pPr>
        <w:pStyle w:val="FirstParagraph"/>
      </w:pPr>
      <w:r>
        <w:t xml:space="preserve">показывает, что вывод результатов в отдельный файл не настроен.</w:t>
      </w:r>
    </w:p>
    <w:p>
      <w:pPr>
        <w:pStyle w:val="BodyText"/>
      </w:pPr>
      <w:r>
        <w:t xml:space="preserve">Строка:</w:t>
      </w:r>
    </w:p>
    <w:p>
      <w:pPr>
        <w:pStyle w:val="SourceCode"/>
      </w:pPr>
      <w:r>
        <w:rPr>
          <w:rStyle w:val="VerbatimChar"/>
        </w:rPr>
        <w:t xml:space="preserve">Using delimiter: ;</w:t>
      </w:r>
    </w:p>
    <w:p>
      <w:pPr>
        <w:pStyle w:val="FirstParagraph"/>
      </w:pPr>
      <w:r>
        <w:t xml:space="preserve">указывает, что символ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является стандартным разделителем, завершающим SQL-запросы.</w:t>
      </w:r>
    </w:p>
    <w:p>
      <w:pPr>
        <w:pStyle w:val="BodyText"/>
      </w:pPr>
      <w:r>
        <w:t xml:space="preserve">Строка:</w:t>
      </w:r>
    </w:p>
    <w:p>
      <w:pPr>
        <w:pStyle w:val="SourceCode"/>
      </w:pPr>
      <w:r>
        <w:rPr>
          <w:rStyle w:val="VerbatimChar"/>
        </w:rPr>
        <w:t xml:space="preserve">Server: MariaDB</w:t>
      </w:r>
    </w:p>
    <w:p>
      <w:pPr>
        <w:pStyle w:val="FirstParagraph"/>
      </w:pPr>
      <w:r>
        <w:t xml:space="preserve">определяет используемый сервер баз данных.</w:t>
      </w:r>
    </w:p>
    <w:p>
      <w:pPr>
        <w:pStyle w:val="BodyText"/>
      </w:pPr>
      <w:r>
        <w:t xml:space="preserve">Строка:</w:t>
      </w:r>
    </w:p>
    <w:p>
      <w:pPr>
        <w:pStyle w:val="SourceCode"/>
      </w:pPr>
      <w:r>
        <w:rPr>
          <w:rStyle w:val="VerbatimChar"/>
        </w:rPr>
        <w:t xml:space="preserve">Server version: 10.11.18-MariaDB MariaDB Server</w:t>
      </w:r>
    </w:p>
    <w:p>
      <w:pPr>
        <w:pStyle w:val="FirstParagraph"/>
      </w:pPr>
      <w:r>
        <w:t xml:space="preserve">показывает установленную версию серверной части MariaDB.</w:t>
      </w:r>
    </w:p>
    <w:p>
      <w:pPr>
        <w:pStyle w:val="BodyText"/>
      </w:pPr>
      <w:r>
        <w:t xml:space="preserve">Строка:</w:t>
      </w:r>
    </w:p>
    <w:p>
      <w:pPr>
        <w:pStyle w:val="SourceCode"/>
      </w:pPr>
      <w:r>
        <w:rPr>
          <w:rStyle w:val="VerbatimChar"/>
        </w:rPr>
        <w:t xml:space="preserve">Protocol version: 10</w:t>
      </w:r>
    </w:p>
    <w:p>
      <w:pPr>
        <w:pStyle w:val="FirstParagraph"/>
      </w:pPr>
      <w:r>
        <w:t xml:space="preserve">содержит версию сетевого протокола MySQL/MariaDB.</w:t>
      </w:r>
    </w:p>
    <w:p>
      <w:pPr>
        <w:pStyle w:val="BodyText"/>
      </w:pPr>
      <w:r>
        <w:t xml:space="preserve">Строка:</w:t>
      </w:r>
    </w:p>
    <w:p>
      <w:pPr>
        <w:pStyle w:val="SourceCode"/>
      </w:pPr>
      <w:r>
        <w:rPr>
          <w:rStyle w:val="VerbatimChar"/>
        </w:rPr>
        <w:t xml:space="preserve">Connection: Localhost via UNIX socket</w:t>
      </w:r>
    </w:p>
    <w:p>
      <w:pPr>
        <w:pStyle w:val="FirstParagraph"/>
      </w:pPr>
      <w:r>
        <w:t xml:space="preserve">показывает, что локальное соединение с сервером выполняется через UNIX-сокет, а не через TCP.</w:t>
      </w:r>
    </w:p>
    <w:p>
      <w:pPr>
        <w:pStyle w:val="BodyText"/>
      </w:pPr>
      <w:r>
        <w:t xml:space="preserve">До изменения конфигурации отображаются следующие кодировки:</w:t>
      </w:r>
    </w:p>
    <w:p>
      <w:pPr>
        <w:pStyle w:val="SourceCode"/>
      </w:pPr>
      <w:r>
        <w:rPr>
          <w:rStyle w:val="VerbatimChar"/>
        </w:rPr>
        <w:t xml:space="preserve">Server characterset: latin1</w:t>
      </w:r>
      <w:r>
        <w:br/>
      </w:r>
      <w:r>
        <w:rPr>
          <w:rStyle w:val="VerbatimChar"/>
        </w:rPr>
        <w:t xml:space="preserve">Db     characterset: latin1</w:t>
      </w:r>
      <w:r>
        <w:br/>
      </w:r>
      <w:r>
        <w:rPr>
          <w:rStyle w:val="VerbatimChar"/>
        </w:rPr>
        <w:t xml:space="preserve">Client characterset: utf8mb3</w:t>
      </w:r>
      <w:r>
        <w:br/>
      </w:r>
      <w:r>
        <w:rPr>
          <w:rStyle w:val="VerbatimChar"/>
        </w:rPr>
        <w:t xml:space="preserve">Conn.  characterset: utf8mb3</w:t>
      </w:r>
    </w:p>
    <w:p>
      <w:pPr>
        <w:pStyle w:val="FirstParagraph"/>
      </w:pPr>
      <w:r>
        <w:t xml:space="preserve">Следовательно, кодировкой сервера и баз данных по умолчанию является</w:t>
      </w:r>
      <w:r>
        <w:t xml:space="preserve"> </w:t>
      </w:r>
      <w:r>
        <w:rPr>
          <w:rStyle w:val="VerbatimChar"/>
        </w:rPr>
        <w:t xml:space="preserve">latin1</w:t>
      </w:r>
      <w:r>
        <w:t xml:space="preserve">, в то время как клиент и текущее соединение используют</w:t>
      </w:r>
      <w:r>
        <w:t xml:space="preserve"> </w:t>
      </w:r>
      <w:r>
        <w:rPr>
          <w:rStyle w:val="VerbatimChar"/>
        </w:rPr>
        <w:t xml:space="preserve">utf8mb3</w:t>
      </w:r>
      <w:r>
        <w:t xml:space="preserve">.</w:t>
      </w:r>
    </w:p>
    <w:p>
      <w:pPr>
        <w:pStyle w:val="BodyText"/>
      </w:pPr>
      <w:r>
        <w:t xml:space="preserve">Строка:</w:t>
      </w:r>
    </w:p>
    <w:p>
      <w:pPr>
        <w:pStyle w:val="SourceCode"/>
      </w:pPr>
      <w:r>
        <w:rPr>
          <w:rStyle w:val="VerbatimChar"/>
        </w:rPr>
        <w:t xml:space="preserve">UNIX socket: /var/lib/mysql/mysql.sock</w:t>
      </w:r>
    </w:p>
    <w:p>
      <w:pPr>
        <w:pStyle w:val="FirstParagraph"/>
      </w:pPr>
      <w:r>
        <w:t xml:space="preserve">содержит путь к UNIX-сокету MariaDB.</w:t>
      </w:r>
    </w:p>
    <w:p>
      <w:pPr>
        <w:pStyle w:val="BodyText"/>
      </w:pPr>
      <w:r>
        <w:t xml:space="preserve">Поле</w:t>
      </w:r>
      <w:r>
        <w:t xml:space="preserve"> </w:t>
      </w:r>
      <w:r>
        <w:rPr>
          <w:rStyle w:val="VerbatimChar"/>
        </w:rPr>
        <w:t xml:space="preserve">Uptime</w:t>
      </w:r>
      <w:r>
        <w:t xml:space="preserve"> </w:t>
      </w:r>
      <w:r>
        <w:t xml:space="preserve">показывает время, прошедшее с момента запуска сервера. В нижней строке также выводится служебная статистика: количество активных потоков, обработанных запросов, медленных запросов, открытий таблиц, открытых таблиц и среднее число запросов в секунду.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2381227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1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Статус MariaDB до изменения кодировки</w:t>
            </w:r>
          </w:p>
          <w:bookmarkEnd w:id="53"/>
        </w:tc>
      </w:tr>
    </w:tbl>
    <w:p>
      <w:pPr>
        <w:pStyle w:val="BodyText"/>
      </w:pPr>
      <w:r>
        <w:t xml:space="preserve">Для изменения кодировки по умолчанию перехожу в каталог</w:t>
      </w:r>
      <w:r>
        <w:t xml:space="preserve"> </w:t>
      </w:r>
      <w:r>
        <w:rPr>
          <w:rStyle w:val="VerbatimChar"/>
        </w:rPr>
        <w:t xml:space="preserve">/etc/my.cnf.d</w:t>
      </w:r>
      <w:r>
        <w:t xml:space="preserve"> </w:t>
      </w:r>
      <w:r>
        <w:t xml:space="preserve">и создаю отдельный конфигурационный файл</w:t>
      </w:r>
      <w:r>
        <w:t xml:space="preserve"> </w:t>
      </w:r>
      <w:r>
        <w:rPr>
          <w:rStyle w:val="VerbatimChar"/>
        </w:rPr>
        <w:t xml:space="preserve">utf8.cnf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/etc/my.cnf.d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utf8.cnf</w:t>
      </w:r>
    </w:p>
    <w:p>
      <w:pPr>
        <w:pStyle w:val="FirstParagraph"/>
      </w:pPr>
      <w:r>
        <w:t xml:space="preserve">В файл записываю:</w:t>
      </w:r>
    </w:p>
    <w:p>
      <w:pPr>
        <w:pStyle w:val="SourceCode"/>
      </w:pPr>
      <w:r>
        <w:rPr>
          <w:rStyle w:val="KeywordTok"/>
        </w:rPr>
        <w:t xml:space="preserve">[client]</w:t>
      </w:r>
      <w:r>
        <w:br/>
      </w:r>
      <w:r>
        <w:rPr>
          <w:rStyle w:val="DataTypeTok"/>
        </w:rPr>
        <w:t xml:space="preserve">default-character-set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utf8</w:t>
      </w:r>
      <w:r>
        <w:br/>
      </w:r>
      <w:r>
        <w:br/>
      </w:r>
      <w:r>
        <w:rPr>
          <w:rStyle w:val="KeywordTok"/>
        </w:rPr>
        <w:t xml:space="preserve">[mysqld]</w:t>
      </w:r>
      <w:r>
        <w:br/>
      </w:r>
      <w:r>
        <w:rPr>
          <w:rStyle w:val="DataTypeTok"/>
        </w:rPr>
        <w:t xml:space="preserve">character-set-server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utf8</w:t>
      </w:r>
    </w:p>
    <w:p>
      <w:pPr>
        <w:pStyle w:val="FirstParagraph"/>
      </w:pPr>
      <w:r>
        <w:t xml:space="preserve">Секция</w:t>
      </w:r>
      <w:r>
        <w:t xml:space="preserve"> </w:t>
      </w:r>
      <w:r>
        <w:rPr>
          <w:rStyle w:val="VerbatimChar"/>
        </w:rPr>
        <w:t xml:space="preserve">[client]</w:t>
      </w:r>
      <w:r>
        <w:t xml:space="preserve"> </w:t>
      </w:r>
      <w:r>
        <w:t xml:space="preserve">содержит параметры клиентских программ. Директива:</w:t>
      </w:r>
    </w:p>
    <w:p>
      <w:pPr>
        <w:pStyle w:val="SourceCode"/>
      </w:pPr>
      <w:r>
        <w:rPr>
          <w:rStyle w:val="DataTypeTok"/>
        </w:rPr>
        <w:t xml:space="preserve">default-character-set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utf8</w:t>
      </w:r>
    </w:p>
    <w:p>
      <w:pPr>
        <w:pStyle w:val="FirstParagraph"/>
      </w:pPr>
      <w:r>
        <w:t xml:space="preserve">устанавливает UTF-8 в качестве кодировки по умолчанию для клиентов MariaDB.</w:t>
      </w:r>
    </w:p>
    <w:p>
      <w:pPr>
        <w:pStyle w:val="BodyText"/>
      </w:pPr>
      <w:r>
        <w:t xml:space="preserve">Секция</w:t>
      </w:r>
      <w:r>
        <w:t xml:space="preserve"> </w:t>
      </w:r>
      <w:r>
        <w:rPr>
          <w:rStyle w:val="VerbatimChar"/>
        </w:rPr>
        <w:t xml:space="preserve">[mysqld]</w:t>
      </w:r>
      <w:r>
        <w:t xml:space="preserve"> </w:t>
      </w:r>
      <w:r>
        <w:t xml:space="preserve">относится непосредственно к серверному процессу MariaDB. Директива:</w:t>
      </w:r>
    </w:p>
    <w:p>
      <w:pPr>
        <w:pStyle w:val="SourceCode"/>
      </w:pPr>
      <w:r>
        <w:rPr>
          <w:rStyle w:val="DataTypeTok"/>
        </w:rPr>
        <w:t xml:space="preserve">character-set-server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utf8</w:t>
      </w:r>
    </w:p>
    <w:p>
      <w:pPr>
        <w:pStyle w:val="FirstParagraph"/>
      </w:pPr>
      <w:r>
        <w:t xml:space="preserve">задаёт UTF-8 в качестве кодировки сервера по умолчанию. Содержимое созданного конфигурационного файла показано на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3150159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501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Содержимое конфигурационного файла utf8.cnf</w:t>
            </w:r>
          </w:p>
          <w:bookmarkEnd w:id="57"/>
        </w:tc>
      </w:tr>
    </w:tbl>
    <w:p>
      <w:pPr>
        <w:pStyle w:val="BodyText"/>
      </w:pPr>
      <w:r>
        <w:t xml:space="preserve">Для применения новых параметров перезапускаю MariaDB: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mariadb</w:t>
      </w:r>
    </w:p>
    <w:p>
      <w:pPr>
        <w:pStyle w:val="FirstParagraph"/>
      </w:pPr>
      <w:r>
        <w:t xml:space="preserve">После перезапуска снова подключаюсь к серверу: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</w:p>
    <w:p>
      <w:pPr>
        <w:pStyle w:val="FirstParagraph"/>
      </w:pPr>
      <w:r>
        <w:t xml:space="preserve">и выполняю:</w:t>
      </w:r>
    </w:p>
    <w:p>
      <w:pPr>
        <w:pStyle w:val="SourceCode"/>
      </w:pP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После внесения изменений значения кодировок имеют следующий вид:</w:t>
      </w:r>
    </w:p>
    <w:p>
      <w:pPr>
        <w:pStyle w:val="SourceCode"/>
      </w:pPr>
      <w:r>
        <w:rPr>
          <w:rStyle w:val="VerbatimChar"/>
        </w:rPr>
        <w:t xml:space="preserve">Server characterset: utf8mb3</w:t>
      </w:r>
      <w:r>
        <w:br/>
      </w:r>
      <w:r>
        <w:rPr>
          <w:rStyle w:val="VerbatimChar"/>
        </w:rPr>
        <w:t xml:space="preserve">Db     characterset: utf8mb3</w:t>
      </w:r>
      <w:r>
        <w:br/>
      </w:r>
      <w:r>
        <w:rPr>
          <w:rStyle w:val="VerbatimChar"/>
        </w:rPr>
        <w:t xml:space="preserve">Client characterset: utf8mb3</w:t>
      </w:r>
      <w:r>
        <w:br/>
      </w:r>
      <w:r>
        <w:rPr>
          <w:rStyle w:val="VerbatimChar"/>
        </w:rPr>
        <w:t xml:space="preserve">Conn.  characterset: utf8mb3</w:t>
      </w:r>
    </w:p>
    <w:p>
      <w:pPr>
        <w:pStyle w:val="FirstParagraph"/>
      </w:pPr>
      <w:r>
        <w:t xml:space="preserve">В MariaDB 10.11 имя</w:t>
      </w:r>
      <w:r>
        <w:t xml:space="preserve"> </w:t>
      </w:r>
      <w:r>
        <w:rPr>
          <w:rStyle w:val="VerbatimChar"/>
        </w:rPr>
        <w:t xml:space="preserve">utf8</w:t>
      </w:r>
      <w:r>
        <w:t xml:space="preserve"> </w:t>
      </w:r>
      <w:r>
        <w:t xml:space="preserve">соответствует трёхбайтовой реализации UTF-8 и в статусе отображается под названием</w:t>
      </w:r>
      <w:r>
        <w:t xml:space="preserve"> </w:t>
      </w:r>
      <w:r>
        <w:rPr>
          <w:rStyle w:val="VerbatimChar"/>
        </w:rPr>
        <w:t xml:space="preserve">utf8mb3</w:t>
      </w:r>
      <w:r>
        <w:t xml:space="preserve">. До изменения параметров сервер и база данных использовали</w:t>
      </w:r>
      <w:r>
        <w:t xml:space="preserve"> </w:t>
      </w:r>
      <w:r>
        <w:rPr>
          <w:rStyle w:val="VerbatimChar"/>
        </w:rPr>
        <w:t xml:space="preserve">latin1</w:t>
      </w:r>
      <w:r>
        <w:t xml:space="preserve">, а после перезапуска все четыре параметра — сервер, база данных, клиент и соединение — используют</w:t>
      </w:r>
      <w:r>
        <w:t xml:space="preserve"> </w:t>
      </w:r>
      <w:r>
        <w:rPr>
          <w:rStyle w:val="VerbatimChar"/>
        </w:rPr>
        <w:t xml:space="preserve">utf8mb3</w:t>
      </w:r>
      <w:r>
        <w:t xml:space="preserve">. Это подтверждает успешное применение созданного файла</w:t>
      </w:r>
      <w:r>
        <w:t xml:space="preserve"> </w:t>
      </w:r>
      <w:r>
        <w:rPr>
          <w:rStyle w:val="VerbatimChar"/>
        </w:rPr>
        <w:t xml:space="preserve">utf8.cnf</w:t>
      </w:r>
      <w:r>
        <w:t xml:space="preserve"> </w:t>
      </w:r>
      <w:r>
        <w:t xml:space="preserve">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p>
      <w:pPr>
        <w:pStyle w:val="BodyText"/>
      </w:pPr>
      <w:r>
        <w:t xml:space="preserve">Остальные поля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например идентификатор соединения, время работы сервера и количество выполненных запросов, изменились вследствие перезапуска MariaDB и создания нового соединения и не относятся непосредственно к изменению кодировки.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2236778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67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Статус MariaDB после настройки кодировки UTF-8</w:t>
            </w:r>
          </w:p>
          <w:bookmarkEnd w:id="61"/>
        </w:tc>
      </w:tr>
    </w:tbl>
    <w:bookmarkEnd w:id="62"/>
    <w:bookmarkStart w:id="75" w:name="создание-базы-данных-addressbook"/>
    <w:p>
      <w:pPr>
        <w:pStyle w:val="Heading2"/>
      </w:pPr>
      <w:r>
        <w:t xml:space="preserve">2.3 Создание базы данных addressbook</w:t>
      </w:r>
    </w:p>
    <w:p>
      <w:pPr>
        <w:pStyle w:val="FirstParagraph"/>
      </w:pPr>
      <w:r>
        <w:t xml:space="preserve">Подключившись к MariaDB от имени администратора, создаю базу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addressbook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 COLLATE utf8_general_ci;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CHARACTER SET utf8</w:t>
      </w:r>
      <w:r>
        <w:t xml:space="preserve"> </w:t>
      </w:r>
      <w:r>
        <w:t xml:space="preserve">задаёт UTF-8 в качестве набора символов базы данных, а</w:t>
      </w:r>
      <w:r>
        <w:t xml:space="preserve"> </w:t>
      </w:r>
      <w:r>
        <w:rPr>
          <w:rStyle w:val="VerbatimChar"/>
        </w:rPr>
        <w:t xml:space="preserve">COLLATE utf8_general_ci</w:t>
      </w:r>
      <w:r>
        <w:t xml:space="preserve"> </w:t>
      </w:r>
      <w:r>
        <w:t xml:space="preserve">устанавливает правила сравнения и сортировки строк. Суффикс</w:t>
      </w:r>
      <w:r>
        <w:t xml:space="preserve"> </w:t>
      </w:r>
      <w:r>
        <w:rPr>
          <w:rStyle w:val="VerbatimChar"/>
        </w:rPr>
        <w:t xml:space="preserve">ci</w:t>
      </w:r>
      <w:r>
        <w:t xml:space="preserve"> </w:t>
      </w:r>
      <w:r>
        <w:t xml:space="preserve">означает</w:t>
      </w:r>
      <w:r>
        <w:t xml:space="preserve"> </w:t>
      </w:r>
      <w:r>
        <w:rPr>
          <w:rStyle w:val="VerbatimChar"/>
        </w:rPr>
        <w:t xml:space="preserve">case insensitive</w:t>
      </w:r>
      <w:r>
        <w:t xml:space="preserve">, то есть сравнение символов без учёта регистра.</w:t>
      </w:r>
    </w:p>
    <w:p>
      <w:pPr>
        <w:pStyle w:val="BodyText"/>
      </w:pPr>
      <w:r>
        <w:t xml:space="preserve">После успешного создания выбираю базу данных для дальнейшей работы: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addressbook;</w:t>
      </w:r>
    </w:p>
    <w:p>
      <w:pPr>
        <w:pStyle w:val="FirstParagraph"/>
      </w:pPr>
      <w:r>
        <w:t xml:space="preserve">Проверяю список таблиц:</w:t>
      </w:r>
    </w:p>
    <w:p>
      <w:pPr>
        <w:pStyle w:val="SourceCode"/>
      </w:pPr>
      <w:r>
        <w:rPr>
          <w:rStyle w:val="NormalTok"/>
        </w:rPr>
        <w:t xml:space="preserve">SHOW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На этом этапе MariaDB возвращает:</w:t>
      </w:r>
    </w:p>
    <w:p>
      <w:pPr>
        <w:pStyle w:val="SourceCode"/>
      </w:pPr>
      <w:r>
        <w:rPr>
          <w:rStyle w:val="VerbatimChar"/>
        </w:rPr>
        <w:t xml:space="preserve">Empty set</w:t>
      </w:r>
    </w:p>
    <w:p>
      <w:pPr>
        <w:pStyle w:val="FirstParagraph"/>
      </w:pPr>
      <w:r>
        <w:t xml:space="preserve">поскольку база только создана и ещё не содержит таблиц.</w:t>
      </w:r>
    </w:p>
    <w:p>
      <w:pPr>
        <w:pStyle w:val="BodyText"/>
      </w:pPr>
      <w:r>
        <w:t xml:space="preserve">Создаю таблицу</w:t>
      </w:r>
      <w:r>
        <w:t xml:space="preserve"> </w:t>
      </w:r>
      <w:r>
        <w:rPr>
          <w:rStyle w:val="VerbatimChar"/>
        </w:rPr>
        <w:t xml:space="preserve">city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city(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Таблица состоит из двух текстовых полей. Поле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предназначено для фамилии сотрудника, а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— для города, в котором он работает. Для обоих полей используется тип</w:t>
      </w:r>
      <w:r>
        <w:t xml:space="preserve"> </w:t>
      </w:r>
      <w:r>
        <w:rPr>
          <w:rStyle w:val="VerbatimChar"/>
        </w:rPr>
        <w:t xml:space="preserve">VARCHAR(40)</w:t>
      </w:r>
      <w:r>
        <w:t xml:space="preserve">, позволяющий хранить строки переменной длины до 40 символов.</w:t>
      </w:r>
    </w:p>
    <w:p>
      <w:pPr>
        <w:pStyle w:val="BodyText"/>
      </w:pPr>
      <w:r>
        <w:t xml:space="preserve">Затем добавляю сведения о трёх сотрудниках: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city(name,city)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'Иванов'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'Москва'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city(name,city)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'Петров'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'Сочи'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city(name,city)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'Сидоров'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'Дубна'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Каждое сообщение:</w:t>
      </w:r>
    </w:p>
    <w:p>
      <w:pPr>
        <w:pStyle w:val="SourceCode"/>
      </w:pPr>
      <w:r>
        <w:rPr>
          <w:rStyle w:val="VerbatimChar"/>
        </w:rPr>
        <w:t xml:space="preserve">Query OK, 1 row affected</w:t>
      </w:r>
    </w:p>
    <w:p>
      <w:pPr>
        <w:pStyle w:val="FirstParagraph"/>
      </w:pPr>
      <w:r>
        <w:t xml:space="preserve">означает, что соответствующая запись успешно добавлена в таблицу.</w:t>
      </w:r>
    </w:p>
    <w:p>
      <w:pPr>
        <w:pStyle w:val="BodyText"/>
      </w:pPr>
      <w:r>
        <w:t xml:space="preserve">Для проверки содержимого выполняю: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city;</w:t>
      </w:r>
    </w:p>
    <w:p>
      <w:pPr>
        <w:pStyle w:val="FirstParagraph"/>
      </w:pPr>
      <w:r>
        <w:t xml:space="preserve">Результат запроса содержит три строки:</w:t>
      </w:r>
    </w:p>
    <w:p>
      <w:pPr>
        <w:pStyle w:val="SourceCode"/>
      </w:pPr>
      <w:r>
        <w:rPr>
          <w:rStyle w:val="VerbatimChar"/>
        </w:rPr>
        <w:t xml:space="preserve">Иванов    Москва</w:t>
      </w:r>
      <w:r>
        <w:br/>
      </w:r>
      <w:r>
        <w:rPr>
          <w:rStyle w:val="VerbatimChar"/>
        </w:rPr>
        <w:t xml:space="preserve">Петров    Сочи</w:t>
      </w:r>
      <w:r>
        <w:br/>
      </w:r>
      <w:r>
        <w:rPr>
          <w:rStyle w:val="VerbatimChar"/>
        </w:rPr>
        <w:t xml:space="preserve">Сидоров   Дубна</w:t>
      </w:r>
    </w:p>
    <w:p>
      <w:pPr>
        <w:pStyle w:val="FirstParagraph"/>
      </w:pPr>
      <w:r>
        <w:t xml:space="preserve">Символ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в запросе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означает выбор всех столбцов таблицы. Корректное отображение кириллических фамилий и названий городов также подтверждает работу настроенной кодировки UTF-8 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2786486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6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Создание базы addressbook, таблицы city и добавление данных</w:t>
            </w:r>
          </w:p>
          <w:bookmarkEnd w:id="66"/>
        </w:tc>
      </w:tr>
    </w:tbl>
    <w:p>
      <w:pPr>
        <w:pStyle w:val="BodyText"/>
      </w:pPr>
      <w:r>
        <w:t xml:space="preserve">Для работы с базой данных создаю отдельного пользователя с логином</w:t>
      </w:r>
      <w:r>
        <w:t xml:space="preserve"> </w:t>
      </w:r>
      <w:r>
        <w:rPr>
          <w:rStyle w:val="VerbatimChar"/>
        </w:rPr>
        <w:t xml:space="preserve">emcikunova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emcikunova@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'123456'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Имя пользователя состоит из двух частей.</w:t>
      </w:r>
      <w:r>
        <w:t xml:space="preserve"> </w:t>
      </w:r>
      <w:r>
        <w:rPr>
          <w:rStyle w:val="VerbatimChar"/>
        </w:rPr>
        <w:t xml:space="preserve">emcikunova</w:t>
      </w:r>
      <w:r>
        <w:t xml:space="preserve"> </w:t>
      </w:r>
      <w:r>
        <w:t xml:space="preserve">является именем учётной записи MariaDB, а символ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в части хоста означает возможность сопоставления подключения с различных адресов. Фактическая возможность удалённого подключения дополнительно зависит от сетевой конфигурации сервера и правил межсетевого экрана.</w:t>
      </w:r>
    </w:p>
    <w:p>
      <w:pPr>
        <w:pStyle w:val="BodyText"/>
      </w:pPr>
      <w:r>
        <w:t xml:space="preserve">Далее предоставляю созданному пользователю права на просмотр, добавление, изменение и удаление записей базы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addressbook.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emcikunova@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Здесь: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SELECT</w:t>
      </w:r>
      <w:r>
        <w:t xml:space="preserve"> </w:t>
      </w:r>
      <w:r>
        <w:t xml:space="preserve">предоставляет право чтения данных;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INSERT</w:t>
      </w:r>
      <w:r>
        <w:t xml:space="preserve"> </w:t>
      </w:r>
      <w:r>
        <w:t xml:space="preserve">— добавления новых записей;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UPDATE</w:t>
      </w:r>
      <w:r>
        <w:t xml:space="preserve"> </w:t>
      </w:r>
      <w:r>
        <w:t xml:space="preserve">— изменения существующих записей;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DELETE</w:t>
      </w:r>
      <w:r>
        <w:t xml:space="preserve"> </w:t>
      </w:r>
      <w:r>
        <w:t xml:space="preserve">— удаления записей;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addressbook.*</w:t>
      </w:r>
      <w:r>
        <w:t xml:space="preserve"> </w:t>
      </w:r>
      <w:r>
        <w:t xml:space="preserve">означает применение перечисленных прав ко всем таблицам базы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.</w:t>
      </w:r>
    </w:p>
    <w:p>
      <w:pPr>
        <w:pStyle w:val="FirstParagraph"/>
      </w:pPr>
      <w:r>
        <w:t xml:space="preserve">Для применения изменений в таблицах привилегий выполняю:</w:t>
      </w:r>
    </w:p>
    <w:p>
      <w:pPr>
        <w:pStyle w:val="SourceCode"/>
      </w:pP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После этого просматриваю структуру таблицы:</w:t>
      </w:r>
    </w:p>
    <w:p>
      <w:pPr>
        <w:pStyle w:val="SourceCode"/>
      </w:pPr>
      <w:r>
        <w:rPr>
          <w:rStyle w:val="NormalTok"/>
        </w:rPr>
        <w:t xml:space="preserve">DESCRIBE city;</w:t>
      </w:r>
    </w:p>
    <w:p>
      <w:pPr>
        <w:pStyle w:val="FirstParagraph"/>
      </w:pPr>
      <w:r>
        <w:t xml:space="preserve">Результат показывает наличие двух полей:</w:t>
      </w:r>
    </w:p>
    <w:p>
      <w:pPr>
        <w:pStyle w:val="SourceCode"/>
      </w:pPr>
      <w:r>
        <w:rPr>
          <w:rStyle w:val="VerbatimChar"/>
        </w:rPr>
        <w:t xml:space="preserve">name    varchar(40)</w:t>
      </w:r>
      <w:r>
        <w:br/>
      </w:r>
      <w:r>
        <w:rPr>
          <w:rStyle w:val="VerbatimChar"/>
        </w:rPr>
        <w:t xml:space="preserve">city    varchar(40)</w:t>
      </w:r>
    </w:p>
    <w:p>
      <w:pPr>
        <w:pStyle w:val="FirstParagraph"/>
      </w:pPr>
      <w:r>
        <w:t xml:space="preserve">Для обоих полей значение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равно</w:t>
      </w:r>
      <w:r>
        <w:t xml:space="preserve"> </w:t>
      </w:r>
      <w:r>
        <w:rPr>
          <w:rStyle w:val="VerbatimChar"/>
        </w:rPr>
        <w:t xml:space="preserve">YES</w:t>
      </w:r>
      <w:r>
        <w:t xml:space="preserve">, следовательно, поля допускают значение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Значение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равно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первичные или иные ключи для таблицы не определены, а дополнительные атрибуты отсутствуют.</w:t>
      </w:r>
    </w:p>
    <w:p>
      <w:pPr>
        <w:pStyle w:val="BodyText"/>
      </w:pPr>
      <w:r>
        <w:t xml:space="preserve">Завершаю работу с интерактивной оболочкой:</w:t>
      </w:r>
    </w:p>
    <w:p>
      <w:pPr>
        <w:pStyle w:val="SourceCode"/>
      </w:pPr>
      <w:r>
        <w:rPr>
          <w:rStyle w:val="VerbatimChar"/>
        </w:rPr>
        <w:t xml:space="preserve">quit;</w:t>
      </w:r>
    </w:p>
    <w:p>
      <w:pPr>
        <w:pStyle w:val="FirstParagraph"/>
      </w:pPr>
      <w:r>
        <w:t xml:space="preserve">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1758897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88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Создание пользователя emcikunova и назначение прав на addressbook</w:t>
            </w:r>
          </w:p>
          <w:bookmarkEnd w:id="70"/>
        </w:tc>
      </w:tr>
    </w:tbl>
    <w:p>
      <w:pPr>
        <w:pStyle w:val="BodyText"/>
      </w:pPr>
      <w:r>
        <w:t xml:space="preserve">После выхода из MariaDB проверяю список баз данных с помощью отдельной клиентской утилиты:</w:t>
      </w:r>
    </w:p>
    <w:p>
      <w:pPr>
        <w:pStyle w:val="SourceCode"/>
      </w:pPr>
      <w:r>
        <w:rPr>
          <w:rStyle w:val="ExtensionTok"/>
        </w:rPr>
        <w:t xml:space="preserve">mysqlshow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</w:p>
    <w:p>
      <w:pPr>
        <w:pStyle w:val="FirstParagraph"/>
      </w:pPr>
      <w:r>
        <w:t xml:space="preserve">В списке теперь присутствуют:</w:t>
      </w:r>
    </w:p>
    <w:p>
      <w:pPr>
        <w:pStyle w:val="SourceCode"/>
      </w:pPr>
      <w:r>
        <w:rPr>
          <w:rStyle w:val="VerbatimChar"/>
        </w:rPr>
        <w:t xml:space="preserve">addressbook</w:t>
      </w:r>
      <w:r>
        <w:br/>
      </w:r>
      <w:r>
        <w:rPr>
          <w:rStyle w:val="VerbatimChar"/>
        </w:rPr>
        <w:t xml:space="preserve">information_schema</w:t>
      </w:r>
      <w:r>
        <w:br/>
      </w:r>
      <w:r>
        <w:rPr>
          <w:rStyle w:val="VerbatimChar"/>
        </w:rPr>
        <w:t xml:space="preserve">mysql</w:t>
      </w:r>
      <w:r>
        <w:br/>
      </w:r>
      <w:r>
        <w:rPr>
          <w:rStyle w:val="VerbatimChar"/>
        </w:rPr>
        <w:t xml:space="preserve">performance_schema</w:t>
      </w:r>
      <w:r>
        <w:br/>
      </w:r>
      <w:r>
        <w:rPr>
          <w:rStyle w:val="VerbatimChar"/>
        </w:rPr>
        <w:t xml:space="preserve">sys</w:t>
      </w:r>
    </w:p>
    <w:p>
      <w:pPr>
        <w:pStyle w:val="FirstParagraph"/>
      </w:pPr>
      <w:r>
        <w:t xml:space="preserve">Наличие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подтверждает успешное создание пользовательской базы.</w:t>
      </w:r>
    </w:p>
    <w:p>
      <w:pPr>
        <w:pStyle w:val="BodyText"/>
      </w:pPr>
      <w:r>
        <w:t xml:space="preserve">Для просмотра таблиц базы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от имени администратора выполняю:</w:t>
      </w:r>
    </w:p>
    <w:p>
      <w:pPr>
        <w:pStyle w:val="SourceCode"/>
      </w:pPr>
      <w:r>
        <w:rPr>
          <w:rStyle w:val="ExtensionTok"/>
        </w:rPr>
        <w:t xml:space="preserve">mysqlshow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addressbook</w:t>
      </w:r>
    </w:p>
    <w:p>
      <w:pPr>
        <w:pStyle w:val="FirstParagraph"/>
      </w:pPr>
      <w:r>
        <w:t xml:space="preserve">Утилита выводит таблицу</w:t>
      </w:r>
      <w:r>
        <w:t xml:space="preserve"> </w:t>
      </w:r>
      <w:r>
        <w:rPr>
          <w:rStyle w:val="VerbatimChar"/>
        </w:rPr>
        <w:t xml:space="preserve">city</w:t>
      </w:r>
      <w:r>
        <w:t xml:space="preserve">.</w:t>
      </w:r>
    </w:p>
    <w:p>
      <w:pPr>
        <w:pStyle w:val="BodyText"/>
      </w:pPr>
      <w:r>
        <w:t xml:space="preserve">Дополнительно проверяю доступ от имени ранее созданного пользователя:</w:t>
      </w:r>
    </w:p>
    <w:p>
      <w:pPr>
        <w:pStyle w:val="SourceCode"/>
      </w:pPr>
      <w:r>
        <w:rPr>
          <w:rStyle w:val="ExtensionTok"/>
        </w:rPr>
        <w:t xml:space="preserve">mysqlshow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emcikunova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addressbook</w:t>
      </w:r>
    </w:p>
    <w:p>
      <w:pPr>
        <w:pStyle w:val="FirstParagraph"/>
      </w:pPr>
      <w:r>
        <w:t xml:space="preserve">После ввода пароля пользователь</w:t>
      </w:r>
      <w:r>
        <w:t xml:space="preserve"> </w:t>
      </w:r>
      <w:r>
        <w:rPr>
          <w:rStyle w:val="VerbatimChar"/>
        </w:rPr>
        <w:t xml:space="preserve">emcikunova</w:t>
      </w:r>
      <w:r>
        <w:t xml:space="preserve"> </w:t>
      </w:r>
      <w:r>
        <w:t xml:space="preserve">также получает список таблиц базы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, содержащий</w:t>
      </w:r>
      <w:r>
        <w:t xml:space="preserve"> </w:t>
      </w:r>
      <w:r>
        <w:rPr>
          <w:rStyle w:val="VerbatimChar"/>
        </w:rPr>
        <w:t xml:space="preserve">city</w:t>
      </w:r>
      <w:r>
        <w:t xml:space="preserve">. Это подтверждает корректную работу созданной учётной записи и назначенных ей прав доступа (см.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2686806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6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Проверка базы addressbook и таблицы city с помощью mysqlshow</w:t>
            </w:r>
          </w:p>
          <w:bookmarkEnd w:id="74"/>
        </w:tc>
      </w:tr>
    </w:tbl>
    <w:bookmarkEnd w:id="75"/>
    <w:bookmarkStart w:id="80" w:name="X64395d6a50f0e60de926a3c376750520dc828c5"/>
    <w:p>
      <w:pPr>
        <w:pStyle w:val="Heading2"/>
      </w:pPr>
      <w:r>
        <w:t xml:space="preserve">2.4 Создание и восстановление резервных копий базы данных</w:t>
      </w:r>
    </w:p>
    <w:p>
      <w:pPr>
        <w:pStyle w:val="FirstParagraph"/>
      </w:pPr>
      <w:r>
        <w:t xml:space="preserve">Для хранения резервных копий создаю каталог</w:t>
      </w:r>
      <w:r>
        <w:t xml:space="preserve"> </w:t>
      </w:r>
      <w:r>
        <w:rPr>
          <w:rStyle w:val="VerbatimChar"/>
        </w:rPr>
        <w:t xml:space="preserve">/var/backup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/var/backup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создаёт каталог при его отсутствии и не выдаёт ошибку, если он уже существует.</w:t>
      </w:r>
    </w:p>
    <w:p>
      <w:pPr>
        <w:pStyle w:val="BodyText"/>
      </w:pPr>
      <w:r>
        <w:t xml:space="preserve">Несжатую резервную копию базы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создаю командой:</w:t>
      </w:r>
    </w:p>
    <w:p>
      <w:pPr>
        <w:pStyle w:val="SourceCode"/>
      </w:pP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addressbook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/var/backup/addressbook.sql</w:t>
      </w:r>
    </w:p>
    <w:p>
      <w:pPr>
        <w:pStyle w:val="FirstParagraph"/>
      </w:pPr>
      <w:r>
        <w:t xml:space="preserve">Утилита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 </w:t>
      </w:r>
      <w:r>
        <w:t xml:space="preserve">формирует SQL-представление структуры и содержимого базы. Параметр</w:t>
      </w:r>
      <w:r>
        <w:t xml:space="preserve"> </w:t>
      </w:r>
      <w:r>
        <w:rPr>
          <w:rStyle w:val="VerbatimChar"/>
        </w:rPr>
        <w:t xml:space="preserve">-u root</w:t>
      </w:r>
      <w:r>
        <w:t xml:space="preserve"> </w:t>
      </w:r>
      <w:r>
        <w:t xml:space="preserve">задаёт пользователя,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включает запрос пароля, а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определяет базу, содержимое которой необходимо сохранить. Оператор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перенаправляет сформированный SQL-дамп в файл</w:t>
      </w:r>
      <w:r>
        <w:t xml:space="preserve"> </w:t>
      </w:r>
      <w:r>
        <w:rPr>
          <w:rStyle w:val="VerbatimChar"/>
        </w:rPr>
        <w:t xml:space="preserve">/var/backup/addressbook.sql</w:t>
      </w:r>
      <w:r>
        <w:t xml:space="preserve">.</w:t>
      </w:r>
    </w:p>
    <w:p>
      <w:pPr>
        <w:pStyle w:val="BodyText"/>
      </w:pPr>
      <w:r>
        <w:t xml:space="preserve">Для экономии дискового пространства создаю сжатую резервную копию:</w:t>
      </w:r>
    </w:p>
    <w:p>
      <w:pPr>
        <w:pStyle w:val="SourceCode"/>
      </w:pP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addressbook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/var/backup/addressbook.sql.gz</w:t>
      </w:r>
    </w:p>
    <w:p>
      <w:pPr>
        <w:pStyle w:val="FirstParagraph"/>
      </w:pPr>
      <w:r>
        <w:t xml:space="preserve">В данном случае стандартный вывод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 </w:t>
      </w:r>
      <w:r>
        <w:t xml:space="preserve">передаётся через конвейер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программе</w:t>
      </w:r>
      <w:r>
        <w:t xml:space="preserve"> </w:t>
      </w:r>
      <w:r>
        <w:rPr>
          <w:rStyle w:val="VerbatimChar"/>
        </w:rPr>
        <w:t xml:space="preserve">gzip</w:t>
      </w:r>
      <w:r>
        <w:t xml:space="preserve">, после чего сжатые данные записываются в файл</w:t>
      </w:r>
      <w:r>
        <w:t xml:space="preserve"> </w:t>
      </w:r>
      <w:r>
        <w:rPr>
          <w:rStyle w:val="VerbatimChar"/>
        </w:rPr>
        <w:t xml:space="preserve">addressbook.sql.gz</w:t>
      </w:r>
      <w:r>
        <w:t xml:space="preserve">.</w:t>
      </w:r>
    </w:p>
    <w:p>
      <w:pPr>
        <w:pStyle w:val="BodyText"/>
      </w:pPr>
      <w:r>
        <w:t xml:space="preserve">Также создаю резервную копию, имя которой содержит дату и время:</w:t>
      </w:r>
    </w:p>
    <w:p>
      <w:pPr>
        <w:pStyle w:val="SourceCode"/>
      </w:pP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addressbook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+/var/backup/addressbook.%Y%m%d.%H%M%S.sql.gz</w:t>
      </w:r>
      <w:r>
        <w:rPr>
          <w:rStyle w:val="VariableTok"/>
        </w:rPr>
        <w:t xml:space="preserve">)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формирует имя файла, в котором: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%Y</w:t>
      </w:r>
      <w:r>
        <w:t xml:space="preserve"> </w:t>
      </w:r>
      <w:r>
        <w:t xml:space="preserve">— четырёхзначный год;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%m</w:t>
      </w:r>
      <w:r>
        <w:t xml:space="preserve"> </w:t>
      </w:r>
      <w:r>
        <w:t xml:space="preserve">— месяц;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%d</w:t>
      </w:r>
      <w:r>
        <w:t xml:space="preserve"> </w:t>
      </w:r>
      <w:r>
        <w:t xml:space="preserve">— день;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%H</w:t>
      </w:r>
      <w:r>
        <w:t xml:space="preserve"> </w:t>
      </w:r>
      <w:r>
        <w:t xml:space="preserve">— часы;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%M</w:t>
      </w:r>
      <w:r>
        <w:t xml:space="preserve"> </w:t>
      </w:r>
      <w:r>
        <w:t xml:space="preserve">— минуты;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%S</w:t>
      </w:r>
      <w:r>
        <w:t xml:space="preserve"> </w:t>
      </w:r>
      <w:r>
        <w:t xml:space="preserve">— секунды.</w:t>
      </w:r>
    </w:p>
    <w:p>
      <w:pPr>
        <w:pStyle w:val="FirstParagraph"/>
      </w:pPr>
      <w:r>
        <w:t xml:space="preserve">В результате каждая резервная копия может получать уникальное имя, отражающее момент её создания.</w:t>
      </w:r>
    </w:p>
    <w:p>
      <w:pPr>
        <w:pStyle w:val="BodyText"/>
      </w:pPr>
      <w:r>
        <w:t xml:space="preserve">Для проверки возможности восстановления сначала восстанавливаю базу из обычного SQL-файла: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addressbook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/var/backup/addressbook.sql</w:t>
      </w:r>
    </w:p>
    <w:p>
      <w:pPr>
        <w:pStyle w:val="FirstParagraph"/>
      </w:pPr>
      <w:r>
        <w:t xml:space="preserve">Оператор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передаёт содержимое файла</w:t>
      </w:r>
      <w:r>
        <w:t xml:space="preserve"> </w:t>
      </w:r>
      <w:r>
        <w:rPr>
          <w:rStyle w:val="VerbatimChar"/>
        </w:rPr>
        <w:t xml:space="preserve">addressbook.sql</w:t>
      </w:r>
      <w:r>
        <w:t xml:space="preserve"> </w:t>
      </w:r>
      <w:r>
        <w:t xml:space="preserve">на стандартный ввод клиента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, который выполняет содержащиеся в дампе SQL-команды в базе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.</w:t>
      </w:r>
    </w:p>
    <w:p>
      <w:pPr>
        <w:pStyle w:val="BodyText"/>
      </w:pPr>
      <w:r>
        <w:t xml:space="preserve">Затем проверяю восстановление из сжатого файла:</w:t>
      </w:r>
    </w:p>
    <w:p>
      <w:pPr>
        <w:pStyle w:val="SourceCode"/>
      </w:pPr>
      <w:r>
        <w:rPr>
          <w:rStyle w:val="FunctionTok"/>
        </w:rPr>
        <w:t xml:space="preserve">zcat</w:t>
      </w:r>
      <w:r>
        <w:rPr>
          <w:rStyle w:val="NormalTok"/>
        </w:rPr>
        <w:t xml:space="preserve"> /var/backup/addressbook.sql.gz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addressbook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zcat</w:t>
      </w:r>
      <w:r>
        <w:t xml:space="preserve"> </w:t>
      </w:r>
      <w:r>
        <w:t xml:space="preserve">распаковывает содержимое архива в стандартный вывод без создания промежуточного несжатого файла, после чего SQL-команды передаются через конвейер клиенту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.</w:t>
      </w:r>
    </w:p>
    <w:p>
      <w:pPr>
        <w:pStyle w:val="BodyText"/>
      </w:pPr>
      <w:r>
        <w:t xml:space="preserve">Возврат приглашения командной строки без сообщений об ошибках после обеих операций свидетельствует об успешной обработке файлов резервных копий (см. 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3733800" cy="1412198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21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Создание и восстановление резервных копий базы addressbook</w:t>
            </w:r>
          </w:p>
          <w:bookmarkEnd w:id="79"/>
        </w:tc>
      </w:tr>
    </w:tbl>
    <w:bookmarkEnd w:id="80"/>
    <w:bookmarkStart w:id="89" w:name="X41ec9cb7d480425c85605757c51b0c38fd956ec"/>
    <w:p>
      <w:pPr>
        <w:pStyle w:val="Heading2"/>
      </w:pPr>
      <w:r>
        <w:t xml:space="preserve">2.5 Автоматизация установки и настройки MariaDB средствами Vagrant</w:t>
      </w:r>
    </w:p>
    <w:p>
      <w:pPr>
        <w:pStyle w:val="FirstParagraph"/>
      </w:pPr>
      <w:r>
        <w:t xml:space="preserve">Для фиксации выполненных действий в конфигурации внутреннего окружения виртуальной машины перехожу в каталог серверного provision: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5"/>
          <w:p>
            <w:pPr>
              <w:pStyle w:val="Compact"/>
              <w:jc w:val="center"/>
            </w:pPr>
            <w:r>
              <w:drawing>
                <wp:inline>
                  <wp:extent cx="3733800" cy="96721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7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Подготовка файлов для автоматической настройки MariaDB</w:t>
            </w:r>
          </w:p>
          <w:bookmarkEnd w:id="84"/>
        </w:tc>
      </w:tr>
    </w:tbl>
    <w:p>
      <w:pPr>
        <w:pStyle w:val="BodyText"/>
      </w:pPr>
      <w:r>
        <w:t xml:space="preserve">Содержимое созданного файла</w:t>
      </w:r>
      <w:r>
        <w:t xml:space="preserve"> </w:t>
      </w:r>
      <w:r>
        <w:rPr>
          <w:rStyle w:val="VerbatimChar"/>
        </w:rPr>
        <w:t xml:space="preserve">mysql.sh</w:t>
      </w:r>
      <w:r>
        <w:t xml:space="preserve"> </w:t>
      </w:r>
      <w:r>
        <w:t xml:space="preserve">показано на рис.</w:t>
      </w:r>
      <w:r>
        <w:t xml:space="preserve"> 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6"/>
          <w:p>
            <w:pPr>
              <w:pStyle w:val="Compact"/>
              <w:jc w:val="center"/>
            </w:pPr>
            <w:r>
              <w:drawing>
                <wp:inline>
                  <wp:extent cx="3733800" cy="3492412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92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Скрипт автоматической установки и настройки MariaDB</w:t>
            </w:r>
          </w:p>
          <w:bookmarkEnd w:id="88"/>
        </w:tc>
      </w:tr>
    </w:tbl>
    <w:bookmarkEnd w:id="89"/>
    <w:bookmarkEnd w:id="90"/>
    <w:bookmarkStart w:id="91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работы установлена и настроена MariaDB. Выполнена настройка безопасности, установлена кодировка UTF-8, создана база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с таблицей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и отдельным пользователем.</w:t>
      </w:r>
    </w:p>
    <w:p>
      <w:pPr>
        <w:pStyle w:val="BodyText"/>
      </w:pPr>
      <w:r>
        <w:t xml:space="preserve">Также созданы резервные копии базы данных и выполнено их восстановление. Настройка MariaDB автоматизирована с помощью скрипта</w:t>
      </w:r>
      <w:r>
        <w:t xml:space="preserve"> </w:t>
      </w:r>
      <w:r>
        <w:rPr>
          <w:rStyle w:val="VerbatimChar"/>
        </w:rPr>
        <w:t xml:space="preserve">mysql.sh</w:t>
      </w:r>
      <w:r>
        <w:t xml:space="preserve">, который подключён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.</w:t>
      </w:r>
    </w:p>
    <w:bookmarkEnd w:id="91"/>
    <w:bookmarkStart w:id="92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rPr>
          <w:i/>
          <w:iCs/>
        </w:rPr>
        <w:t xml:space="preserve">1. Какая команда отвечает за настройки безопасности в MariaDB?</w:t>
      </w:r>
    </w:p>
    <w:p>
      <w:pPr>
        <w:pStyle w:val="BodyText"/>
      </w:pPr>
      <w:r>
        <w:t xml:space="preserve">Для настройки безопасности используется команда:</w:t>
      </w:r>
    </w:p>
    <w:p>
      <w:pPr>
        <w:pStyle w:val="SourceCode"/>
      </w:pPr>
      <w:r>
        <w:rPr>
          <w:rStyle w:val="ExtensionTok"/>
        </w:rPr>
        <w:t xml:space="preserve">mysql_secure_installation</w:t>
      </w:r>
    </w:p>
    <w:p>
      <w:pPr>
        <w:pStyle w:val="FirstParagraph"/>
      </w:pPr>
      <w:r>
        <w:t xml:space="preserve">Она позволяет установить пароль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 удалить анонимных пользователей и тестовую базу, а также запретить удалённый вход для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2. Как настроить MariaDB для доступа через сеть?</w:t>
      </w:r>
    </w:p>
    <w:p>
      <w:pPr>
        <w:pStyle w:val="BodyText"/>
      </w:pPr>
      <w:r>
        <w:t xml:space="preserve">Необходимо настроить прослушивание сетевого интерфейса, например:</w:t>
      </w:r>
    </w:p>
    <w:p>
      <w:pPr>
        <w:pStyle w:val="SourceCode"/>
      </w:pPr>
      <w:r>
        <w:rPr>
          <w:rStyle w:val="KeywordTok"/>
        </w:rPr>
        <w:t xml:space="preserve">[mysqld]</w:t>
      </w:r>
      <w:r>
        <w:br/>
      </w:r>
      <w:r>
        <w:rPr>
          <w:rStyle w:val="DataTypeTok"/>
        </w:rPr>
        <w:t xml:space="preserve">bind-address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0.0.0.0</w:t>
      </w:r>
    </w:p>
    <w:p>
      <w:pPr>
        <w:pStyle w:val="FirstParagraph"/>
      </w:pPr>
      <w:r>
        <w:t xml:space="preserve">Также нужно создать пользователя для удалённого подключения и выдать ему права: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user@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addressbook.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user@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После изменения конфигурации MariaDB перезапускается: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mariadb</w:t>
      </w:r>
    </w:p>
    <w:p>
      <w:pPr>
        <w:pStyle w:val="FirstParagraph"/>
      </w:pPr>
      <w:r>
        <w:rPr>
          <w:i/>
          <w:iCs/>
        </w:rPr>
        <w:t xml:space="preserve">3. Какая команда позволяет получить обзор доступных баз данных после входа в среду оболочки MariaDB?</w:t>
      </w:r>
    </w:p>
    <w:p>
      <w:pPr>
        <w:pStyle w:val="BodyText"/>
      </w:pPr>
      <w:r>
        <w:t xml:space="preserve">Используется команда:</w:t>
      </w:r>
    </w:p>
    <w:p>
      <w:pPr>
        <w:pStyle w:val="SourceCode"/>
      </w:pPr>
      <w:r>
        <w:rPr>
          <w:rStyle w:val="NormalTok"/>
        </w:rPr>
        <w:t xml:space="preserve">SHOW DATABASES;</w:t>
      </w:r>
    </w:p>
    <w:p>
      <w:pPr>
        <w:pStyle w:val="FirstParagraph"/>
      </w:pPr>
      <w:r>
        <w:t xml:space="preserve">Она выводит список доступных баз данных.</w:t>
      </w:r>
    </w:p>
    <w:p>
      <w:pPr>
        <w:pStyle w:val="BodyText"/>
      </w:pPr>
      <w:r>
        <w:rPr>
          <w:i/>
          <w:iCs/>
        </w:rPr>
        <w:t xml:space="preserve">4. Какая команда позволяет узнать, какие таблицы доступны в базе данных?</w:t>
      </w:r>
    </w:p>
    <w:p>
      <w:pPr>
        <w:pStyle w:val="BodyText"/>
      </w:pPr>
      <w:r>
        <w:t xml:space="preserve">После выбора базы командой: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addressbook;</w:t>
      </w:r>
    </w:p>
    <w:p>
      <w:pPr>
        <w:pStyle w:val="FirstParagraph"/>
      </w:pPr>
      <w:r>
        <w:t xml:space="preserve">список таблиц выводится командой:</w:t>
      </w:r>
    </w:p>
    <w:p>
      <w:pPr>
        <w:pStyle w:val="SourceCode"/>
      </w:pPr>
      <w:r>
        <w:rPr>
          <w:rStyle w:val="NormalTok"/>
        </w:rPr>
        <w:t xml:space="preserve">SHOW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i/>
          <w:iCs/>
        </w:rPr>
        <w:t xml:space="preserve">5. Какая команда позволяет узнать, какие поля доступны в таблице?</w:t>
      </w:r>
    </w:p>
    <w:p>
      <w:pPr>
        <w:pStyle w:val="BodyText"/>
      </w:pPr>
      <w:r>
        <w:t xml:space="preserve">Для просмотра структуры таблицы используется:</w:t>
      </w:r>
    </w:p>
    <w:p>
      <w:pPr>
        <w:pStyle w:val="SourceCode"/>
      </w:pPr>
      <w:r>
        <w:rPr>
          <w:rStyle w:val="NormalTok"/>
        </w:rPr>
        <w:t xml:space="preserve">DESCRIBE city;</w:t>
      </w:r>
    </w:p>
    <w:p>
      <w:pPr>
        <w:pStyle w:val="FirstParagraph"/>
      </w:pPr>
      <w:r>
        <w:t xml:space="preserve">Команда показывает имена полей, их типы и свойства.</w:t>
      </w:r>
    </w:p>
    <w:p>
      <w:pPr>
        <w:pStyle w:val="BodyText"/>
      </w:pPr>
      <w:r>
        <w:rPr>
          <w:i/>
          <w:iCs/>
        </w:rPr>
        <w:t xml:space="preserve">6. Какая команда позволяет узнать, какие записи доступны в таблице?</w:t>
      </w:r>
    </w:p>
    <w:p>
      <w:pPr>
        <w:pStyle w:val="BodyText"/>
      </w:pPr>
      <w:r>
        <w:t xml:space="preserve">Для просмотра всех записей используется: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city;</w:t>
      </w:r>
    </w:p>
    <w:p>
      <w:pPr>
        <w:pStyle w:val="FirstParagraph"/>
      </w:pPr>
      <w:r>
        <w:rPr>
          <w:i/>
          <w:iCs/>
        </w:rPr>
        <w:t xml:space="preserve">7. Как удалить запись из таблицы?</w:t>
      </w:r>
    </w:p>
    <w:p>
      <w:pPr>
        <w:pStyle w:val="BodyText"/>
      </w:pPr>
      <w:r>
        <w:t xml:space="preserve">Для удаления записи применяется команда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 например: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'Петров'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Условие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указывает, какую запись необходимо удалить.</w:t>
      </w:r>
    </w:p>
    <w:p>
      <w:pPr>
        <w:pStyle w:val="BodyText"/>
      </w:pPr>
      <w:r>
        <w:rPr>
          <w:i/>
          <w:iCs/>
        </w:rPr>
        <w:t xml:space="preserve">8. Где расположены файлы конфигурации MariaDB? Что можно настроить с их помощью?</w:t>
      </w:r>
    </w:p>
    <w:p>
      <w:pPr>
        <w:pStyle w:val="BodyText"/>
      </w:pPr>
      <w:r>
        <w:t xml:space="preserve">Основной файл конфигурации находится по пути:</w:t>
      </w:r>
    </w:p>
    <w:p>
      <w:pPr>
        <w:pStyle w:val="SourceCode"/>
      </w:pPr>
      <w:r>
        <w:rPr>
          <w:rStyle w:val="VerbatimChar"/>
        </w:rPr>
        <w:t xml:space="preserve">/etc/my.cnf</w:t>
      </w:r>
    </w:p>
    <w:p>
      <w:pPr>
        <w:pStyle w:val="FirstParagraph"/>
      </w:pPr>
      <w:r>
        <w:t xml:space="preserve">Дополнительные файлы находятся в:</w:t>
      </w:r>
    </w:p>
    <w:p>
      <w:pPr>
        <w:pStyle w:val="SourceCode"/>
      </w:pPr>
      <w:r>
        <w:rPr>
          <w:rStyle w:val="VerbatimChar"/>
        </w:rPr>
        <w:t xml:space="preserve">/etc/my.cnf.d/</w:t>
      </w:r>
    </w:p>
    <w:p>
      <w:pPr>
        <w:pStyle w:val="FirstParagraph"/>
      </w:pPr>
      <w:r>
        <w:t xml:space="preserve">В них можно настроить кодировку, сетевые параметры, порт, каталог данных и другие параметры MariaDB.</w:t>
      </w:r>
    </w:p>
    <w:p>
      <w:pPr>
        <w:pStyle w:val="BodyText"/>
      </w:pPr>
      <w:r>
        <w:rPr>
          <w:i/>
          <w:iCs/>
        </w:rPr>
        <w:t xml:space="preserve">9. Где располагаются файлы с базами данных MariaDB?</w:t>
      </w:r>
    </w:p>
    <w:p>
      <w:pPr>
        <w:pStyle w:val="BodyText"/>
      </w:pPr>
      <w:r>
        <w:t xml:space="preserve">По умолчанию файлы MariaDB хранятся в каталоге:</w:t>
      </w:r>
    </w:p>
    <w:p>
      <w:pPr>
        <w:pStyle w:val="SourceCode"/>
      </w:pPr>
      <w:r>
        <w:rPr>
          <w:rStyle w:val="VerbatimChar"/>
        </w:rPr>
        <w:t xml:space="preserve">/var/lib/mysql/</w:t>
      </w:r>
    </w:p>
    <w:p>
      <w:pPr>
        <w:pStyle w:val="FirstParagraph"/>
      </w:pPr>
      <w:r>
        <w:rPr>
          <w:i/>
          <w:iCs/>
        </w:rPr>
        <w:t xml:space="preserve">10. Как сделать резервную копию базы данных и затем её восстановить?</w:t>
      </w:r>
    </w:p>
    <w:p>
      <w:pPr>
        <w:pStyle w:val="BodyText"/>
      </w:pPr>
      <w:r>
        <w:t xml:space="preserve">Резервная копия создаётся командой:</w:t>
      </w:r>
    </w:p>
    <w:p>
      <w:pPr>
        <w:pStyle w:val="SourceCode"/>
      </w:pP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addressbook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/var/backup/addressbook.sql</w:t>
      </w:r>
    </w:p>
    <w:p>
      <w:pPr>
        <w:pStyle w:val="FirstParagraph"/>
      </w:pPr>
      <w:r>
        <w:t xml:space="preserve">Восстановление выполняется командой: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addressbook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/var/backup/addressbook.sql</w:t>
      </w:r>
    </w:p>
    <w:p>
      <w:pPr>
        <w:pStyle w:val="FirstParagraph"/>
      </w:pPr>
      <w:r>
        <w:t xml:space="preserve">Для сжатой копии можно использовать:</w:t>
      </w:r>
    </w:p>
    <w:p>
      <w:pPr>
        <w:pStyle w:val="SourceCode"/>
      </w:pP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addressbook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/var/backup/addressbook.sql.gz</w:t>
      </w:r>
    </w:p>
    <w:p>
      <w:pPr>
        <w:pStyle w:val="FirstParagraph"/>
      </w:pPr>
      <w:r>
        <w:t xml:space="preserve">и восстановить её командой:</w:t>
      </w:r>
    </w:p>
    <w:p>
      <w:pPr>
        <w:pStyle w:val="SourceCode"/>
      </w:pPr>
      <w:r>
        <w:rPr>
          <w:rStyle w:val="FunctionTok"/>
        </w:rPr>
        <w:t xml:space="preserve">zcat</w:t>
      </w:r>
      <w:r>
        <w:rPr>
          <w:rStyle w:val="NormalTok"/>
        </w:rPr>
        <w:t xml:space="preserve"> /var/backup/addressbook.sql.gz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addressbook</w:t>
      </w:r>
    </w:p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5" Target="media/rId8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Цыкунова Екатерина Михайловна</dc:creator>
  <dc:language>ru-RU</dc:language>
  <cp:keywords/>
  <dcterms:created xsi:type="dcterms:W3CDTF">2026-10-02T09:13:16Z</dcterms:created>
  <dcterms:modified xsi:type="dcterms:W3CDTF">2026-10-02T09:13:16Z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и настройка системы управления базами данных MariaDB</vt:lpwstr>
  </property>
  <property fmtid="{D5CDD505-2E9C-101B-9397-08002B2CF9AE}" pid="17" name="toc-title">
    <vt:lpwstr>Содержание</vt:lpwstr>
  </property>
</Properties>
</file>