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Цыкунова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Михайловна</w:t>
      </w:r>
      <w:r>
        <w:t xml:space="preserve"> </w:t>
      </w:r>
      <w:r>
        <w:t xml:space="preserve">НКАбд-05-24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60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Создала каталог для программам лабораторной работы № 8 и файл lab8-1.asm (рис. 1)</w:t>
      </w:r>
    </w:p>
    <w:p>
      <w:pPr>
        <w:pStyle w:val="CaptionedFigure"/>
      </w:pPr>
      <w:r>
        <w:drawing>
          <wp:inline>
            <wp:extent cx="5334000" cy="3785693"/>
            <wp:effectExtent b="0" l="0" r="0" t="0"/>
            <wp:docPr descr="Создан каталог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5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 каталог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</w:t>
      </w:r>
      <w:r>
        <w:t xml:space="preserve"> </w:t>
      </w:r>
      <w:r>
        <w:t xml:space="preserve">о том, что эта инструкция использует регистр ecx в качестве счетчика и на каждом шаге</w:t>
      </w:r>
      <w:r>
        <w:t xml:space="preserve"> </w:t>
      </w:r>
      <w:r>
        <w:t xml:space="preserve">уменьшает его значение на единицу. В качестве примера рассмотрим программу, которая</w:t>
      </w:r>
      <w:r>
        <w:t xml:space="preserve"> </w:t>
      </w:r>
      <w:r>
        <w:t xml:space="preserve">выводит значение регистра ecx.</w:t>
      </w:r>
    </w:p>
    <w:p>
      <w:pPr>
        <w:pStyle w:val="BodyText"/>
      </w:pPr>
      <w:r>
        <w:t xml:space="preserve">Написала в файл lab8-1.asm текст программы из листинга 8.1. (рис. 2)</w:t>
      </w:r>
      <w:r>
        <w:t xml:space="preserve"> </w:t>
      </w:r>
      <w:r>
        <w:t xml:space="preserve">Создала исполняемый файл и проверила его работу. (рис. 3)</w:t>
      </w:r>
    </w:p>
    <w:p>
      <w:pPr>
        <w:pStyle w:val="CaptionedFigure"/>
      </w:pPr>
      <w:r>
        <w:drawing>
          <wp:inline>
            <wp:extent cx="5303520" cy="6708808"/>
            <wp:effectExtent b="0" l="0" r="0" t="0"/>
            <wp:docPr descr="Программа lab8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6708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lab8-1.asm</w:t>
      </w:r>
    </w:p>
    <w:p>
      <w:pPr>
        <w:pStyle w:val="CaptionedFigure"/>
      </w:pPr>
      <w:r>
        <w:drawing>
          <wp:inline>
            <wp:extent cx="5334000" cy="2553799"/>
            <wp:effectExtent b="0" l="0" r="0" t="0"/>
            <wp:docPr descr="Запуск программы lab8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lab8-1.asm</w:t>
      </w:r>
    </w:p>
    <w:p>
      <w:pPr>
        <w:pStyle w:val="BodyTex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</w:t>
      </w:r>
      <w:r>
        <w:t xml:space="preserve"> </w:t>
      </w:r>
      <w:r>
        <w:t xml:space="preserve">Изменяю текст программы, добавив изменение значение регистра ecx в цикле. (рис. 4)</w:t>
      </w:r>
      <w:r>
        <w:t xml:space="preserve"> </w:t>
      </w:r>
      <w:r>
        <w:t xml:space="preserve">Программа запускает бесконечный цикл при нечетном N и выводит только нечетные числа при четном N. (рис. 5)</w:t>
      </w:r>
    </w:p>
    <w:p>
      <w:pPr>
        <w:pStyle w:val="CaptionedFigure"/>
      </w:pPr>
      <w:r>
        <w:drawing>
          <wp:inline>
            <wp:extent cx="5265018" cy="6805061"/>
            <wp:effectExtent b="0" l="0" r="0" t="0"/>
            <wp:docPr descr="Программа lab8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18" cy="6805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 lab8-1.asm</w:t>
      </w:r>
    </w:p>
    <w:p>
      <w:pPr>
        <w:pStyle w:val="CaptionedFigure"/>
      </w:pPr>
      <w:r>
        <w:drawing>
          <wp:inline>
            <wp:extent cx="5053263" cy="2242686"/>
            <wp:effectExtent b="0" l="0" r="0" t="0"/>
            <wp:docPr descr="Запуск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2242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 lab8-1.asm</w:t>
      </w:r>
    </w:p>
    <w:p>
      <w:pPr>
        <w:pStyle w:val="BodyText"/>
      </w:pPr>
      <w:r>
        <w:t xml:space="preserve">Для использования регистра ecx в цикле и сохранения корректности работы программы можно использовать стек. Внес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 сохранения значения счетчика цикла loop. (рис. 6)</w:t>
      </w:r>
      <w:r>
        <w:t xml:space="preserve"> </w:t>
      </w:r>
      <w:r>
        <w:t xml:space="preserve">Создаю исполняемый файл и проверяю его работу. (рис. 7)</w:t>
      </w:r>
      <w:r>
        <w:t xml:space="preserve"> </w:t>
      </w: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r>
        <w:drawing>
          <wp:inline>
            <wp:extent cx="5168766" cy="7093818"/>
            <wp:effectExtent b="0" l="0" r="0" t="0"/>
            <wp:docPr descr="Программа lab8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766" cy="7093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lab8-1.asm</w:t>
      </w:r>
    </w:p>
    <w:p>
      <w:pPr>
        <w:pStyle w:val="CaptionedFigure"/>
      </w:pPr>
      <w:r>
        <w:drawing>
          <wp:inline>
            <wp:extent cx="5334000" cy="2528093"/>
            <wp:effectExtent b="0" l="0" r="0" t="0"/>
            <wp:docPr descr="Запуск программы lab8-1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8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lab8-1.asm</w:t>
      </w:r>
    </w:p>
    <w:p>
      <w:pPr>
        <w:pStyle w:val="BodyText"/>
      </w:pPr>
      <w:r>
        <w:t xml:space="preserve">Создала файл lab8-2.asm в каталоге ~/work/arch-pc/lab08 и написала в него текст программы из листинга 8.2. (рис. 8)</w:t>
      </w:r>
      <w:r>
        <w:t xml:space="preserve"> </w:t>
      </w:r>
      <w:r>
        <w:t xml:space="preserve">Компилирую исполняемый файл и запускаю его, указав аргументы.</w:t>
      </w:r>
      <w:r>
        <w:t xml:space="preserve"> </w:t>
      </w:r>
      <w:r>
        <w:t xml:space="preserve">Программа обработала 4 аргумента. Аргументами считаются слова/числа, разделенные пробелом. (рис. 9)</w:t>
      </w:r>
    </w:p>
    <w:p>
      <w:pPr>
        <w:pStyle w:val="CaptionedFigure"/>
      </w:pPr>
      <w:r>
        <w:drawing>
          <wp:inline>
            <wp:extent cx="5293894" cy="5303520"/>
            <wp:effectExtent b="0" l="0" r="0" t="0"/>
            <wp:docPr descr="Программа lab8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530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 lab8-2.asm</w:t>
      </w:r>
    </w:p>
    <w:p>
      <w:pPr>
        <w:pStyle w:val="CaptionedFigure"/>
      </w:pPr>
      <w:r>
        <w:drawing>
          <wp:inline>
            <wp:extent cx="5334000" cy="1374404"/>
            <wp:effectExtent b="0" l="0" r="0" t="0"/>
            <wp:docPr descr="Запуск программы lab8-2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4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lab8-2.asm</w:t>
      </w:r>
    </w:p>
    <w:p>
      <w:pPr>
        <w:pStyle w:val="BodyText"/>
      </w:pPr>
      <w:r>
        <w:t xml:space="preserve">Рассмотрим еще один пример программы,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10) (рис. 11)</w:t>
      </w:r>
    </w:p>
    <w:p>
      <w:pPr>
        <w:pStyle w:val="CaptionedFigure"/>
      </w:pPr>
      <w:r>
        <w:drawing>
          <wp:inline>
            <wp:extent cx="5130265" cy="6891688"/>
            <wp:effectExtent b="0" l="0" r="0" t="0"/>
            <wp:docPr descr="Программа lab8-3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65" cy="6891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Программа lab8-3.asm</w:t>
      </w:r>
    </w:p>
    <w:p>
      <w:pPr>
        <w:pStyle w:val="CaptionedFigure"/>
      </w:pPr>
      <w:r>
        <w:drawing>
          <wp:inline>
            <wp:extent cx="5334000" cy="1029956"/>
            <wp:effectExtent b="0" l="0" r="0" t="0"/>
            <wp:docPr descr="Запуск программы lab8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9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lab8-3.asm</w:t>
      </w:r>
    </w:p>
    <w:p>
      <w:pPr>
        <w:pStyle w:val="BodyText"/>
      </w:pPr>
      <w:r>
        <w:t xml:space="preserve">Изменю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 (рис. 12) (рис. 13)</w:t>
      </w:r>
    </w:p>
    <w:p>
      <w:pPr>
        <w:pStyle w:val="CaptionedFigure"/>
      </w:pPr>
      <w:r>
        <w:drawing>
          <wp:inline>
            <wp:extent cx="5334000" cy="6933242"/>
            <wp:effectExtent b="0" l="0" r="0" t="0"/>
            <wp:docPr descr="Программа lab8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3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lab8-3.asm</w:t>
      </w:r>
    </w:p>
    <w:p>
      <w:pPr>
        <w:pStyle w:val="CaptionedFigure"/>
      </w:pPr>
      <w:r>
        <w:drawing>
          <wp:inline>
            <wp:extent cx="5334000" cy="987777"/>
            <wp:effectExtent b="0" l="0" r="0" t="0"/>
            <wp:docPr descr="Запуск программы lab8-3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7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lab8-3.asm</w:t>
      </w:r>
    </w:p>
    <w:bookmarkEnd w:id="60"/>
    <w:bookmarkStart w:id="67" w:name="самостоятельное-задани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</w:t>
      </w:r>
      <w:r>
        <w:t xml:space="preserve"> </w:t>
      </w:r>
      <m:oMath>
        <m:r>
          <m:t>x</m:t>
        </m:r>
      </m:oMath>
      <w:r>
        <w:t xml:space="preserve">.(рис. 14) (рис. 15)</w:t>
      </w:r>
    </w:p>
    <w:p>
      <w:pPr>
        <w:pStyle w:val="BodyText"/>
      </w:pPr>
      <w:r>
        <w:t xml:space="preserve">для варианта 13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12</m:t>
          </m:r>
          <m:r>
            <m:t>x</m:t>
          </m:r>
          <m:r>
            <m:rPr>
              <m:sty m:val="p"/>
            </m:rPr>
            <m:t>−</m:t>
          </m:r>
          <m:r>
            <m:t>7</m:t>
          </m:r>
        </m:oMath>
      </m:oMathPara>
    </w:p>
    <w:p>
      <w:pPr>
        <w:pStyle w:val="CaptionedFigure"/>
      </w:pPr>
      <w:r>
        <w:drawing>
          <wp:inline>
            <wp:extent cx="4870383" cy="7276698"/>
            <wp:effectExtent b="0" l="0" r="0" t="0"/>
            <wp:docPr descr="Программа lab8-task1.as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7276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lab8-task1.asm</w:t>
      </w:r>
    </w:p>
    <w:p>
      <w:pPr>
        <w:pStyle w:val="CaptionedFigure"/>
      </w:pPr>
      <w:r>
        <w:drawing>
          <wp:inline>
            <wp:extent cx="5334000" cy="2100748"/>
            <wp:effectExtent b="0" l="0" r="0" t="0"/>
            <wp:docPr descr="Запуск программы lab8-task1.asm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0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lab8-task1.asm</w:t>
      </w:r>
    </w:p>
    <w:p>
      <w:pPr>
        <w:pStyle w:val="BodyText"/>
      </w:pPr>
      <w:r>
        <w:t xml:space="preserve">Убедились, что программа считает правильно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17</m:t>
        </m:r>
      </m:oMath>
      <w:r>
        <w:t xml:space="preserve">.</w:t>
      </w:r>
    </w:p>
    <w:bookmarkEnd w:id="67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Цыкунова Екатерина Михайловна НКАбд-05-24</dc:creator>
  <dc:language>ru-RU</dc:language>
  <cp:keywords/>
  <dcterms:created xsi:type="dcterms:W3CDTF">2024-11-20T08:57:26Z</dcterms:created>
  <dcterms:modified xsi:type="dcterms:W3CDTF">2024-11-20T08:57:26Z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