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AFB" w:rsidRDefault="00817AFB" w:rsidP="00817AFB">
      <w:pPr>
        <w:rPr>
          <w:sz w:val="32"/>
          <w:szCs w:val="32"/>
          <w:u w:val="single"/>
        </w:rPr>
      </w:pPr>
      <w:r w:rsidRPr="00817AFB">
        <w:rPr>
          <w:sz w:val="32"/>
          <w:szCs w:val="32"/>
          <w:u w:val="single"/>
        </w:rPr>
        <w:t>Отчет:</w:t>
      </w:r>
    </w:p>
    <w:p w:rsidR="00817AFB" w:rsidRDefault="00817AFB" w:rsidP="00817AFB">
      <w:pPr>
        <w:rPr>
          <w:sz w:val="32"/>
          <w:szCs w:val="32"/>
          <w:u w:val="single"/>
        </w:rPr>
      </w:pPr>
    </w:p>
    <w:p w:rsidR="00817AFB" w:rsidRDefault="00817AFB" w:rsidP="00817AFB">
      <w:pPr>
        <w:rPr>
          <w:sz w:val="32"/>
          <w:szCs w:val="32"/>
          <w:u w:val="single"/>
        </w:rPr>
      </w:pPr>
    </w:p>
    <w:p w:rsidR="00817AFB" w:rsidRDefault="00817AFB" w:rsidP="00817AFB">
      <w:pPr>
        <w:rPr>
          <w:i/>
          <w:sz w:val="28"/>
          <w:szCs w:val="28"/>
        </w:rPr>
      </w:pPr>
      <w:r>
        <w:rPr>
          <w:i/>
          <w:sz w:val="28"/>
          <w:szCs w:val="28"/>
        </w:rPr>
        <w:t>Для своего анализа я выбрала два слова одно неспецифичное и другое лингвоспецифичное.</w:t>
      </w:r>
    </w:p>
    <w:p w:rsidR="00817AFB" w:rsidRDefault="00817AFB" w:rsidP="00817AFB">
      <w:pPr>
        <w:rPr>
          <w:i/>
          <w:sz w:val="28"/>
          <w:szCs w:val="28"/>
        </w:rPr>
      </w:pPr>
      <w:r>
        <w:rPr>
          <w:i/>
          <w:sz w:val="28"/>
          <w:szCs w:val="28"/>
        </w:rPr>
        <w:t>Мне нужно было выяснить, как переводчики справляются с переводом различных слов.</w:t>
      </w:r>
    </w:p>
    <w:p w:rsidR="00817AFB" w:rsidRDefault="00817AFB" w:rsidP="00817AFB">
      <w:pPr>
        <w:rPr>
          <w:i/>
          <w:sz w:val="28"/>
          <w:szCs w:val="28"/>
        </w:rPr>
      </w:pPr>
    </w:p>
    <w:p w:rsidR="00817AFB" w:rsidRDefault="00817AFB" w:rsidP="00817AFB">
      <w:pPr>
        <w:rPr>
          <w:i/>
          <w:sz w:val="28"/>
          <w:szCs w:val="28"/>
        </w:rPr>
      </w:pPr>
    </w:p>
    <w:p w:rsidR="00817AFB" w:rsidRPr="00817AFB" w:rsidRDefault="00817AFB" w:rsidP="00817AFB">
      <w:pPr>
        <w:rPr>
          <w:b/>
        </w:rPr>
      </w:pPr>
      <w:r>
        <w:rPr>
          <w:b/>
        </w:rPr>
        <w:t>Для первого анализа я взяла слово, представленное ниже, сделала рассчет и вывод.</w:t>
      </w:r>
    </w:p>
    <w:p w:rsidR="00817AFB" w:rsidRDefault="00817AFB"/>
    <w:p w:rsidR="00C102FB" w:rsidRDefault="003120B3" w:rsidP="00817AFB">
      <w:pPr>
        <w:pStyle w:val="a4"/>
        <w:numPr>
          <w:ilvl w:val="0"/>
          <w:numId w:val="1"/>
        </w:numPr>
      </w:pPr>
      <w:r>
        <w:t>Слово</w:t>
      </w:r>
      <w:r w:rsidR="005C021F">
        <w:t xml:space="preserve"> «рисунок», 2</w:t>
      </w:r>
      <w:r>
        <w:t>7 вхождений</w:t>
      </w:r>
    </w:p>
    <w:p w:rsidR="003120B3" w:rsidRDefault="003120B3" w:rsidP="003120B3">
      <w:pPr>
        <w:jc w:val="center"/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4743"/>
        <w:gridCol w:w="4744"/>
      </w:tblGrid>
      <w:tr w:rsidR="007A1203" w:rsidTr="007A1203">
        <w:trPr>
          <w:trHeight w:val="302"/>
        </w:trPr>
        <w:tc>
          <w:tcPr>
            <w:tcW w:w="4743" w:type="dxa"/>
          </w:tcPr>
          <w:p w:rsidR="003120B3" w:rsidRDefault="003120B3" w:rsidP="003120B3">
            <w:pPr>
              <w:jc w:val="center"/>
            </w:pPr>
            <w:r>
              <w:t>Перевод</w:t>
            </w:r>
          </w:p>
        </w:tc>
        <w:tc>
          <w:tcPr>
            <w:tcW w:w="4744" w:type="dxa"/>
          </w:tcPr>
          <w:p w:rsidR="003120B3" w:rsidRDefault="003120B3" w:rsidP="003120B3">
            <w:pPr>
              <w:jc w:val="center"/>
            </w:pPr>
            <w:r>
              <w:t>Частота употребления</w:t>
            </w:r>
          </w:p>
        </w:tc>
      </w:tr>
      <w:tr w:rsidR="007A1203" w:rsidTr="007A1203">
        <w:trPr>
          <w:trHeight w:val="326"/>
        </w:trPr>
        <w:tc>
          <w:tcPr>
            <w:tcW w:w="4743" w:type="dxa"/>
          </w:tcPr>
          <w:p w:rsidR="003120B3" w:rsidRPr="003120B3" w:rsidRDefault="004C09B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C021F">
              <w:rPr>
                <w:lang w:val="en-US"/>
              </w:rPr>
              <w:t>aint</w:t>
            </w:r>
            <w:r>
              <w:rPr>
                <w:lang w:val="en-US"/>
              </w:rPr>
              <w:t xml:space="preserve"> (picture)</w:t>
            </w:r>
          </w:p>
        </w:tc>
        <w:tc>
          <w:tcPr>
            <w:tcW w:w="4744" w:type="dxa"/>
          </w:tcPr>
          <w:p w:rsidR="003120B3" w:rsidRDefault="004C09B2">
            <w:r>
              <w:t>3</w:t>
            </w:r>
          </w:p>
        </w:tc>
      </w:tr>
      <w:tr w:rsidR="007A1203" w:rsidTr="007A1203">
        <w:trPr>
          <w:trHeight w:val="326"/>
        </w:trPr>
        <w:tc>
          <w:tcPr>
            <w:tcW w:w="4743" w:type="dxa"/>
          </w:tcPr>
          <w:p w:rsidR="003120B3" w:rsidRDefault="005C021F">
            <w:r>
              <w:t>pattern</w:t>
            </w:r>
          </w:p>
        </w:tc>
        <w:tc>
          <w:tcPr>
            <w:tcW w:w="4744" w:type="dxa"/>
          </w:tcPr>
          <w:p w:rsidR="003120B3" w:rsidRDefault="005C021F">
            <w:r>
              <w:t>1</w:t>
            </w:r>
          </w:p>
        </w:tc>
      </w:tr>
      <w:tr w:rsidR="007A1203" w:rsidTr="007A1203">
        <w:trPr>
          <w:trHeight w:val="302"/>
        </w:trPr>
        <w:tc>
          <w:tcPr>
            <w:tcW w:w="4743" w:type="dxa"/>
          </w:tcPr>
          <w:p w:rsidR="003120B3" w:rsidRPr="005C021F" w:rsidRDefault="005C021F">
            <w:pPr>
              <w:rPr>
                <w:lang w:val="en-US"/>
              </w:rPr>
            </w:pPr>
            <w:r>
              <w:rPr>
                <w:lang w:val="en-US"/>
              </w:rPr>
              <w:t>Design (marking)</w:t>
            </w:r>
          </w:p>
        </w:tc>
        <w:tc>
          <w:tcPr>
            <w:tcW w:w="4744" w:type="dxa"/>
          </w:tcPr>
          <w:p w:rsidR="003120B3" w:rsidRDefault="005C021F">
            <w:r>
              <w:t>2</w:t>
            </w:r>
          </w:p>
        </w:tc>
      </w:tr>
      <w:tr w:rsidR="007A1203" w:rsidTr="007A1203">
        <w:trPr>
          <w:trHeight w:val="326"/>
        </w:trPr>
        <w:tc>
          <w:tcPr>
            <w:tcW w:w="4743" w:type="dxa"/>
          </w:tcPr>
          <w:p w:rsidR="005C021F" w:rsidRDefault="005C021F">
            <w:r>
              <w:t>Drawing</w:t>
            </w:r>
          </w:p>
        </w:tc>
        <w:tc>
          <w:tcPr>
            <w:tcW w:w="4744" w:type="dxa"/>
          </w:tcPr>
          <w:p w:rsidR="003120B3" w:rsidRDefault="004C09B2">
            <w:r>
              <w:t>8</w:t>
            </w:r>
          </w:p>
        </w:tc>
      </w:tr>
      <w:tr w:rsidR="007A1203" w:rsidTr="007A1203">
        <w:trPr>
          <w:trHeight w:val="302"/>
        </w:trPr>
        <w:tc>
          <w:tcPr>
            <w:tcW w:w="4743" w:type="dxa"/>
          </w:tcPr>
          <w:p w:rsidR="003120B3" w:rsidRDefault="004C09B2">
            <w:r>
              <w:t>S</w:t>
            </w:r>
            <w:r w:rsidR="005C021F">
              <w:t>ketch</w:t>
            </w:r>
            <w:r>
              <w:t xml:space="preserve"> (cartoon)</w:t>
            </w:r>
          </w:p>
        </w:tc>
        <w:tc>
          <w:tcPr>
            <w:tcW w:w="4744" w:type="dxa"/>
          </w:tcPr>
          <w:p w:rsidR="003120B3" w:rsidRDefault="004C09B2">
            <w:r>
              <w:t>7</w:t>
            </w:r>
          </w:p>
        </w:tc>
      </w:tr>
      <w:tr w:rsidR="007A1203" w:rsidTr="007A1203">
        <w:trPr>
          <w:trHeight w:val="326"/>
        </w:trPr>
        <w:tc>
          <w:tcPr>
            <w:tcW w:w="4743" w:type="dxa"/>
          </w:tcPr>
          <w:p w:rsidR="003120B3" w:rsidRDefault="004C09B2">
            <w:r>
              <w:t>diagram</w:t>
            </w:r>
          </w:p>
        </w:tc>
        <w:tc>
          <w:tcPr>
            <w:tcW w:w="4744" w:type="dxa"/>
          </w:tcPr>
          <w:p w:rsidR="003120B3" w:rsidRDefault="004C09B2">
            <w:r>
              <w:t>1</w:t>
            </w:r>
          </w:p>
        </w:tc>
      </w:tr>
    </w:tbl>
    <w:p w:rsidR="003120B3" w:rsidRDefault="003120B3"/>
    <w:p w:rsidR="00817AFB" w:rsidRDefault="00817AFB">
      <w:pPr>
        <w:rPr>
          <w:b/>
        </w:rPr>
      </w:pPr>
    </w:p>
    <w:p w:rsidR="00817AFB" w:rsidRDefault="00817AFB">
      <w:pPr>
        <w:rPr>
          <w:b/>
        </w:rPr>
      </w:pPr>
      <w:r>
        <w:rPr>
          <w:b/>
        </w:rPr>
        <w:t>Мои подсчеты согласно специальным «моделям»:</w:t>
      </w:r>
    </w:p>
    <w:p w:rsidR="00817AFB" w:rsidRPr="00817AFB" w:rsidRDefault="00817AFB">
      <w:pPr>
        <w:rPr>
          <w:b/>
        </w:rPr>
      </w:pPr>
    </w:p>
    <w:p w:rsidR="004C09B2" w:rsidRDefault="004C09B2" w:rsidP="00817AFB">
      <w:pPr>
        <w:jc w:val="center"/>
      </w:pPr>
      <w:r>
        <w:t>F (Mmax) =8</w:t>
      </w:r>
    </w:p>
    <w:p w:rsidR="004C09B2" w:rsidRDefault="004C09B2" w:rsidP="00817AFB">
      <w:pPr>
        <w:jc w:val="center"/>
      </w:pPr>
      <w:r>
        <w:t>NumM = 6</w:t>
      </w:r>
    </w:p>
    <w:p w:rsidR="004C09B2" w:rsidRDefault="004C09B2" w:rsidP="00817AFB">
      <w:pPr>
        <w:jc w:val="center"/>
      </w:pPr>
      <w:r>
        <w:t>F (Msec) =7</w:t>
      </w:r>
    </w:p>
    <w:p w:rsidR="004C09B2" w:rsidRDefault="004C09B2" w:rsidP="00817AFB">
      <w:pPr>
        <w:jc w:val="center"/>
      </w:pPr>
      <w:r>
        <w:t>F (O) =27</w:t>
      </w:r>
    </w:p>
    <w:p w:rsidR="004C09B2" w:rsidRDefault="004C09B2"/>
    <w:p w:rsidR="00817AFB" w:rsidRDefault="00817AFB"/>
    <w:p w:rsidR="004C09B2" w:rsidRPr="00817AFB" w:rsidRDefault="004C09B2">
      <w:pPr>
        <w:rPr>
          <w:u w:val="single"/>
        </w:rPr>
      </w:pPr>
      <w:r w:rsidRPr="00817AFB">
        <w:rPr>
          <w:u w:val="single"/>
        </w:rPr>
        <w:t>Результаты:</w:t>
      </w:r>
    </w:p>
    <w:p w:rsidR="004C09B2" w:rsidRDefault="004C09B2"/>
    <w:p w:rsidR="004C09B2" w:rsidRDefault="004C09B2">
      <w:pPr>
        <w:rPr>
          <w:lang w:val="en-US"/>
        </w:rPr>
      </w:pPr>
      <w:r>
        <w:t xml:space="preserve">Отношение </w:t>
      </w:r>
      <w:r>
        <w:rPr>
          <w:lang w:val="en-US"/>
        </w:rPr>
        <w:t>F (Mmax)/NumM=</w:t>
      </w:r>
      <w:r w:rsidR="007A1203">
        <w:rPr>
          <w:lang w:val="en-US"/>
        </w:rPr>
        <w:t xml:space="preserve"> 1,3</w:t>
      </w:r>
    </w:p>
    <w:p w:rsidR="007A1203" w:rsidRDefault="007A1203">
      <w:pPr>
        <w:rPr>
          <w:lang w:val="en-US"/>
        </w:rPr>
      </w:pPr>
      <w:r>
        <w:t xml:space="preserve">Отношение </w:t>
      </w:r>
      <w:r>
        <w:rPr>
          <w:lang w:val="en-US"/>
        </w:rPr>
        <w:t>F (O)/NumM= 4,5</w:t>
      </w:r>
    </w:p>
    <w:p w:rsidR="007A1203" w:rsidRDefault="007A1203">
      <w:pPr>
        <w:rPr>
          <w:lang w:val="en-US"/>
        </w:rPr>
      </w:pPr>
      <w:r>
        <w:t xml:space="preserve">Отношения </w:t>
      </w:r>
      <w:r>
        <w:rPr>
          <w:lang w:val="en-US"/>
        </w:rPr>
        <w:t>F (Mmax)/F(Msec)= 1,1</w:t>
      </w:r>
    </w:p>
    <w:p w:rsidR="007A1203" w:rsidRPr="007A1203" w:rsidRDefault="007A1203">
      <w:pPr>
        <w:rPr>
          <w:lang w:val="en-US"/>
        </w:rPr>
      </w:pPr>
      <w:r>
        <w:t xml:space="preserve">Отношение </w:t>
      </w:r>
      <w:r>
        <w:rPr>
          <w:lang w:val="en-US"/>
        </w:rPr>
        <w:t>F (Mmax)/F(O)= 0,3</w:t>
      </w:r>
    </w:p>
    <w:p w:rsidR="004C09B2" w:rsidRDefault="004C09B2">
      <w:pPr>
        <w:rPr>
          <w:lang w:val="en-US"/>
        </w:rPr>
      </w:pPr>
    </w:p>
    <w:p w:rsidR="00817AFB" w:rsidRDefault="00817AFB">
      <w:pPr>
        <w:rPr>
          <w:lang w:val="en-US"/>
        </w:rPr>
      </w:pPr>
    </w:p>
    <w:p w:rsidR="00817AFB" w:rsidRDefault="00817AFB">
      <w:pPr>
        <w:rPr>
          <w:lang w:val="en-US"/>
        </w:rPr>
      </w:pPr>
    </w:p>
    <w:p w:rsidR="007A1203" w:rsidRPr="00817AFB" w:rsidRDefault="007A1203">
      <w:pPr>
        <w:rPr>
          <w:b/>
          <w:i/>
          <w:sz w:val="28"/>
          <w:szCs w:val="28"/>
        </w:rPr>
      </w:pPr>
      <w:r w:rsidRPr="00817AFB">
        <w:rPr>
          <w:b/>
          <w:i/>
          <w:sz w:val="28"/>
          <w:szCs w:val="28"/>
        </w:rPr>
        <w:t>Вывод:</w:t>
      </w:r>
    </w:p>
    <w:p w:rsidR="007A1203" w:rsidRDefault="007A1203"/>
    <w:p w:rsidR="007A1203" w:rsidRPr="00817AFB" w:rsidRDefault="007A1203" w:rsidP="00817AFB">
      <w:pPr>
        <w:jc w:val="center"/>
        <w:rPr>
          <w:i/>
        </w:rPr>
      </w:pPr>
      <w:r w:rsidRPr="00817AFB">
        <w:rPr>
          <w:i/>
        </w:rPr>
        <w:t xml:space="preserve">Переводчики не находят трудностей при переводе данного слова «рисунок» с руского на английский язык.  Так как слово легко переводится, они опираются на контекст и находят эквивалент , который у них есть в языке. Например слово </w:t>
      </w:r>
      <w:r w:rsidRPr="00817AFB">
        <w:rPr>
          <w:i/>
          <w:lang w:val="en-US"/>
        </w:rPr>
        <w:t xml:space="preserve">sketch, </w:t>
      </w:r>
      <w:r w:rsidRPr="00817AFB">
        <w:rPr>
          <w:i/>
        </w:rPr>
        <w:t xml:space="preserve"> то есть рисунок, сделанный быстро, набросок. Это слово неспецифичное.</w:t>
      </w:r>
    </w:p>
    <w:p w:rsidR="00786C8B" w:rsidRDefault="00786C8B"/>
    <w:p w:rsidR="00786C8B" w:rsidRDefault="00786C8B"/>
    <w:p w:rsidR="00817AFB" w:rsidRDefault="00817AFB"/>
    <w:p w:rsidR="00817AFB" w:rsidRDefault="00817AFB"/>
    <w:p w:rsidR="00817AFB" w:rsidRPr="00817AFB" w:rsidRDefault="00817AFB" w:rsidP="00817AFB">
      <w:pPr>
        <w:rPr>
          <w:b/>
        </w:rPr>
      </w:pPr>
      <w:r>
        <w:rPr>
          <w:b/>
        </w:rPr>
        <w:lastRenderedPageBreak/>
        <w:t>Для второго анализа я взяла слово, представленное ниже, сделала рассчет и  также вывод.</w:t>
      </w:r>
    </w:p>
    <w:p w:rsidR="00817AFB" w:rsidRDefault="00817AFB"/>
    <w:p w:rsidR="00817AFB" w:rsidRDefault="00817AFB"/>
    <w:p w:rsidR="00786C8B" w:rsidRDefault="00786C8B" w:rsidP="00817AFB">
      <w:pPr>
        <w:pStyle w:val="a4"/>
        <w:numPr>
          <w:ilvl w:val="0"/>
          <w:numId w:val="1"/>
        </w:numPr>
      </w:pPr>
      <w:r>
        <w:t>Слово «простор», 16 вхождений</w:t>
      </w:r>
    </w:p>
    <w:p w:rsidR="00786C8B" w:rsidRDefault="00786C8B" w:rsidP="00786C8B">
      <w:pPr>
        <w:jc w:val="center"/>
      </w:pPr>
    </w:p>
    <w:tbl>
      <w:tblPr>
        <w:tblStyle w:val="a3"/>
        <w:tblW w:w="9487" w:type="dxa"/>
        <w:tblLook w:val="04A0" w:firstRow="1" w:lastRow="0" w:firstColumn="1" w:lastColumn="0" w:noHBand="0" w:noVBand="1"/>
      </w:tblPr>
      <w:tblGrid>
        <w:gridCol w:w="4743"/>
        <w:gridCol w:w="4744"/>
      </w:tblGrid>
      <w:tr w:rsidR="00786C8B" w:rsidTr="00786C8B">
        <w:trPr>
          <w:trHeight w:val="302"/>
        </w:trPr>
        <w:tc>
          <w:tcPr>
            <w:tcW w:w="4743" w:type="dxa"/>
          </w:tcPr>
          <w:p w:rsidR="00786C8B" w:rsidRDefault="00786C8B" w:rsidP="00786C8B">
            <w:pPr>
              <w:jc w:val="center"/>
            </w:pPr>
            <w:r>
              <w:t>Перевод</w:t>
            </w:r>
          </w:p>
        </w:tc>
        <w:tc>
          <w:tcPr>
            <w:tcW w:w="4744" w:type="dxa"/>
          </w:tcPr>
          <w:p w:rsidR="00786C8B" w:rsidRDefault="00786C8B" w:rsidP="00786C8B">
            <w:pPr>
              <w:jc w:val="center"/>
            </w:pPr>
            <w:r>
              <w:t>Частота употребления</w:t>
            </w:r>
          </w:p>
        </w:tc>
      </w:tr>
      <w:tr w:rsidR="00786C8B" w:rsidTr="00786C8B">
        <w:trPr>
          <w:trHeight w:val="326"/>
        </w:trPr>
        <w:tc>
          <w:tcPr>
            <w:tcW w:w="4743" w:type="dxa"/>
          </w:tcPr>
          <w:p w:rsidR="00786C8B" w:rsidRPr="003120B3" w:rsidRDefault="00786C8B" w:rsidP="00786C8B">
            <w:pPr>
              <w:rPr>
                <w:lang w:val="en-US"/>
              </w:rPr>
            </w:pPr>
            <w:r w:rsidRPr="00786C8B">
              <w:rPr>
                <w:lang w:val="en-US"/>
              </w:rPr>
              <w:t>Stretch</w:t>
            </w:r>
            <w:r w:rsidR="00E26074">
              <w:rPr>
                <w:lang w:val="en-US"/>
              </w:rPr>
              <w:t xml:space="preserve"> (</w:t>
            </w:r>
            <w:r w:rsidR="00E26074" w:rsidRPr="00E26074">
              <w:rPr>
                <w:lang w:val="en-US"/>
              </w:rPr>
              <w:t>prospect</w:t>
            </w:r>
            <w:r w:rsidR="00E26074">
              <w:rPr>
                <w:lang w:val="en-US"/>
              </w:rPr>
              <w:t>)</w:t>
            </w:r>
          </w:p>
        </w:tc>
        <w:tc>
          <w:tcPr>
            <w:tcW w:w="4744" w:type="dxa"/>
          </w:tcPr>
          <w:p w:rsidR="00786C8B" w:rsidRDefault="00E26074" w:rsidP="00786C8B">
            <w:r>
              <w:t>1</w:t>
            </w:r>
          </w:p>
        </w:tc>
      </w:tr>
      <w:tr w:rsidR="00786C8B" w:rsidTr="00786C8B">
        <w:trPr>
          <w:trHeight w:val="326"/>
        </w:trPr>
        <w:tc>
          <w:tcPr>
            <w:tcW w:w="4743" w:type="dxa"/>
          </w:tcPr>
          <w:p w:rsidR="00786C8B" w:rsidRPr="00786C8B" w:rsidRDefault="00786C8B" w:rsidP="00786C8B">
            <w:pPr>
              <w:rPr>
                <w:lang w:val="en-US"/>
              </w:rPr>
            </w:pPr>
            <w:r>
              <w:rPr>
                <w:lang w:val="en-US"/>
              </w:rPr>
              <w:t>Space (the open</w:t>
            </w:r>
            <w:r w:rsidR="00E26074">
              <w:rPr>
                <w:lang w:val="en-US"/>
              </w:rPr>
              <w:t>,</w:t>
            </w:r>
            <w:r w:rsidR="00E26074">
              <w:t xml:space="preserve"> </w:t>
            </w:r>
            <w:r w:rsidR="00E26074" w:rsidRPr="00E26074">
              <w:rPr>
                <w:lang w:val="en-US"/>
              </w:rPr>
              <w:t>expanse</w:t>
            </w:r>
            <w:r w:rsidR="00E26074">
              <w:rPr>
                <w:lang w:val="en-US"/>
              </w:rPr>
              <w:t>, breadth</w:t>
            </w:r>
            <w:r>
              <w:rPr>
                <w:lang w:val="en-US"/>
              </w:rPr>
              <w:t>)</w:t>
            </w:r>
          </w:p>
        </w:tc>
        <w:tc>
          <w:tcPr>
            <w:tcW w:w="4744" w:type="dxa"/>
          </w:tcPr>
          <w:p w:rsidR="00786C8B" w:rsidRDefault="00E26074" w:rsidP="00786C8B">
            <w:r>
              <w:t>2</w:t>
            </w:r>
          </w:p>
        </w:tc>
      </w:tr>
      <w:tr w:rsidR="00786C8B" w:rsidTr="00786C8B">
        <w:trPr>
          <w:trHeight w:val="302"/>
        </w:trPr>
        <w:tc>
          <w:tcPr>
            <w:tcW w:w="4743" w:type="dxa"/>
          </w:tcPr>
          <w:p w:rsidR="00786C8B" w:rsidRPr="005C021F" w:rsidRDefault="00786C8B" w:rsidP="00786C8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room</w:t>
            </w:r>
            <w:proofErr w:type="gramEnd"/>
          </w:p>
        </w:tc>
        <w:tc>
          <w:tcPr>
            <w:tcW w:w="4744" w:type="dxa"/>
          </w:tcPr>
          <w:p w:rsidR="00786C8B" w:rsidRDefault="00E26074" w:rsidP="00786C8B">
            <w:r>
              <w:t>3</w:t>
            </w:r>
          </w:p>
        </w:tc>
      </w:tr>
      <w:tr w:rsidR="00786C8B" w:rsidTr="00786C8B">
        <w:trPr>
          <w:trHeight w:val="326"/>
        </w:trPr>
        <w:tc>
          <w:tcPr>
            <w:tcW w:w="4743" w:type="dxa"/>
          </w:tcPr>
          <w:p w:rsidR="00786C8B" w:rsidRDefault="00786C8B" w:rsidP="00786C8B">
            <w:r w:rsidRPr="00786C8B">
              <w:t>wilderness</w:t>
            </w:r>
          </w:p>
        </w:tc>
        <w:tc>
          <w:tcPr>
            <w:tcW w:w="4744" w:type="dxa"/>
          </w:tcPr>
          <w:p w:rsidR="00786C8B" w:rsidRDefault="00E26074" w:rsidP="00786C8B">
            <w:r>
              <w:t>1</w:t>
            </w:r>
          </w:p>
        </w:tc>
      </w:tr>
      <w:tr w:rsidR="00786C8B" w:rsidTr="00786C8B">
        <w:trPr>
          <w:trHeight w:val="302"/>
        </w:trPr>
        <w:tc>
          <w:tcPr>
            <w:tcW w:w="4743" w:type="dxa"/>
          </w:tcPr>
          <w:p w:rsidR="00786C8B" w:rsidRDefault="00E26074" w:rsidP="00786C8B">
            <w:r w:rsidRPr="00E26074">
              <w:t>latitude</w:t>
            </w:r>
          </w:p>
        </w:tc>
        <w:tc>
          <w:tcPr>
            <w:tcW w:w="4744" w:type="dxa"/>
          </w:tcPr>
          <w:p w:rsidR="00786C8B" w:rsidRDefault="00E26074" w:rsidP="00786C8B">
            <w:r>
              <w:t>1</w:t>
            </w:r>
          </w:p>
        </w:tc>
      </w:tr>
      <w:tr w:rsidR="00786C8B" w:rsidTr="00786C8B">
        <w:trPr>
          <w:trHeight w:val="326"/>
        </w:trPr>
        <w:tc>
          <w:tcPr>
            <w:tcW w:w="4743" w:type="dxa"/>
          </w:tcPr>
          <w:p w:rsidR="00786C8B" w:rsidRDefault="00E26074" w:rsidP="00786C8B">
            <w:r>
              <w:t>All the time (for time)</w:t>
            </w:r>
          </w:p>
        </w:tc>
        <w:tc>
          <w:tcPr>
            <w:tcW w:w="4744" w:type="dxa"/>
          </w:tcPr>
          <w:p w:rsidR="00786C8B" w:rsidRDefault="00E26074" w:rsidP="00786C8B">
            <w:r>
              <w:t>1</w:t>
            </w:r>
          </w:p>
        </w:tc>
      </w:tr>
    </w:tbl>
    <w:p w:rsidR="00786C8B" w:rsidRDefault="00786C8B" w:rsidP="00786C8B"/>
    <w:p w:rsidR="00915015" w:rsidRDefault="00915015" w:rsidP="00915015">
      <w:pPr>
        <w:rPr>
          <w:b/>
        </w:rPr>
      </w:pPr>
    </w:p>
    <w:p w:rsidR="00915015" w:rsidRDefault="00915015" w:rsidP="00915015">
      <w:pPr>
        <w:rPr>
          <w:b/>
        </w:rPr>
      </w:pPr>
      <w:r>
        <w:rPr>
          <w:b/>
        </w:rPr>
        <w:t>Мои подсчеты согласно специальным «моделям»:</w:t>
      </w:r>
    </w:p>
    <w:p w:rsidR="00915015" w:rsidRDefault="00915015" w:rsidP="00915015">
      <w:pPr>
        <w:rPr>
          <w:b/>
        </w:rPr>
      </w:pPr>
    </w:p>
    <w:p w:rsidR="00915015" w:rsidRDefault="00915015" w:rsidP="00915015"/>
    <w:p w:rsidR="00786C8B" w:rsidRDefault="00E26074" w:rsidP="00915015">
      <w:pPr>
        <w:jc w:val="center"/>
      </w:pPr>
      <w:r>
        <w:t>F (Mmax) =3</w:t>
      </w:r>
    </w:p>
    <w:p w:rsidR="00786C8B" w:rsidRDefault="00786C8B" w:rsidP="00915015">
      <w:pPr>
        <w:jc w:val="center"/>
      </w:pPr>
      <w:r>
        <w:t>NumM = 6</w:t>
      </w:r>
    </w:p>
    <w:p w:rsidR="00786C8B" w:rsidRDefault="00E26074" w:rsidP="00915015">
      <w:pPr>
        <w:jc w:val="center"/>
      </w:pPr>
      <w:r>
        <w:t>F (Msec) =2</w:t>
      </w:r>
    </w:p>
    <w:p w:rsidR="00786C8B" w:rsidRDefault="00E26074" w:rsidP="00915015">
      <w:pPr>
        <w:jc w:val="center"/>
      </w:pPr>
      <w:r>
        <w:t>F (O) =16</w:t>
      </w:r>
    </w:p>
    <w:p w:rsidR="00915015" w:rsidRDefault="00915015" w:rsidP="00915015">
      <w:pPr>
        <w:jc w:val="center"/>
      </w:pPr>
    </w:p>
    <w:p w:rsidR="00915015" w:rsidRDefault="00915015" w:rsidP="00915015">
      <w:pPr>
        <w:jc w:val="center"/>
      </w:pPr>
    </w:p>
    <w:p w:rsidR="00786C8B" w:rsidRDefault="00786C8B" w:rsidP="00786C8B"/>
    <w:p w:rsidR="00786C8B" w:rsidRPr="00915015" w:rsidRDefault="00786C8B" w:rsidP="00786C8B">
      <w:pPr>
        <w:rPr>
          <w:u w:val="single"/>
        </w:rPr>
      </w:pPr>
      <w:r w:rsidRPr="00915015">
        <w:rPr>
          <w:u w:val="single"/>
        </w:rPr>
        <w:t>Результаты:</w:t>
      </w:r>
    </w:p>
    <w:p w:rsidR="00786C8B" w:rsidRDefault="00786C8B" w:rsidP="00786C8B"/>
    <w:p w:rsidR="00786C8B" w:rsidRDefault="00786C8B" w:rsidP="00786C8B">
      <w:pPr>
        <w:rPr>
          <w:lang w:val="en-US"/>
        </w:rPr>
      </w:pPr>
      <w:r>
        <w:t xml:space="preserve">Отношение </w:t>
      </w:r>
      <w:r w:rsidR="00E26074">
        <w:rPr>
          <w:lang w:val="en-US"/>
        </w:rPr>
        <w:t>F (Mmax)/NumM= 0,5</w:t>
      </w:r>
    </w:p>
    <w:p w:rsidR="00786C8B" w:rsidRDefault="00786C8B" w:rsidP="00786C8B">
      <w:pPr>
        <w:rPr>
          <w:lang w:val="en-US"/>
        </w:rPr>
      </w:pPr>
      <w:r>
        <w:t xml:space="preserve">Отношение </w:t>
      </w:r>
      <w:r w:rsidR="00E26074">
        <w:rPr>
          <w:lang w:val="en-US"/>
        </w:rPr>
        <w:t>F (O)/NumM= 2,6</w:t>
      </w:r>
    </w:p>
    <w:p w:rsidR="00786C8B" w:rsidRDefault="00786C8B" w:rsidP="00786C8B">
      <w:pPr>
        <w:rPr>
          <w:lang w:val="en-US"/>
        </w:rPr>
      </w:pPr>
      <w:r>
        <w:t xml:space="preserve">Отношения </w:t>
      </w:r>
      <w:r w:rsidR="00E26074">
        <w:rPr>
          <w:lang w:val="en-US"/>
        </w:rPr>
        <w:t>F (Mmax)/F(Msec)= 1,5</w:t>
      </w:r>
    </w:p>
    <w:p w:rsidR="00786C8B" w:rsidRDefault="00786C8B" w:rsidP="00786C8B">
      <w:pPr>
        <w:rPr>
          <w:lang w:val="en-US"/>
        </w:rPr>
      </w:pPr>
      <w:r>
        <w:t xml:space="preserve">Отношение </w:t>
      </w:r>
      <w:r w:rsidR="00E26074">
        <w:rPr>
          <w:lang w:val="en-US"/>
        </w:rPr>
        <w:t>F (Mmax)/F(O)= 0,2</w:t>
      </w:r>
    </w:p>
    <w:p w:rsidR="00915015" w:rsidRPr="007A1203" w:rsidRDefault="00915015" w:rsidP="00786C8B">
      <w:pPr>
        <w:rPr>
          <w:lang w:val="en-US"/>
        </w:rPr>
      </w:pPr>
    </w:p>
    <w:p w:rsidR="00786C8B" w:rsidRDefault="00786C8B" w:rsidP="00786C8B">
      <w:pPr>
        <w:rPr>
          <w:lang w:val="en-US"/>
        </w:rPr>
      </w:pPr>
    </w:p>
    <w:p w:rsidR="00915015" w:rsidRDefault="00915015" w:rsidP="00786C8B">
      <w:pPr>
        <w:rPr>
          <w:lang w:val="en-US"/>
        </w:rPr>
      </w:pPr>
    </w:p>
    <w:p w:rsidR="00786C8B" w:rsidRPr="00915015" w:rsidRDefault="00786C8B" w:rsidP="00786C8B">
      <w:pPr>
        <w:rPr>
          <w:b/>
          <w:i/>
          <w:sz w:val="28"/>
          <w:szCs w:val="28"/>
        </w:rPr>
      </w:pPr>
      <w:r w:rsidRPr="00915015">
        <w:rPr>
          <w:b/>
          <w:i/>
          <w:sz w:val="28"/>
          <w:szCs w:val="28"/>
        </w:rPr>
        <w:t>Вывод:</w:t>
      </w:r>
    </w:p>
    <w:p w:rsidR="00786C8B" w:rsidRDefault="00786C8B" w:rsidP="00786C8B"/>
    <w:p w:rsidR="00915015" w:rsidRDefault="00915015" w:rsidP="00786C8B">
      <w:bookmarkStart w:id="0" w:name="_GoBack"/>
      <w:bookmarkEnd w:id="0"/>
    </w:p>
    <w:p w:rsidR="00786C8B" w:rsidRPr="00915015" w:rsidRDefault="00786C8B" w:rsidP="00915015">
      <w:pPr>
        <w:jc w:val="center"/>
        <w:rPr>
          <w:i/>
        </w:rPr>
      </w:pPr>
      <w:r w:rsidRPr="00915015">
        <w:rPr>
          <w:i/>
        </w:rPr>
        <w:t xml:space="preserve">Переводчики </w:t>
      </w:r>
      <w:r w:rsidR="00E26074" w:rsidRPr="00915015">
        <w:rPr>
          <w:i/>
        </w:rPr>
        <w:t xml:space="preserve">сталкиваются с трудностями при переводе </w:t>
      </w:r>
      <w:r w:rsidRPr="00915015">
        <w:rPr>
          <w:i/>
        </w:rPr>
        <w:t xml:space="preserve"> слова «</w:t>
      </w:r>
      <w:r w:rsidR="00817AFB" w:rsidRPr="00915015">
        <w:rPr>
          <w:i/>
        </w:rPr>
        <w:t xml:space="preserve">простор </w:t>
      </w:r>
      <w:r w:rsidRPr="00915015">
        <w:rPr>
          <w:i/>
        </w:rPr>
        <w:t>» с руского на англи</w:t>
      </w:r>
      <w:r w:rsidR="00817AFB" w:rsidRPr="00915015">
        <w:rPr>
          <w:i/>
        </w:rPr>
        <w:t>йский язык.  Так как слово тяжело</w:t>
      </w:r>
      <w:r w:rsidRPr="00915015">
        <w:rPr>
          <w:i/>
        </w:rPr>
        <w:t xml:space="preserve"> переводится, они </w:t>
      </w:r>
      <w:r w:rsidR="00817AFB" w:rsidRPr="00915015">
        <w:rPr>
          <w:i/>
        </w:rPr>
        <w:t>пытаются найти самое близкое слово по смыслу (</w:t>
      </w:r>
      <w:r w:rsidRPr="00915015">
        <w:rPr>
          <w:i/>
        </w:rPr>
        <w:t>эквивалент</w:t>
      </w:r>
      <w:r w:rsidR="00817AFB" w:rsidRPr="00915015">
        <w:rPr>
          <w:i/>
        </w:rPr>
        <w:t xml:space="preserve">) , который у них есть в языке, или вообще стараются передать смысл без данного слова. </w:t>
      </w:r>
      <w:r w:rsidRPr="00915015">
        <w:rPr>
          <w:i/>
        </w:rPr>
        <w:t xml:space="preserve">Например слово </w:t>
      </w:r>
      <w:r w:rsidR="00817AFB" w:rsidRPr="00915015">
        <w:rPr>
          <w:i/>
          <w:lang w:val="en-US"/>
        </w:rPr>
        <w:t xml:space="preserve">space </w:t>
      </w:r>
      <w:r w:rsidR="00817AFB" w:rsidRPr="00915015">
        <w:rPr>
          <w:i/>
        </w:rPr>
        <w:t>означает пространтсво, площадь, место, то есть какое-то пространство. Это слово лингвоспецифичное.</w:t>
      </w:r>
    </w:p>
    <w:p w:rsidR="00786C8B" w:rsidRPr="007A1203" w:rsidRDefault="00786C8B"/>
    <w:sectPr w:rsidR="00786C8B" w:rsidRPr="007A1203" w:rsidSect="00E26074">
      <w:pgSz w:w="11900" w:h="16840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D2E69"/>
    <w:multiLevelType w:val="hybridMultilevel"/>
    <w:tmpl w:val="17E64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B3"/>
    <w:rsid w:val="003120B3"/>
    <w:rsid w:val="003F7570"/>
    <w:rsid w:val="004C09B2"/>
    <w:rsid w:val="005C021F"/>
    <w:rsid w:val="00786C8B"/>
    <w:rsid w:val="007A1203"/>
    <w:rsid w:val="00817AFB"/>
    <w:rsid w:val="00915015"/>
    <w:rsid w:val="00C102FB"/>
    <w:rsid w:val="00E2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865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7A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17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278</Words>
  <Characters>1589</Characters>
  <Application>Microsoft Macintosh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Якунина Елена</dc:creator>
  <cp:keywords/>
  <dc:description/>
  <cp:lastModifiedBy>Якунина Елена</cp:lastModifiedBy>
  <cp:revision>1</cp:revision>
  <dcterms:created xsi:type="dcterms:W3CDTF">2018-04-09T15:02:00Z</dcterms:created>
  <dcterms:modified xsi:type="dcterms:W3CDTF">2018-04-09T16:30:00Z</dcterms:modified>
</cp:coreProperties>
</file>