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059" w:rsidRDefault="00A37832" w:rsidP="00F852B6">
      <w:pPr>
        <w:spacing w:after="0" w:line="429" w:lineRule="auto"/>
        <w:ind w:left="709" w:right="709" w:firstLine="101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образовательное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учреждение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высшего профессионального образования «Московский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государственный технический университет имени Н.Э. Баумана» (МГТУ им.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Н.Э. Баумана)</w:t>
      </w:r>
    </w:p>
    <w:p w:rsidR="00B62059" w:rsidRDefault="00A37832" w:rsidP="00F852B6">
      <w:pPr>
        <w:spacing w:after="0"/>
        <w:ind w:left="709" w:right="709" w:firstLine="0"/>
      </w:pPr>
      <w:r>
        <w:t xml:space="preserve">  </w:t>
      </w:r>
    </w:p>
    <w:p w:rsidR="00F852B6" w:rsidRDefault="00F852B6" w:rsidP="00F852B6">
      <w:pPr>
        <w:spacing w:after="0"/>
        <w:ind w:left="709" w:right="709" w:firstLine="0"/>
      </w:pPr>
    </w:p>
    <w:p w:rsidR="00B62059" w:rsidRDefault="00A37832" w:rsidP="00F852B6">
      <w:pPr>
        <w:spacing w:after="0"/>
        <w:ind w:left="709" w:right="709" w:firstLine="0"/>
      </w:pPr>
      <w:r>
        <w:t xml:space="preserve">  </w:t>
      </w:r>
    </w:p>
    <w:p w:rsidR="00B62059" w:rsidRDefault="00A37832" w:rsidP="00F852B6">
      <w:pPr>
        <w:spacing w:after="0"/>
        <w:ind w:left="709" w:right="709"/>
      </w:pPr>
      <w:r>
        <w:rPr>
          <w:rFonts w:ascii="Times New Roman" w:eastAsia="Times New Roman" w:hAnsi="Times New Roman" w:cs="Times New Roman"/>
          <w:b/>
          <w:sz w:val="24"/>
        </w:rPr>
        <w:t>Факультет:</w:t>
      </w:r>
      <w:r>
        <w:rPr>
          <w:rFonts w:ascii="Times New Roman" w:eastAsia="Times New Roman" w:hAnsi="Times New Roman" w:cs="Times New Roman"/>
          <w:sz w:val="24"/>
        </w:rPr>
        <w:t xml:space="preserve"> Информатика и системы управления  </w:t>
      </w:r>
    </w:p>
    <w:p w:rsidR="00B62059" w:rsidRDefault="00A37832" w:rsidP="00F852B6">
      <w:pPr>
        <w:spacing w:after="0"/>
        <w:ind w:left="709" w:right="709"/>
      </w:pPr>
      <w:r>
        <w:rPr>
          <w:rFonts w:ascii="Times New Roman" w:eastAsia="Times New Roman" w:hAnsi="Times New Roman" w:cs="Times New Roman"/>
          <w:b/>
          <w:sz w:val="24"/>
        </w:rPr>
        <w:t>Кафедра:</w:t>
      </w:r>
      <w:r>
        <w:rPr>
          <w:rFonts w:ascii="Times New Roman" w:eastAsia="Times New Roman" w:hAnsi="Times New Roman" w:cs="Times New Roman"/>
          <w:sz w:val="24"/>
        </w:rPr>
        <w:t xml:space="preserve"> Теоретическая информатика и компьютерные технологии  </w:t>
      </w:r>
    </w:p>
    <w:p w:rsidR="00B62059" w:rsidRDefault="00A37832" w:rsidP="00F852B6">
      <w:pPr>
        <w:spacing w:after="0"/>
        <w:ind w:left="709" w:right="709" w:firstLine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F852B6" w:rsidRDefault="00F852B6" w:rsidP="00F852B6">
      <w:pPr>
        <w:spacing w:after="0"/>
        <w:ind w:left="709" w:right="709" w:firstLine="0"/>
        <w:rPr>
          <w:rFonts w:ascii="Times New Roman" w:eastAsia="Times New Roman" w:hAnsi="Times New Roman" w:cs="Times New Roman"/>
          <w:sz w:val="24"/>
        </w:rPr>
      </w:pPr>
    </w:p>
    <w:p w:rsidR="00F852B6" w:rsidRDefault="00F852B6" w:rsidP="00F852B6">
      <w:pPr>
        <w:spacing w:after="0"/>
        <w:ind w:left="709" w:right="709" w:firstLine="0"/>
      </w:pPr>
    </w:p>
    <w:p w:rsidR="00B62059" w:rsidRDefault="00A37832" w:rsidP="00F852B6">
      <w:pPr>
        <w:spacing w:after="0"/>
        <w:ind w:left="709" w:right="709" w:firstLine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B62059" w:rsidRDefault="00A37832" w:rsidP="00F852B6">
      <w:pPr>
        <w:spacing w:after="0"/>
        <w:ind w:left="709" w:right="709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Лабораторная работа №1 по курсу: «Базы данных».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62059" w:rsidRDefault="00A37832" w:rsidP="00F852B6">
      <w:pPr>
        <w:spacing w:after="0"/>
        <w:ind w:left="709" w:right="709" w:firstLine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B62059" w:rsidRDefault="00A37832" w:rsidP="00F852B6">
      <w:pPr>
        <w:spacing w:after="0"/>
        <w:ind w:left="709" w:right="709" w:firstLine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F852B6" w:rsidRDefault="00F852B6" w:rsidP="00F852B6">
      <w:pPr>
        <w:spacing w:after="0"/>
        <w:ind w:left="709" w:right="709" w:firstLine="0"/>
        <w:rPr>
          <w:rFonts w:ascii="Times New Roman" w:eastAsia="Times New Roman" w:hAnsi="Times New Roman" w:cs="Times New Roman"/>
          <w:sz w:val="24"/>
        </w:rPr>
      </w:pPr>
    </w:p>
    <w:p w:rsidR="00F852B6" w:rsidRDefault="00F852B6" w:rsidP="00F852B6">
      <w:pPr>
        <w:spacing w:after="0"/>
        <w:ind w:left="709" w:right="709" w:firstLine="0"/>
      </w:pPr>
    </w:p>
    <w:p w:rsidR="00B62059" w:rsidRDefault="00A37832" w:rsidP="00F852B6">
      <w:pPr>
        <w:spacing w:after="0"/>
        <w:ind w:left="709" w:right="709" w:firstLine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B62059" w:rsidRDefault="00A37832" w:rsidP="00F852B6">
      <w:pPr>
        <w:spacing w:after="0"/>
        <w:ind w:left="709" w:right="709" w:firstLine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B62059" w:rsidRDefault="00A37832" w:rsidP="00F852B6">
      <w:pPr>
        <w:spacing w:after="0"/>
        <w:ind w:left="709" w:right="709"/>
        <w:jc w:val="right"/>
      </w:pPr>
      <w:r>
        <w:rPr>
          <w:rFonts w:ascii="Times New Roman" w:eastAsia="Times New Roman" w:hAnsi="Times New Roman" w:cs="Times New Roman"/>
          <w:b/>
          <w:sz w:val="24"/>
        </w:rPr>
        <w:t>Выполнила: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B62059" w:rsidRDefault="00A37832" w:rsidP="00F852B6">
      <w:pPr>
        <w:spacing w:after="0"/>
        <w:ind w:left="709" w:right="709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Студент группы ИУ9-52Б  </w:t>
      </w:r>
    </w:p>
    <w:p w:rsidR="00B62059" w:rsidRDefault="00A37832" w:rsidP="00F852B6">
      <w:pPr>
        <w:spacing w:after="0"/>
        <w:ind w:left="709" w:right="709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Маслова Е.А </w:t>
      </w:r>
    </w:p>
    <w:p w:rsidR="00B62059" w:rsidRDefault="00A37832" w:rsidP="00F852B6">
      <w:pPr>
        <w:spacing w:after="0"/>
        <w:ind w:left="709" w:right="709" w:firstLine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B62059" w:rsidRDefault="00A37832" w:rsidP="00F852B6">
      <w:pPr>
        <w:spacing w:after="0"/>
        <w:ind w:left="709" w:right="709" w:firstLine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B62059" w:rsidRDefault="00A37832" w:rsidP="00F852B6">
      <w:pPr>
        <w:spacing w:after="0"/>
        <w:ind w:left="709" w:right="709"/>
        <w:jc w:val="right"/>
      </w:pPr>
      <w:r>
        <w:rPr>
          <w:rFonts w:ascii="Times New Roman" w:eastAsia="Times New Roman" w:hAnsi="Times New Roman" w:cs="Times New Roman"/>
          <w:b/>
          <w:sz w:val="24"/>
        </w:rPr>
        <w:t>Проверил: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62059" w:rsidRDefault="00A37832" w:rsidP="00F852B6">
      <w:pPr>
        <w:spacing w:after="0"/>
        <w:ind w:left="709" w:right="709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Вишняков И.Э </w:t>
      </w:r>
    </w:p>
    <w:p w:rsidR="00B62059" w:rsidRDefault="00A37832" w:rsidP="00F852B6">
      <w:pPr>
        <w:spacing w:after="0"/>
        <w:ind w:left="709" w:right="709" w:firstLine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B62059" w:rsidRDefault="00A37832" w:rsidP="00F852B6">
      <w:pPr>
        <w:spacing w:after="0"/>
        <w:ind w:left="709" w:right="709" w:firstLine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B62059" w:rsidRDefault="00A37832" w:rsidP="00F852B6">
      <w:pPr>
        <w:spacing w:after="0"/>
        <w:ind w:left="709" w:right="709" w:firstLine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B62059" w:rsidRDefault="00A37832" w:rsidP="00F852B6">
      <w:pPr>
        <w:spacing w:after="0"/>
        <w:ind w:left="709" w:right="709" w:firstLine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B62059" w:rsidRDefault="00A37832" w:rsidP="00F852B6">
      <w:pPr>
        <w:spacing w:after="0"/>
        <w:ind w:left="709" w:right="709" w:firstLine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B62059" w:rsidRDefault="00A37832" w:rsidP="00F852B6">
      <w:pPr>
        <w:spacing w:after="0"/>
        <w:ind w:left="709" w:right="709" w:firstLine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852B6" w:rsidRDefault="00F852B6" w:rsidP="00F852B6">
      <w:pPr>
        <w:spacing w:after="0"/>
        <w:ind w:left="709" w:right="709" w:firstLine="0"/>
        <w:rPr>
          <w:rFonts w:ascii="Times New Roman" w:eastAsia="Times New Roman" w:hAnsi="Times New Roman" w:cs="Times New Roman"/>
          <w:sz w:val="24"/>
        </w:rPr>
      </w:pPr>
    </w:p>
    <w:p w:rsidR="00F852B6" w:rsidRDefault="00F852B6" w:rsidP="00F852B6">
      <w:pPr>
        <w:spacing w:after="0"/>
        <w:ind w:left="709" w:right="709" w:firstLine="0"/>
        <w:rPr>
          <w:rFonts w:ascii="Times New Roman" w:eastAsia="Times New Roman" w:hAnsi="Times New Roman" w:cs="Times New Roman"/>
          <w:sz w:val="24"/>
        </w:rPr>
      </w:pPr>
    </w:p>
    <w:p w:rsidR="00F852B6" w:rsidRDefault="00F852B6" w:rsidP="00F852B6">
      <w:pPr>
        <w:spacing w:after="0"/>
        <w:ind w:left="709" w:right="709" w:firstLine="0"/>
        <w:rPr>
          <w:rFonts w:ascii="Times New Roman" w:eastAsia="Times New Roman" w:hAnsi="Times New Roman" w:cs="Times New Roman"/>
          <w:sz w:val="24"/>
        </w:rPr>
      </w:pPr>
    </w:p>
    <w:p w:rsidR="00F852B6" w:rsidRDefault="00F852B6" w:rsidP="00F852B6">
      <w:pPr>
        <w:spacing w:after="0"/>
        <w:ind w:left="709" w:right="709" w:firstLine="0"/>
        <w:rPr>
          <w:rFonts w:ascii="Times New Roman" w:eastAsia="Times New Roman" w:hAnsi="Times New Roman" w:cs="Times New Roman"/>
          <w:sz w:val="24"/>
        </w:rPr>
      </w:pPr>
    </w:p>
    <w:p w:rsidR="00F852B6" w:rsidRDefault="00F852B6" w:rsidP="00F852B6">
      <w:pPr>
        <w:spacing w:after="0"/>
        <w:ind w:left="709" w:right="709" w:firstLine="0"/>
        <w:rPr>
          <w:rFonts w:ascii="Times New Roman" w:eastAsia="Times New Roman" w:hAnsi="Times New Roman" w:cs="Times New Roman"/>
          <w:sz w:val="24"/>
        </w:rPr>
      </w:pPr>
    </w:p>
    <w:p w:rsidR="00F852B6" w:rsidRDefault="00F852B6" w:rsidP="00F852B6">
      <w:pPr>
        <w:spacing w:after="0"/>
        <w:ind w:left="709" w:right="709" w:firstLine="0"/>
        <w:rPr>
          <w:rFonts w:ascii="Times New Roman" w:eastAsia="Times New Roman" w:hAnsi="Times New Roman" w:cs="Times New Roman"/>
          <w:sz w:val="24"/>
        </w:rPr>
      </w:pPr>
    </w:p>
    <w:p w:rsidR="00F852B6" w:rsidRDefault="00F852B6" w:rsidP="00F852B6">
      <w:pPr>
        <w:spacing w:after="0"/>
        <w:ind w:left="709" w:right="709" w:firstLine="0"/>
        <w:rPr>
          <w:rFonts w:ascii="Times New Roman" w:eastAsia="Times New Roman" w:hAnsi="Times New Roman" w:cs="Times New Roman"/>
          <w:sz w:val="24"/>
        </w:rPr>
      </w:pPr>
    </w:p>
    <w:p w:rsidR="00F852B6" w:rsidRDefault="00F852B6" w:rsidP="00F852B6">
      <w:pPr>
        <w:spacing w:after="0"/>
        <w:ind w:left="709" w:right="709" w:firstLine="0"/>
        <w:rPr>
          <w:rFonts w:ascii="Times New Roman" w:eastAsia="Times New Roman" w:hAnsi="Times New Roman" w:cs="Times New Roman"/>
          <w:sz w:val="24"/>
        </w:rPr>
      </w:pPr>
    </w:p>
    <w:p w:rsidR="00F852B6" w:rsidRDefault="00F852B6" w:rsidP="00F852B6">
      <w:pPr>
        <w:spacing w:after="0"/>
        <w:ind w:left="709" w:right="709" w:firstLine="0"/>
        <w:rPr>
          <w:rFonts w:ascii="Times New Roman" w:eastAsia="Times New Roman" w:hAnsi="Times New Roman" w:cs="Times New Roman"/>
          <w:sz w:val="24"/>
        </w:rPr>
      </w:pPr>
    </w:p>
    <w:p w:rsidR="00F852B6" w:rsidRDefault="00F852B6" w:rsidP="00F852B6">
      <w:pPr>
        <w:spacing w:after="0"/>
        <w:ind w:left="709" w:right="709" w:firstLine="0"/>
        <w:rPr>
          <w:rFonts w:ascii="Times New Roman" w:eastAsia="Times New Roman" w:hAnsi="Times New Roman" w:cs="Times New Roman"/>
          <w:sz w:val="24"/>
        </w:rPr>
      </w:pPr>
    </w:p>
    <w:p w:rsidR="00F852B6" w:rsidRDefault="00F852B6" w:rsidP="00F852B6">
      <w:pPr>
        <w:spacing w:after="0"/>
        <w:ind w:left="709" w:right="709" w:firstLine="0"/>
      </w:pPr>
    </w:p>
    <w:p w:rsidR="00B62059" w:rsidRDefault="00B62059" w:rsidP="00F852B6">
      <w:pPr>
        <w:spacing w:after="0"/>
        <w:ind w:left="709" w:right="709" w:firstLine="0"/>
        <w:jc w:val="center"/>
      </w:pPr>
    </w:p>
    <w:p w:rsidR="000A711C" w:rsidRPr="000A711C" w:rsidRDefault="00A37832" w:rsidP="00F852B6">
      <w:pPr>
        <w:spacing w:after="0"/>
        <w:ind w:left="709" w:right="709" w:firstLine="0"/>
        <w:jc w:val="center"/>
      </w:pPr>
      <w:r>
        <w:rPr>
          <w:rFonts w:ascii="Times New Roman" w:eastAsia="Times New Roman" w:hAnsi="Times New Roman" w:cs="Times New Roman"/>
          <w:sz w:val="24"/>
        </w:rPr>
        <w:t>Москва, 2023</w:t>
      </w:r>
    </w:p>
    <w:p w:rsidR="000A711C" w:rsidRDefault="00A37832" w:rsidP="00F852B6">
      <w:pPr>
        <w:pStyle w:val="1"/>
        <w:spacing w:before="0"/>
        <w:ind w:left="709" w:right="709"/>
        <w:rPr>
          <w:rFonts w:eastAsia="Times New Roman"/>
          <w:sz w:val="24"/>
        </w:rPr>
      </w:pPr>
      <w:r>
        <w:rPr>
          <w:rFonts w:eastAsia="Times New Roman"/>
          <w:sz w:val="24"/>
        </w:rPr>
        <w:lastRenderedPageBreak/>
        <w:t xml:space="preserve"> </w:t>
      </w: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5548995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A711C" w:rsidRPr="000A711C" w:rsidRDefault="000A711C" w:rsidP="00F852B6">
          <w:pPr>
            <w:pStyle w:val="a7"/>
            <w:spacing w:before="0"/>
            <w:ind w:left="709" w:right="709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0A711C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0A711C" w:rsidRDefault="000A711C" w:rsidP="00F852B6">
          <w:pPr>
            <w:spacing w:after="0"/>
            <w:ind w:left="709" w:right="709"/>
          </w:pPr>
        </w:p>
        <w:p w:rsidR="000A711C" w:rsidRPr="000A711C" w:rsidRDefault="000A711C" w:rsidP="00F852B6">
          <w:pPr>
            <w:spacing w:after="0"/>
            <w:ind w:left="709" w:right="709"/>
          </w:pPr>
        </w:p>
        <w:p w:rsidR="000A711C" w:rsidRDefault="000A711C" w:rsidP="00F852B6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157687" w:history="1">
            <w:r w:rsidRPr="005138CB">
              <w:rPr>
                <w:rStyle w:val="a8"/>
                <w:rFonts w:ascii="Times New Roman" w:eastAsia="Times New Roman" w:hAnsi="Times New Roman" w:cs="Times New Roman"/>
                <w:b/>
                <w:noProof/>
              </w:rPr>
              <w:t>1.Постановка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_Toc147157687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11C" w:rsidRDefault="00363E0C" w:rsidP="00F852B6">
          <w:pPr>
            <w:pStyle w:val="11"/>
            <w:rPr>
              <w:noProof/>
            </w:rPr>
          </w:pPr>
          <w:hyperlink w:anchor="_Toc147157688" w:history="1">
            <w:r w:rsidR="000A711C" w:rsidRPr="005138CB">
              <w:rPr>
                <w:rStyle w:val="a8"/>
                <w:rFonts w:ascii="Times New Roman" w:eastAsia="Times New Roman" w:hAnsi="Times New Roman" w:cs="Times New Roman"/>
                <w:b/>
                <w:noProof/>
              </w:rPr>
              <w:t>2.</w:t>
            </w:r>
            <w:r w:rsidR="000A711C" w:rsidRPr="005138CB">
              <w:rPr>
                <w:rStyle w:val="a8"/>
                <w:rFonts w:ascii="Times New Roman" w:eastAsia="Arial" w:hAnsi="Times New Roman" w:cs="Times New Roman"/>
                <w:b/>
                <w:noProof/>
              </w:rPr>
              <w:t xml:space="preserve"> </w:t>
            </w:r>
            <w:r w:rsidR="000A711C" w:rsidRPr="005138CB">
              <w:rPr>
                <w:rStyle w:val="a8"/>
                <w:rFonts w:ascii="Times New Roman" w:eastAsia="Times New Roman" w:hAnsi="Times New Roman" w:cs="Times New Roman"/>
                <w:b/>
                <w:noProof/>
              </w:rPr>
              <w:t>Практическая реализация.</w:t>
            </w:r>
            <w:r w:rsidR="000A711C">
              <w:rPr>
                <w:noProof/>
                <w:webHidden/>
              </w:rPr>
              <w:tab/>
            </w:r>
            <w:r w:rsidR="000A711C">
              <w:rPr>
                <w:noProof/>
                <w:webHidden/>
              </w:rPr>
              <w:fldChar w:fldCharType="begin"/>
            </w:r>
            <w:r w:rsidR="000A711C">
              <w:rPr>
                <w:noProof/>
                <w:webHidden/>
              </w:rPr>
              <w:instrText xml:space="preserve"> PAGEREF _Toc147157688 \h </w:instrText>
            </w:r>
            <w:r w:rsidR="000A711C">
              <w:rPr>
                <w:noProof/>
                <w:webHidden/>
              </w:rPr>
            </w:r>
            <w:r w:rsidR="000A711C">
              <w:rPr>
                <w:noProof/>
                <w:webHidden/>
              </w:rPr>
              <w:fldChar w:fldCharType="separate"/>
            </w:r>
            <w:r w:rsidR="000A711C">
              <w:rPr>
                <w:noProof/>
                <w:webHidden/>
              </w:rPr>
              <w:t>1</w:t>
            </w:r>
            <w:r w:rsidR="000A711C">
              <w:rPr>
                <w:noProof/>
                <w:webHidden/>
              </w:rPr>
              <w:fldChar w:fldCharType="end"/>
            </w:r>
          </w:hyperlink>
        </w:p>
        <w:p w:rsidR="000A711C" w:rsidRDefault="000A711C" w:rsidP="00F852B6">
          <w:pPr>
            <w:spacing w:after="0"/>
            <w:ind w:left="709" w:right="709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F852B6" w:rsidRPr="00F852B6" w:rsidRDefault="00F852B6" w:rsidP="00F852B6">
      <w:pPr>
        <w:spacing w:after="0"/>
        <w:ind w:left="709" w:right="709"/>
      </w:pPr>
    </w:p>
    <w:p w:rsidR="00B62059" w:rsidRPr="000A711C" w:rsidRDefault="00A37832" w:rsidP="00F852B6">
      <w:pPr>
        <w:pStyle w:val="1"/>
        <w:spacing w:before="0"/>
        <w:ind w:right="709"/>
        <w:rPr>
          <w:rFonts w:ascii="Times New Roman" w:hAnsi="Times New Roman" w:cs="Times New Roman"/>
          <w:b/>
          <w:sz w:val="28"/>
          <w:szCs w:val="28"/>
        </w:rPr>
      </w:pPr>
      <w:bookmarkStart w:id="0" w:name="_Toc147157687"/>
      <w:r w:rsidRPr="000A711C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1.Постановка задачи.</w:t>
      </w:r>
      <w:bookmarkEnd w:id="0"/>
      <w:r w:rsidRPr="000A711C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B62059" w:rsidRDefault="00A37832" w:rsidP="00F852B6">
      <w:pPr>
        <w:spacing w:after="0"/>
        <w:ind w:left="709" w:right="709" w:firstLine="0"/>
      </w:pPr>
      <w:r>
        <w:t xml:space="preserve"> </w:t>
      </w:r>
    </w:p>
    <w:p w:rsidR="00B62059" w:rsidRPr="000A711C" w:rsidRDefault="00A37832" w:rsidP="00F852B6">
      <w:pPr>
        <w:spacing w:after="0" w:line="287" w:lineRule="auto"/>
        <w:ind w:left="719" w:right="709"/>
        <w:rPr>
          <w:sz w:val="24"/>
          <w:szCs w:val="24"/>
        </w:rPr>
      </w:pPr>
      <w:r w:rsidRPr="000A711C">
        <w:rPr>
          <w:rFonts w:ascii="Times New Roman" w:eastAsia="Times New Roman" w:hAnsi="Times New Roman" w:cs="Times New Roman"/>
          <w:sz w:val="24"/>
          <w:szCs w:val="24"/>
        </w:rPr>
        <w:t xml:space="preserve">Целью данной лабораторной работы является разработка модели «сущность-связь». </w:t>
      </w:r>
    </w:p>
    <w:p w:rsidR="00B62059" w:rsidRPr="000A711C" w:rsidRDefault="00A37832" w:rsidP="00F852B6">
      <w:pPr>
        <w:spacing w:after="0" w:line="287" w:lineRule="auto"/>
        <w:ind w:left="709" w:right="709"/>
        <w:rPr>
          <w:sz w:val="24"/>
          <w:szCs w:val="24"/>
        </w:rPr>
      </w:pPr>
      <w:r w:rsidRPr="000A711C">
        <w:rPr>
          <w:rFonts w:ascii="Times New Roman" w:eastAsia="Times New Roman" w:hAnsi="Times New Roman" w:cs="Times New Roman"/>
          <w:sz w:val="24"/>
          <w:szCs w:val="24"/>
        </w:rPr>
        <w:t xml:space="preserve">Для достижения поставленной цели необходимо решить следующие задачи: </w:t>
      </w:r>
    </w:p>
    <w:p w:rsidR="00B62059" w:rsidRPr="000A711C" w:rsidRDefault="00A37832" w:rsidP="00F852B6">
      <w:pPr>
        <w:numPr>
          <w:ilvl w:val="0"/>
          <w:numId w:val="1"/>
        </w:numPr>
        <w:spacing w:after="0" w:line="288" w:lineRule="auto"/>
        <w:ind w:left="1066" w:right="709" w:hanging="357"/>
        <w:rPr>
          <w:sz w:val="24"/>
          <w:szCs w:val="24"/>
        </w:rPr>
      </w:pPr>
      <w:r w:rsidRPr="000A711C">
        <w:rPr>
          <w:rFonts w:ascii="Times New Roman" w:eastAsia="Times New Roman" w:hAnsi="Times New Roman" w:cs="Times New Roman"/>
          <w:sz w:val="24"/>
          <w:szCs w:val="24"/>
        </w:rPr>
        <w:t xml:space="preserve">Выбрать предметную область, соответствующую 4-5 сущностям.  </w:t>
      </w:r>
    </w:p>
    <w:p w:rsidR="00B62059" w:rsidRPr="000A711C" w:rsidRDefault="00A37832" w:rsidP="00F852B6">
      <w:pPr>
        <w:numPr>
          <w:ilvl w:val="0"/>
          <w:numId w:val="1"/>
        </w:numPr>
        <w:spacing w:after="0" w:line="288" w:lineRule="auto"/>
        <w:ind w:left="1066" w:right="709" w:hanging="357"/>
        <w:rPr>
          <w:sz w:val="24"/>
          <w:szCs w:val="24"/>
        </w:rPr>
      </w:pPr>
      <w:r w:rsidRPr="000A711C">
        <w:rPr>
          <w:rFonts w:ascii="Times New Roman" w:eastAsia="Times New Roman" w:hAnsi="Times New Roman" w:cs="Times New Roman"/>
          <w:sz w:val="24"/>
          <w:szCs w:val="24"/>
        </w:rPr>
        <w:t xml:space="preserve">Сформировать требования к предметной области.  </w:t>
      </w:r>
    </w:p>
    <w:p w:rsidR="00B62059" w:rsidRPr="00FD379B" w:rsidRDefault="00A37832" w:rsidP="00F852B6">
      <w:pPr>
        <w:numPr>
          <w:ilvl w:val="0"/>
          <w:numId w:val="1"/>
        </w:numPr>
        <w:spacing w:after="0" w:line="288" w:lineRule="auto"/>
        <w:ind w:left="1066" w:right="709" w:hanging="357"/>
        <w:rPr>
          <w:sz w:val="24"/>
          <w:szCs w:val="24"/>
        </w:rPr>
      </w:pPr>
      <w:r w:rsidRPr="000A711C">
        <w:rPr>
          <w:rFonts w:ascii="Times New Roman" w:eastAsia="Times New Roman" w:hAnsi="Times New Roman" w:cs="Times New Roman"/>
          <w:sz w:val="24"/>
          <w:szCs w:val="24"/>
        </w:rPr>
        <w:t xml:space="preserve">Создать модель «сущность-связь» для предметной области с обоснованием выбора кардинальных чисел связей. </w:t>
      </w:r>
    </w:p>
    <w:p w:rsidR="00FD379B" w:rsidRPr="00FD379B" w:rsidRDefault="00FD379B" w:rsidP="00F852B6">
      <w:pPr>
        <w:spacing w:after="0" w:line="288" w:lineRule="auto"/>
        <w:ind w:left="1066" w:right="709" w:firstLine="0"/>
        <w:rPr>
          <w:sz w:val="24"/>
          <w:szCs w:val="24"/>
        </w:rPr>
      </w:pPr>
    </w:p>
    <w:p w:rsidR="00B62059" w:rsidRPr="000A711C" w:rsidRDefault="00A37832" w:rsidP="00F852B6">
      <w:pPr>
        <w:pStyle w:val="1"/>
        <w:spacing w:before="0"/>
        <w:ind w:right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47157688"/>
      <w:r w:rsidRPr="000A711C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2.</w:t>
      </w:r>
      <w:r w:rsidRPr="000A711C">
        <w:rPr>
          <w:rFonts w:ascii="Times New Roman" w:eastAsia="Arial" w:hAnsi="Times New Roman" w:cs="Times New Roman"/>
          <w:b/>
          <w:color w:val="auto"/>
          <w:sz w:val="28"/>
          <w:szCs w:val="28"/>
        </w:rPr>
        <w:t xml:space="preserve"> </w:t>
      </w:r>
      <w:r w:rsidRPr="000A711C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Практическая реализация.</w:t>
      </w:r>
      <w:bookmarkEnd w:id="1"/>
      <w:r w:rsidRPr="000A711C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B62059" w:rsidRDefault="00A37832" w:rsidP="00F852B6">
      <w:pPr>
        <w:spacing w:after="0"/>
        <w:ind w:left="709" w:right="709" w:firstLine="0"/>
      </w:pPr>
      <w:r>
        <w:t xml:space="preserve"> </w:t>
      </w:r>
    </w:p>
    <w:p w:rsidR="00F852B6" w:rsidRDefault="00A37832" w:rsidP="00F852B6">
      <w:pPr>
        <w:spacing w:after="0"/>
        <w:ind w:left="720" w:right="709" w:hanging="11"/>
        <w:rPr>
          <w:rFonts w:ascii="Times New Roman" w:hAnsi="Times New Roman" w:cs="Times New Roman"/>
          <w:sz w:val="24"/>
          <w:szCs w:val="24"/>
        </w:rPr>
      </w:pPr>
      <w:r w:rsidRPr="000A711C">
        <w:rPr>
          <w:rFonts w:ascii="Times New Roman" w:hAnsi="Times New Roman" w:cs="Times New Roman"/>
          <w:sz w:val="24"/>
          <w:szCs w:val="24"/>
        </w:rPr>
        <w:t xml:space="preserve">В качестве предметной области была </w:t>
      </w:r>
      <w:r w:rsidR="00F852B6">
        <w:rPr>
          <w:rFonts w:ascii="Times New Roman" w:hAnsi="Times New Roman" w:cs="Times New Roman"/>
          <w:sz w:val="24"/>
          <w:szCs w:val="24"/>
        </w:rPr>
        <w:t>выбрана платная клиника. Каждый</w:t>
      </w:r>
    </w:p>
    <w:p w:rsidR="00B62059" w:rsidRPr="000A711C" w:rsidRDefault="00A37832" w:rsidP="00F852B6">
      <w:pPr>
        <w:spacing w:after="0"/>
        <w:ind w:left="11" w:right="709" w:hanging="11"/>
        <w:rPr>
          <w:rFonts w:ascii="Times New Roman" w:hAnsi="Times New Roman" w:cs="Times New Roman"/>
          <w:sz w:val="24"/>
          <w:szCs w:val="24"/>
        </w:rPr>
      </w:pPr>
      <w:r w:rsidRPr="000A711C">
        <w:rPr>
          <w:rFonts w:ascii="Times New Roman" w:hAnsi="Times New Roman" w:cs="Times New Roman"/>
          <w:sz w:val="24"/>
          <w:szCs w:val="24"/>
        </w:rPr>
        <w:t xml:space="preserve">пациент может посетить любого врача, а также имеет собственную карту с личным номером и личными данными. Каждое посещение, его причина и цена фиксируются, а также хранятся данные о каждом сотруднике клиники, его должности и зарплате, и контактные данные филиалов клиники. </w:t>
      </w:r>
    </w:p>
    <w:p w:rsidR="00B62059" w:rsidRPr="000A711C" w:rsidRDefault="00A37832" w:rsidP="00F852B6">
      <w:pPr>
        <w:spacing w:after="0"/>
        <w:ind w:left="719" w:right="709"/>
        <w:rPr>
          <w:rFonts w:ascii="Times New Roman" w:hAnsi="Times New Roman" w:cs="Times New Roman"/>
          <w:sz w:val="24"/>
          <w:szCs w:val="24"/>
        </w:rPr>
      </w:pPr>
      <w:r w:rsidRPr="000A711C">
        <w:rPr>
          <w:rFonts w:ascii="Times New Roman" w:hAnsi="Times New Roman" w:cs="Times New Roman"/>
          <w:sz w:val="24"/>
          <w:szCs w:val="24"/>
        </w:rPr>
        <w:t xml:space="preserve">На основе описанной предметной области была создана модель “сущность-связь” (рисунок 1), включающая 4 сущности: </w:t>
      </w:r>
    </w:p>
    <w:p w:rsidR="00B62059" w:rsidRPr="000A711C" w:rsidRDefault="00A37832" w:rsidP="00F852B6">
      <w:pPr>
        <w:numPr>
          <w:ilvl w:val="0"/>
          <w:numId w:val="1"/>
        </w:numPr>
        <w:spacing w:after="0"/>
        <w:ind w:left="1069" w:right="709" w:hanging="360"/>
        <w:rPr>
          <w:rFonts w:ascii="Times New Roman" w:hAnsi="Times New Roman" w:cs="Times New Roman"/>
          <w:sz w:val="24"/>
          <w:szCs w:val="24"/>
        </w:rPr>
      </w:pPr>
      <w:r w:rsidRPr="000A711C">
        <w:rPr>
          <w:rFonts w:ascii="Times New Roman" w:hAnsi="Times New Roman" w:cs="Times New Roman"/>
          <w:sz w:val="24"/>
          <w:szCs w:val="24"/>
        </w:rPr>
        <w:t xml:space="preserve">HOSPITALS - сущность, являющаяся абстракцией филиала клиники, с идентификатором </w:t>
      </w:r>
      <w:proofErr w:type="spellStart"/>
      <w:r w:rsidRPr="000A711C">
        <w:rPr>
          <w:rFonts w:ascii="Times New Roman" w:hAnsi="Times New Roman" w:cs="Times New Roman"/>
          <w:sz w:val="24"/>
          <w:szCs w:val="24"/>
        </w:rPr>
        <w:t>HospitalName</w:t>
      </w:r>
      <w:proofErr w:type="spellEnd"/>
      <w:r w:rsidRPr="000A711C">
        <w:rPr>
          <w:rFonts w:ascii="Times New Roman" w:hAnsi="Times New Roman" w:cs="Times New Roman"/>
          <w:sz w:val="24"/>
          <w:szCs w:val="24"/>
        </w:rPr>
        <w:t xml:space="preserve"> (имя филиала клиники) и атрибутами: </w:t>
      </w:r>
      <w:proofErr w:type="spellStart"/>
      <w:r w:rsidRPr="000A711C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0A711C">
        <w:rPr>
          <w:rFonts w:ascii="Times New Roman" w:hAnsi="Times New Roman" w:cs="Times New Roman"/>
          <w:sz w:val="24"/>
          <w:szCs w:val="24"/>
        </w:rPr>
        <w:t xml:space="preserve"> (адрес филиала), </w:t>
      </w:r>
      <w:proofErr w:type="spellStart"/>
      <w:r w:rsidRPr="000A711C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0A711C">
        <w:rPr>
          <w:rFonts w:ascii="Times New Roman" w:hAnsi="Times New Roman" w:cs="Times New Roman"/>
          <w:sz w:val="24"/>
          <w:szCs w:val="24"/>
        </w:rPr>
        <w:t xml:space="preserve"> (адрес электронной почты филиала) и </w:t>
      </w:r>
      <w:proofErr w:type="spellStart"/>
      <w:r w:rsidRPr="000A711C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0A711C">
        <w:rPr>
          <w:rFonts w:ascii="Times New Roman" w:hAnsi="Times New Roman" w:cs="Times New Roman"/>
          <w:sz w:val="24"/>
          <w:szCs w:val="24"/>
        </w:rPr>
        <w:t xml:space="preserve"> (номер телефона филиала).  </w:t>
      </w:r>
    </w:p>
    <w:p w:rsidR="00B62059" w:rsidRPr="00F852B6" w:rsidRDefault="00A37832" w:rsidP="00F852B6">
      <w:pPr>
        <w:numPr>
          <w:ilvl w:val="0"/>
          <w:numId w:val="1"/>
        </w:numPr>
        <w:spacing w:after="0"/>
        <w:ind w:left="1069" w:right="709" w:hanging="360"/>
        <w:rPr>
          <w:rFonts w:ascii="Times New Roman" w:hAnsi="Times New Roman" w:cs="Times New Roman"/>
          <w:sz w:val="24"/>
          <w:szCs w:val="24"/>
        </w:rPr>
      </w:pPr>
      <w:r w:rsidRPr="000A711C">
        <w:rPr>
          <w:rFonts w:ascii="Times New Roman" w:hAnsi="Times New Roman" w:cs="Times New Roman"/>
          <w:sz w:val="24"/>
          <w:szCs w:val="24"/>
        </w:rPr>
        <w:t xml:space="preserve">WORKERS - сущность, являющаяся абстракцией сотрудника филиала клиники, с идентификатором, состоящим из </w:t>
      </w:r>
      <w:proofErr w:type="spellStart"/>
      <w:r w:rsidRPr="000A711C">
        <w:rPr>
          <w:rFonts w:ascii="Times New Roman" w:hAnsi="Times New Roman" w:cs="Times New Roman"/>
          <w:sz w:val="24"/>
          <w:szCs w:val="24"/>
        </w:rPr>
        <w:t>NameWorker</w:t>
      </w:r>
      <w:proofErr w:type="spellEnd"/>
      <w:r w:rsidRPr="000A711C">
        <w:rPr>
          <w:rFonts w:ascii="Times New Roman" w:hAnsi="Times New Roman" w:cs="Times New Roman"/>
          <w:sz w:val="24"/>
          <w:szCs w:val="24"/>
        </w:rPr>
        <w:t xml:space="preserve"> (имя сотрудника), </w:t>
      </w:r>
      <w:proofErr w:type="spellStart"/>
      <w:r w:rsidRPr="000A711C">
        <w:rPr>
          <w:rFonts w:ascii="Times New Roman" w:hAnsi="Times New Roman" w:cs="Times New Roman"/>
          <w:sz w:val="24"/>
          <w:szCs w:val="24"/>
        </w:rPr>
        <w:t>SurnameWorker</w:t>
      </w:r>
      <w:proofErr w:type="spellEnd"/>
      <w:r w:rsidRPr="000A711C">
        <w:rPr>
          <w:rFonts w:ascii="Times New Roman" w:hAnsi="Times New Roman" w:cs="Times New Roman"/>
          <w:sz w:val="24"/>
          <w:szCs w:val="24"/>
        </w:rPr>
        <w:t xml:space="preserve"> </w:t>
      </w:r>
      <w:r w:rsidRPr="00F852B6">
        <w:rPr>
          <w:rFonts w:ascii="Times New Roman" w:hAnsi="Times New Roman" w:cs="Times New Roman"/>
          <w:sz w:val="24"/>
          <w:szCs w:val="24"/>
        </w:rPr>
        <w:t xml:space="preserve">(фамилия сотрудника) и </w:t>
      </w:r>
      <w:proofErr w:type="spellStart"/>
      <w:r w:rsidRPr="00F852B6">
        <w:rPr>
          <w:rFonts w:ascii="Times New Roman" w:hAnsi="Times New Roman" w:cs="Times New Roman"/>
          <w:sz w:val="24"/>
          <w:szCs w:val="24"/>
        </w:rPr>
        <w:t>PatronymicWorker</w:t>
      </w:r>
      <w:proofErr w:type="spellEnd"/>
      <w:r w:rsidRPr="00F852B6">
        <w:rPr>
          <w:rFonts w:ascii="Times New Roman" w:hAnsi="Times New Roman" w:cs="Times New Roman"/>
          <w:sz w:val="24"/>
          <w:szCs w:val="24"/>
        </w:rPr>
        <w:t xml:space="preserve"> (отчество сотрудника), а также атрибутами: </w:t>
      </w:r>
      <w:proofErr w:type="spellStart"/>
      <w:r w:rsidRPr="00F852B6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F85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2B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85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2B6">
        <w:rPr>
          <w:rFonts w:ascii="Times New Roman" w:hAnsi="Times New Roman" w:cs="Times New Roman"/>
          <w:sz w:val="24"/>
          <w:szCs w:val="24"/>
        </w:rPr>
        <w:t>birth</w:t>
      </w:r>
      <w:proofErr w:type="spellEnd"/>
      <w:r w:rsidRPr="00F852B6">
        <w:rPr>
          <w:rFonts w:ascii="Times New Roman" w:hAnsi="Times New Roman" w:cs="Times New Roman"/>
          <w:sz w:val="24"/>
          <w:szCs w:val="24"/>
        </w:rPr>
        <w:t xml:space="preserve"> (дата рождения сотрудника), </w:t>
      </w:r>
      <w:proofErr w:type="spellStart"/>
      <w:r w:rsidRPr="00F852B6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Pr="00F852B6">
        <w:rPr>
          <w:rFonts w:ascii="Times New Roman" w:hAnsi="Times New Roman" w:cs="Times New Roman"/>
          <w:sz w:val="24"/>
          <w:szCs w:val="24"/>
        </w:rPr>
        <w:t xml:space="preserve"> (занимаемая сотрудником должность) и </w:t>
      </w:r>
      <w:proofErr w:type="spellStart"/>
      <w:r w:rsidRPr="00F852B6">
        <w:rPr>
          <w:rFonts w:ascii="Times New Roman" w:hAnsi="Times New Roman" w:cs="Times New Roman"/>
          <w:sz w:val="24"/>
          <w:szCs w:val="24"/>
        </w:rPr>
        <w:t>Salary</w:t>
      </w:r>
      <w:proofErr w:type="spellEnd"/>
      <w:r w:rsidRPr="00F852B6">
        <w:rPr>
          <w:rFonts w:ascii="Times New Roman" w:hAnsi="Times New Roman" w:cs="Times New Roman"/>
          <w:sz w:val="24"/>
          <w:szCs w:val="24"/>
        </w:rPr>
        <w:t xml:space="preserve"> (зарплата сотрудника). </w:t>
      </w:r>
    </w:p>
    <w:p w:rsidR="00B62059" w:rsidRPr="00F852B6" w:rsidRDefault="00A37832" w:rsidP="00F852B6">
      <w:pPr>
        <w:numPr>
          <w:ilvl w:val="0"/>
          <w:numId w:val="1"/>
        </w:numPr>
        <w:spacing w:after="0"/>
        <w:ind w:left="1069" w:right="709" w:hanging="360"/>
        <w:rPr>
          <w:rFonts w:ascii="Times New Roman" w:hAnsi="Times New Roman" w:cs="Times New Roman"/>
          <w:sz w:val="24"/>
          <w:szCs w:val="24"/>
        </w:rPr>
      </w:pPr>
      <w:r w:rsidRPr="000A711C">
        <w:rPr>
          <w:rFonts w:ascii="Times New Roman" w:hAnsi="Times New Roman" w:cs="Times New Roman"/>
          <w:sz w:val="24"/>
          <w:szCs w:val="24"/>
        </w:rPr>
        <w:t xml:space="preserve">PATIONS - сущность, являющаяся абстракцией пациента клиники, с идентификатором </w:t>
      </w:r>
      <w:proofErr w:type="spellStart"/>
      <w:r w:rsidRPr="00F852B6">
        <w:rPr>
          <w:rFonts w:ascii="Times New Roman" w:hAnsi="Times New Roman" w:cs="Times New Roman"/>
          <w:sz w:val="24"/>
          <w:szCs w:val="24"/>
        </w:rPr>
        <w:t>CardNumber</w:t>
      </w:r>
      <w:proofErr w:type="spellEnd"/>
      <w:r w:rsidRPr="00F852B6">
        <w:rPr>
          <w:rFonts w:ascii="Times New Roman" w:hAnsi="Times New Roman" w:cs="Times New Roman"/>
          <w:sz w:val="24"/>
          <w:szCs w:val="24"/>
        </w:rPr>
        <w:t xml:space="preserve"> (номер карты пациента), а также атрибутами: </w:t>
      </w:r>
      <w:proofErr w:type="spellStart"/>
      <w:r w:rsidRPr="00F852B6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F85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2B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852B6">
        <w:rPr>
          <w:rFonts w:ascii="Times New Roman" w:hAnsi="Times New Roman" w:cs="Times New Roman"/>
          <w:sz w:val="24"/>
          <w:szCs w:val="24"/>
        </w:rPr>
        <w:t xml:space="preserve"> (имя пациента), </w:t>
      </w:r>
      <w:proofErr w:type="spellStart"/>
      <w:r w:rsidRPr="00F852B6">
        <w:rPr>
          <w:rFonts w:ascii="Times New Roman" w:hAnsi="Times New Roman" w:cs="Times New Roman"/>
          <w:sz w:val="24"/>
          <w:szCs w:val="24"/>
        </w:rPr>
        <w:t>Surname</w:t>
      </w:r>
      <w:proofErr w:type="spellEnd"/>
      <w:r w:rsidRPr="00F852B6">
        <w:rPr>
          <w:rFonts w:ascii="Times New Roman" w:hAnsi="Times New Roman" w:cs="Times New Roman"/>
          <w:sz w:val="24"/>
          <w:szCs w:val="24"/>
        </w:rPr>
        <w:t xml:space="preserve"> (фамилия пациента), </w:t>
      </w:r>
      <w:proofErr w:type="spellStart"/>
      <w:r w:rsidRPr="00F852B6">
        <w:rPr>
          <w:rFonts w:ascii="Times New Roman" w:hAnsi="Times New Roman" w:cs="Times New Roman"/>
          <w:sz w:val="24"/>
          <w:szCs w:val="24"/>
        </w:rPr>
        <w:t>Patronymic</w:t>
      </w:r>
      <w:proofErr w:type="spellEnd"/>
      <w:r w:rsidRPr="00F852B6">
        <w:rPr>
          <w:rFonts w:ascii="Times New Roman" w:hAnsi="Times New Roman" w:cs="Times New Roman"/>
          <w:sz w:val="24"/>
          <w:szCs w:val="24"/>
        </w:rPr>
        <w:t xml:space="preserve"> (отчество пациента), </w:t>
      </w:r>
      <w:proofErr w:type="spellStart"/>
      <w:r w:rsidRPr="00F852B6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F85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2B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85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2B6">
        <w:rPr>
          <w:rFonts w:ascii="Times New Roman" w:hAnsi="Times New Roman" w:cs="Times New Roman"/>
          <w:sz w:val="24"/>
          <w:szCs w:val="24"/>
        </w:rPr>
        <w:t>birth</w:t>
      </w:r>
      <w:proofErr w:type="spellEnd"/>
      <w:r w:rsidRPr="00F852B6">
        <w:rPr>
          <w:rFonts w:ascii="Times New Roman" w:hAnsi="Times New Roman" w:cs="Times New Roman"/>
          <w:sz w:val="24"/>
          <w:szCs w:val="24"/>
        </w:rPr>
        <w:t xml:space="preserve"> (дата рождения пациента), </w:t>
      </w:r>
      <w:proofErr w:type="spellStart"/>
      <w:r w:rsidRPr="00F852B6">
        <w:rPr>
          <w:rFonts w:ascii="Times New Roman" w:hAnsi="Times New Roman" w:cs="Times New Roman"/>
          <w:sz w:val="24"/>
          <w:szCs w:val="24"/>
        </w:rPr>
        <w:t>Passport</w:t>
      </w:r>
      <w:proofErr w:type="spellEnd"/>
      <w:r w:rsidRPr="00F85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2B6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F852B6">
        <w:rPr>
          <w:rFonts w:ascii="Times New Roman" w:hAnsi="Times New Roman" w:cs="Times New Roman"/>
          <w:sz w:val="24"/>
          <w:szCs w:val="24"/>
        </w:rPr>
        <w:t xml:space="preserve"> (серия и номер паспорта пациента) и </w:t>
      </w:r>
      <w:proofErr w:type="spellStart"/>
      <w:r w:rsidRPr="00F852B6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F852B6">
        <w:rPr>
          <w:rFonts w:ascii="Times New Roman" w:hAnsi="Times New Roman" w:cs="Times New Roman"/>
          <w:sz w:val="24"/>
          <w:szCs w:val="24"/>
        </w:rPr>
        <w:t xml:space="preserve"> (номер телефона клиента). </w:t>
      </w:r>
    </w:p>
    <w:p w:rsidR="00B62059" w:rsidRDefault="00A37832" w:rsidP="00F852B6">
      <w:pPr>
        <w:numPr>
          <w:ilvl w:val="0"/>
          <w:numId w:val="1"/>
        </w:numPr>
        <w:spacing w:after="0"/>
        <w:ind w:left="1069" w:right="709" w:hanging="360"/>
      </w:pPr>
      <w:r w:rsidRPr="000A711C">
        <w:rPr>
          <w:rFonts w:ascii="Times New Roman" w:hAnsi="Times New Roman" w:cs="Times New Roman"/>
          <w:sz w:val="24"/>
          <w:szCs w:val="24"/>
        </w:rPr>
        <w:t xml:space="preserve">VISITS - сущность, фиксирующая данные о посещении пациента, с идентификатором, состоящим из </w:t>
      </w:r>
      <w:proofErr w:type="spellStart"/>
      <w:r w:rsidRPr="000A711C">
        <w:rPr>
          <w:rFonts w:ascii="Times New Roman" w:hAnsi="Times New Roman" w:cs="Times New Roman"/>
          <w:sz w:val="24"/>
          <w:szCs w:val="24"/>
        </w:rPr>
        <w:t>NameWorker</w:t>
      </w:r>
      <w:proofErr w:type="spellEnd"/>
      <w:r w:rsidRPr="000A711C">
        <w:rPr>
          <w:rFonts w:ascii="Times New Roman" w:hAnsi="Times New Roman" w:cs="Times New Roman"/>
          <w:sz w:val="24"/>
          <w:szCs w:val="24"/>
        </w:rPr>
        <w:t xml:space="preserve"> (имя сотрудника), </w:t>
      </w:r>
      <w:proofErr w:type="spellStart"/>
      <w:r w:rsidRPr="000A711C">
        <w:rPr>
          <w:rFonts w:ascii="Times New Roman" w:hAnsi="Times New Roman" w:cs="Times New Roman"/>
          <w:sz w:val="24"/>
          <w:szCs w:val="24"/>
        </w:rPr>
        <w:t>SurnameWorker</w:t>
      </w:r>
      <w:proofErr w:type="spellEnd"/>
      <w:r w:rsidRPr="000A711C">
        <w:rPr>
          <w:rFonts w:ascii="Times New Roman" w:hAnsi="Times New Roman" w:cs="Times New Roman"/>
          <w:sz w:val="24"/>
          <w:szCs w:val="24"/>
        </w:rPr>
        <w:t xml:space="preserve"> (фамилия сотрудника), </w:t>
      </w:r>
      <w:proofErr w:type="spellStart"/>
      <w:r w:rsidRPr="000A711C">
        <w:rPr>
          <w:rFonts w:ascii="Times New Roman" w:hAnsi="Times New Roman" w:cs="Times New Roman"/>
          <w:sz w:val="24"/>
          <w:szCs w:val="24"/>
        </w:rPr>
        <w:t>PatronymicWorker</w:t>
      </w:r>
      <w:proofErr w:type="spellEnd"/>
      <w:r w:rsidRPr="000A711C">
        <w:rPr>
          <w:rFonts w:ascii="Times New Roman" w:hAnsi="Times New Roman" w:cs="Times New Roman"/>
          <w:sz w:val="24"/>
          <w:szCs w:val="24"/>
        </w:rPr>
        <w:t xml:space="preserve"> (отчество </w:t>
      </w:r>
      <w:r w:rsidRPr="000A711C">
        <w:rPr>
          <w:rFonts w:ascii="Times New Roman" w:hAnsi="Times New Roman" w:cs="Times New Roman"/>
          <w:sz w:val="24"/>
          <w:szCs w:val="24"/>
        </w:rPr>
        <w:lastRenderedPageBreak/>
        <w:t xml:space="preserve">сотрудника), </w:t>
      </w:r>
      <w:proofErr w:type="spellStart"/>
      <w:r w:rsidRPr="000A711C">
        <w:rPr>
          <w:rFonts w:ascii="Times New Roman" w:hAnsi="Times New Roman" w:cs="Times New Roman"/>
          <w:sz w:val="24"/>
          <w:szCs w:val="24"/>
        </w:rPr>
        <w:t>CardNumber</w:t>
      </w:r>
      <w:proofErr w:type="spellEnd"/>
      <w:r w:rsidRPr="000A711C">
        <w:rPr>
          <w:rFonts w:ascii="Times New Roman" w:hAnsi="Times New Roman" w:cs="Times New Roman"/>
          <w:sz w:val="24"/>
          <w:szCs w:val="24"/>
        </w:rPr>
        <w:t xml:space="preserve"> (номер карты пациента) </w:t>
      </w:r>
      <w:proofErr w:type="spellStart"/>
      <w:r w:rsidRPr="000A711C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0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11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11C">
        <w:rPr>
          <w:rFonts w:ascii="Times New Roman" w:hAnsi="Times New Roman" w:cs="Times New Roman"/>
          <w:sz w:val="24"/>
          <w:szCs w:val="24"/>
        </w:rPr>
        <w:t>visit</w:t>
      </w:r>
      <w:proofErr w:type="spellEnd"/>
      <w:r w:rsidRPr="000A711C">
        <w:rPr>
          <w:rFonts w:ascii="Times New Roman" w:hAnsi="Times New Roman" w:cs="Times New Roman"/>
          <w:sz w:val="24"/>
          <w:szCs w:val="24"/>
        </w:rPr>
        <w:t xml:space="preserve"> (дата посещения), а также с атрибутами: </w:t>
      </w:r>
      <w:proofErr w:type="spellStart"/>
      <w:r w:rsidRPr="000A711C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0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11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11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11C">
        <w:rPr>
          <w:rFonts w:ascii="Times New Roman" w:hAnsi="Times New Roman" w:cs="Times New Roman"/>
          <w:sz w:val="24"/>
          <w:szCs w:val="24"/>
        </w:rPr>
        <w:t>visit</w:t>
      </w:r>
      <w:proofErr w:type="spellEnd"/>
      <w:r w:rsidRPr="000A711C">
        <w:rPr>
          <w:rFonts w:ascii="Times New Roman" w:hAnsi="Times New Roman" w:cs="Times New Roman"/>
          <w:sz w:val="24"/>
          <w:szCs w:val="24"/>
        </w:rPr>
        <w:t xml:space="preserve"> (цена посещения) </w:t>
      </w:r>
      <w:proofErr w:type="spellStart"/>
      <w:r w:rsidRPr="000A711C">
        <w:rPr>
          <w:rFonts w:ascii="Times New Roman" w:hAnsi="Times New Roman" w:cs="Times New Roman"/>
          <w:sz w:val="24"/>
          <w:szCs w:val="24"/>
        </w:rPr>
        <w:t>Reason</w:t>
      </w:r>
      <w:proofErr w:type="spellEnd"/>
      <w:r w:rsidRPr="000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11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11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11C">
        <w:rPr>
          <w:rFonts w:ascii="Times New Roman" w:hAnsi="Times New Roman" w:cs="Times New Roman"/>
          <w:sz w:val="24"/>
          <w:szCs w:val="24"/>
        </w:rPr>
        <w:t>visit</w:t>
      </w:r>
      <w:proofErr w:type="spellEnd"/>
      <w:r w:rsidRPr="000A711C">
        <w:rPr>
          <w:rFonts w:ascii="Times New Roman" w:hAnsi="Times New Roman" w:cs="Times New Roman"/>
          <w:sz w:val="24"/>
          <w:szCs w:val="24"/>
        </w:rPr>
        <w:t xml:space="preserve"> (причина посещения).</w:t>
      </w:r>
      <w:r>
        <w:t xml:space="preserve"> </w:t>
      </w:r>
    </w:p>
    <w:p w:rsidR="000A711C" w:rsidRDefault="000A711C" w:rsidP="00F852B6">
      <w:pPr>
        <w:spacing w:after="0"/>
        <w:ind w:left="709" w:right="709" w:firstLine="0"/>
      </w:pPr>
    </w:p>
    <w:p w:rsidR="00B62059" w:rsidRDefault="00A37832" w:rsidP="00F852B6">
      <w:pPr>
        <w:spacing w:after="0"/>
        <w:ind w:left="709" w:right="709" w:firstLine="0"/>
      </w:pPr>
      <w:r>
        <w:rPr>
          <w:noProof/>
        </w:rPr>
        <w:drawing>
          <wp:inline distT="0" distB="0" distL="0" distR="0">
            <wp:extent cx="5723890" cy="3086100"/>
            <wp:effectExtent l="0" t="0" r="0" b="0"/>
            <wp:docPr id="212" name="Picture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059" w:rsidRDefault="00F852B6" w:rsidP="00F852B6">
      <w:pPr>
        <w:spacing w:after="0"/>
        <w:ind w:left="709" w:right="709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1 - Модель «Сущность-связь»</w:t>
      </w:r>
      <w:r w:rsidR="00A37832" w:rsidRPr="000A711C">
        <w:rPr>
          <w:rFonts w:ascii="Times New Roman" w:hAnsi="Times New Roman" w:cs="Times New Roman"/>
        </w:rPr>
        <w:t xml:space="preserve"> </w:t>
      </w:r>
    </w:p>
    <w:p w:rsidR="000A711C" w:rsidRPr="000A711C" w:rsidRDefault="000A711C" w:rsidP="00F852B6">
      <w:pPr>
        <w:spacing w:after="0"/>
        <w:ind w:left="709" w:right="709" w:firstLine="0"/>
        <w:jc w:val="center"/>
        <w:rPr>
          <w:rFonts w:ascii="Times New Roman" w:hAnsi="Times New Roman" w:cs="Times New Roman"/>
        </w:rPr>
      </w:pPr>
    </w:p>
    <w:p w:rsidR="005E0174" w:rsidRDefault="005E0174" w:rsidP="005E0174">
      <w:pPr>
        <w:spacing w:after="0"/>
        <w:ind w:left="520" w:righ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37832" w:rsidRPr="000A711C">
        <w:rPr>
          <w:rFonts w:ascii="Times New Roman" w:hAnsi="Times New Roman" w:cs="Times New Roman"/>
          <w:sz w:val="24"/>
          <w:szCs w:val="24"/>
        </w:rPr>
        <w:t>Между описанными сущностями были п</w:t>
      </w:r>
      <w:r>
        <w:rPr>
          <w:rFonts w:ascii="Times New Roman" w:hAnsi="Times New Roman" w:cs="Times New Roman"/>
          <w:sz w:val="24"/>
          <w:szCs w:val="24"/>
        </w:rPr>
        <w:t xml:space="preserve">остроены связи, согласующиеся с </w:t>
      </w:r>
    </w:p>
    <w:p w:rsidR="00B62059" w:rsidRPr="000A711C" w:rsidRDefault="00A37832" w:rsidP="005E0174">
      <w:pPr>
        <w:spacing w:after="0"/>
        <w:ind w:right="709"/>
        <w:rPr>
          <w:rFonts w:ascii="Times New Roman" w:hAnsi="Times New Roman" w:cs="Times New Roman"/>
          <w:sz w:val="24"/>
          <w:szCs w:val="24"/>
        </w:rPr>
      </w:pPr>
      <w:r w:rsidRPr="000A711C">
        <w:rPr>
          <w:rFonts w:ascii="Times New Roman" w:hAnsi="Times New Roman" w:cs="Times New Roman"/>
          <w:sz w:val="24"/>
          <w:szCs w:val="24"/>
        </w:rPr>
        <w:t xml:space="preserve">принципами предметной области, описанными ранее. Так как каждый филиал клиники может иметь как минимум одного сотрудника или же несколько различных сотрудников, но каждый сотрудник может работать только в одном филиале клинике, то связь сущностей HOSPITALS и WORKERS является связью типа “один-ко-многим” с единицами в качестве минимальных кардинальных чисел для обеих сущностей. У каждого сотрудника в течение дня может быть от 0 до N посещений, но визит может быть только к одному доктору, поэтому связь сущностей WORKERS и VISITS является “один-ко-многим”, а минимальные кардинальные числа равны 1:0. </w:t>
      </w:r>
    </w:p>
    <w:p w:rsidR="005E0174" w:rsidRDefault="00A37832" w:rsidP="005E0174">
      <w:pPr>
        <w:spacing w:after="0"/>
        <w:ind w:left="719" w:right="709"/>
        <w:rPr>
          <w:rFonts w:ascii="Times New Roman" w:hAnsi="Times New Roman" w:cs="Times New Roman"/>
          <w:sz w:val="24"/>
          <w:szCs w:val="24"/>
        </w:rPr>
      </w:pPr>
      <w:r w:rsidRPr="000A711C">
        <w:rPr>
          <w:rFonts w:ascii="Times New Roman" w:hAnsi="Times New Roman" w:cs="Times New Roman"/>
          <w:sz w:val="24"/>
          <w:szCs w:val="24"/>
        </w:rPr>
        <w:t xml:space="preserve">Аналогичная связь между сущностями </w:t>
      </w:r>
      <w:proofErr w:type="gramStart"/>
      <w:r w:rsidRPr="000A711C">
        <w:rPr>
          <w:rFonts w:ascii="Times New Roman" w:hAnsi="Times New Roman" w:cs="Times New Roman"/>
          <w:sz w:val="24"/>
          <w:szCs w:val="24"/>
        </w:rPr>
        <w:t>VISITS  и</w:t>
      </w:r>
      <w:proofErr w:type="gramEnd"/>
      <w:r w:rsidRPr="000A711C">
        <w:rPr>
          <w:rFonts w:ascii="Times New Roman" w:hAnsi="Times New Roman" w:cs="Times New Roman"/>
          <w:sz w:val="24"/>
          <w:szCs w:val="24"/>
        </w:rPr>
        <w:t xml:space="preserve"> PATIONS, как так каждый</w:t>
      </w:r>
    </w:p>
    <w:p w:rsidR="00B62059" w:rsidRPr="000A711C" w:rsidRDefault="00A37832" w:rsidP="005E0174">
      <w:pPr>
        <w:spacing w:after="0"/>
        <w:ind w:right="709"/>
        <w:rPr>
          <w:rFonts w:ascii="Times New Roman" w:hAnsi="Times New Roman" w:cs="Times New Roman"/>
          <w:sz w:val="24"/>
          <w:szCs w:val="24"/>
        </w:rPr>
      </w:pPr>
      <w:r w:rsidRPr="000A711C">
        <w:rPr>
          <w:rFonts w:ascii="Times New Roman" w:hAnsi="Times New Roman" w:cs="Times New Roman"/>
          <w:sz w:val="24"/>
          <w:szCs w:val="24"/>
        </w:rPr>
        <w:t xml:space="preserve">пациент в течение дня может совершить от 0 до N посещений, но посещение выполняется только одним пациентом. </w:t>
      </w:r>
      <w:bookmarkStart w:id="2" w:name="_GoBack"/>
      <w:bookmarkEnd w:id="2"/>
    </w:p>
    <w:sectPr w:rsidR="00B62059" w:rsidRPr="000A711C" w:rsidSect="00FD379B">
      <w:footerReference w:type="default" r:id="rId9"/>
      <w:pgSz w:w="11905" w:h="16840" w:code="9"/>
      <w:pgMar w:top="1134" w:right="851" w:bottom="1134" w:left="170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E0C" w:rsidRDefault="00363E0C" w:rsidP="000A711C">
      <w:pPr>
        <w:spacing w:after="0" w:line="240" w:lineRule="auto"/>
      </w:pPr>
      <w:r>
        <w:separator/>
      </w:r>
    </w:p>
  </w:endnote>
  <w:endnote w:type="continuationSeparator" w:id="0">
    <w:p w:rsidR="00363E0C" w:rsidRDefault="00363E0C" w:rsidP="000A7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4013067"/>
      <w:docPartObj>
        <w:docPartGallery w:val="Page Numbers (Bottom of Page)"/>
        <w:docPartUnique/>
      </w:docPartObj>
    </w:sdtPr>
    <w:sdtEndPr/>
    <w:sdtContent>
      <w:p w:rsidR="000A711C" w:rsidRDefault="000A711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0174">
          <w:rPr>
            <w:noProof/>
          </w:rPr>
          <w:t>2</w:t>
        </w:r>
        <w:r>
          <w:fldChar w:fldCharType="end"/>
        </w:r>
      </w:p>
    </w:sdtContent>
  </w:sdt>
  <w:p w:rsidR="000A711C" w:rsidRDefault="000A71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E0C" w:rsidRDefault="00363E0C" w:rsidP="000A711C">
      <w:pPr>
        <w:spacing w:after="0" w:line="240" w:lineRule="auto"/>
      </w:pPr>
      <w:r>
        <w:separator/>
      </w:r>
    </w:p>
  </w:footnote>
  <w:footnote w:type="continuationSeparator" w:id="0">
    <w:p w:rsidR="00363E0C" w:rsidRDefault="00363E0C" w:rsidP="000A7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A4563"/>
    <w:multiLevelType w:val="hybridMultilevel"/>
    <w:tmpl w:val="429E1C96"/>
    <w:lvl w:ilvl="0" w:tplc="EF66BDC0">
      <w:start w:val="1"/>
      <w:numFmt w:val="bullet"/>
      <w:lvlText w:val="-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5C0ECAE">
      <w:start w:val="1"/>
      <w:numFmt w:val="bullet"/>
      <w:lvlText w:val="o"/>
      <w:lvlJc w:val="left"/>
      <w:pPr>
        <w:ind w:left="1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EDCC63E">
      <w:start w:val="1"/>
      <w:numFmt w:val="bullet"/>
      <w:lvlText w:val="▪"/>
      <w:lvlJc w:val="left"/>
      <w:pPr>
        <w:ind w:left="2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1A7362">
      <w:start w:val="1"/>
      <w:numFmt w:val="bullet"/>
      <w:lvlText w:val="•"/>
      <w:lvlJc w:val="left"/>
      <w:pPr>
        <w:ind w:left="2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4B93E">
      <w:start w:val="1"/>
      <w:numFmt w:val="bullet"/>
      <w:lvlText w:val="o"/>
      <w:lvlJc w:val="left"/>
      <w:pPr>
        <w:ind w:left="3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A4CDC4">
      <w:start w:val="1"/>
      <w:numFmt w:val="bullet"/>
      <w:lvlText w:val="▪"/>
      <w:lvlJc w:val="left"/>
      <w:pPr>
        <w:ind w:left="4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B8BC58">
      <w:start w:val="1"/>
      <w:numFmt w:val="bullet"/>
      <w:lvlText w:val="•"/>
      <w:lvlJc w:val="left"/>
      <w:pPr>
        <w:ind w:left="4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8442DA">
      <w:start w:val="1"/>
      <w:numFmt w:val="bullet"/>
      <w:lvlText w:val="o"/>
      <w:lvlJc w:val="left"/>
      <w:pPr>
        <w:ind w:left="5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421224">
      <w:start w:val="1"/>
      <w:numFmt w:val="bullet"/>
      <w:lvlText w:val="▪"/>
      <w:lvlJc w:val="left"/>
      <w:pPr>
        <w:ind w:left="6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059"/>
    <w:rsid w:val="000A711C"/>
    <w:rsid w:val="00363E0C"/>
    <w:rsid w:val="005E0174"/>
    <w:rsid w:val="00A37832"/>
    <w:rsid w:val="00B62059"/>
    <w:rsid w:val="00F852B6"/>
    <w:rsid w:val="00FD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50D3F"/>
  <w15:docId w15:val="{8FDFA96A-0377-4A79-9983-FE08D2E55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0A71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71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A71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A711C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a6"/>
    <w:uiPriority w:val="99"/>
    <w:unhideWhenUsed/>
    <w:rsid w:val="000A71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A711C"/>
    <w:rPr>
      <w:rFonts w:ascii="Calibri" w:eastAsia="Calibri" w:hAnsi="Calibri" w:cs="Calibri"/>
      <w:color w:val="000000"/>
    </w:rPr>
  </w:style>
  <w:style w:type="paragraph" w:styleId="a7">
    <w:name w:val="TOC Heading"/>
    <w:basedOn w:val="1"/>
    <w:next w:val="a"/>
    <w:uiPriority w:val="39"/>
    <w:unhideWhenUsed/>
    <w:qFormat/>
    <w:rsid w:val="000A711C"/>
    <w:pPr>
      <w:ind w:left="0" w:firstLine="0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852B6"/>
    <w:pPr>
      <w:tabs>
        <w:tab w:val="right" w:leader="dot" w:pos="9020"/>
      </w:tabs>
      <w:spacing w:after="0"/>
      <w:ind w:right="709"/>
    </w:pPr>
  </w:style>
  <w:style w:type="character" w:styleId="a8">
    <w:name w:val="Hyperlink"/>
    <w:basedOn w:val="a0"/>
    <w:uiPriority w:val="99"/>
    <w:unhideWhenUsed/>
    <w:rsid w:val="000A71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64213-2AE4-4732-A9D6-F06360DA9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Маслова Екатерина</dc:creator>
  <cp:keywords/>
  <cp:lastModifiedBy>Пользователь</cp:lastModifiedBy>
  <cp:revision>5</cp:revision>
  <dcterms:created xsi:type="dcterms:W3CDTF">2023-10-02T13:50:00Z</dcterms:created>
  <dcterms:modified xsi:type="dcterms:W3CDTF">2023-10-07T11:37:00Z</dcterms:modified>
</cp:coreProperties>
</file>