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C3A" w:rsidRDefault="000C0A6C" w:rsidP="00823A8E">
      <w:pPr>
        <w:jc w:val="center"/>
      </w:pPr>
      <w:r>
        <w:rPr>
          <w:b/>
          <w:color w:val="1F4E79"/>
          <w:sz w:val="44"/>
        </w:rPr>
        <w:t>Practical Work No. 10</w:t>
      </w:r>
    </w:p>
    <w:p w:rsidR="00885C3A" w:rsidRDefault="000C0A6C">
      <w:r>
        <w:rPr>
          <w:b/>
        </w:rPr>
        <w:t xml:space="preserve">Database source link: </w:t>
      </w:r>
      <w:hyperlink r:id="rId8">
        <w:r>
          <w:rPr>
            <w:color w:val="0563C1"/>
            <w:u w:val="single"/>
          </w:rPr>
          <w:t>PostgreSQL Demo Database “Airlines” installation page</w:t>
        </w:r>
      </w:hyperlink>
      <w:r>
        <w:t xml:space="preserve"> (used as the source for the demo </w:t>
      </w:r>
      <w:r>
        <w:t>“bookings” database).</w:t>
      </w:r>
    </w:p>
    <w:p w:rsidR="00885C3A" w:rsidRDefault="000C0A6C">
      <w:r>
        <w:rPr>
          <w:b/>
        </w:rPr>
        <w:t xml:space="preserve">Direct demo files index: </w:t>
      </w:r>
      <w:hyperlink r:id="rId9">
        <w:r>
          <w:rPr>
            <w:color w:val="0563C1"/>
            <w:u w:val="single"/>
          </w:rPr>
          <w:t>https://edu.postgrespro.ru/</w:t>
        </w:r>
      </w:hyperlink>
    </w:p>
    <w:p w:rsidR="00885C3A" w:rsidRDefault="000C0A6C">
      <w:pPr>
        <w:pStyle w:val="1"/>
      </w:pPr>
      <w:r>
        <w:t>1. Execution Screenshots and Commentary</w:t>
      </w:r>
    </w:p>
    <w:p w:rsidR="00885C3A" w:rsidRDefault="000C0A6C">
      <w:r>
        <w:rPr>
          <w:b/>
        </w:rPr>
        <w:t>Screenshot 1. Total amount for tickets above 7,000</w:t>
      </w:r>
    </w:p>
    <w:p w:rsidR="00885C3A" w:rsidRDefault="000C0A6C">
      <w:pPr>
        <w:jc w:val="center"/>
      </w:pPr>
      <w:r>
        <w:rPr>
          <w:noProof/>
        </w:rPr>
        <w:drawing>
          <wp:inline distT="0" distB="0" distL="0" distR="0">
            <wp:extent cx="6035040" cy="3527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The query calculates the total amount for</w:t>
      </w:r>
      <w:r>
        <w:t xml:space="preserve"> all records where amount &gt; 7000. PostgreSQL chose a parallel aggregation plan with Gather, Partial Aggregate, and Finalize Aggregate nodes. The scan reads the ticket_flights table and filters rows by the amount condition.</w:t>
      </w:r>
    </w:p>
    <w:p w:rsidR="00885C3A" w:rsidRDefault="000C0A6C">
      <w:r>
        <w:rPr>
          <w:b/>
        </w:rPr>
        <w:t>Screenshot 2. MATERIALIZED CTE ve</w:t>
      </w:r>
      <w:r>
        <w:rPr>
          <w:b/>
        </w:rPr>
        <w:t>rsion of the same aggregation</w:t>
      </w:r>
    </w:p>
    <w:p w:rsidR="00885C3A" w:rsidRDefault="000C0A6C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4174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7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 xml:space="preserve">The same aggregation is executed through a MATERIALIZED common table expression. The plan includes a CTE Scan, which indicates that the intermediate result was materialized first and then scanned. This increases execution </w:t>
      </w:r>
      <w:r>
        <w:t>cost compared with the direct query.</w:t>
      </w:r>
    </w:p>
    <w:p w:rsidR="00885C3A" w:rsidRDefault="000C0A6C">
      <w:r>
        <w:rPr>
          <w:b/>
        </w:rPr>
        <w:t>Screenshot 3. Maximum ticket price using MAX(amount)</w:t>
      </w:r>
    </w:p>
    <w:p w:rsidR="00885C3A" w:rsidRDefault="000C0A6C">
      <w:pPr>
        <w:jc w:val="center"/>
      </w:pPr>
      <w:r>
        <w:rPr>
          <w:noProof/>
        </w:rPr>
        <w:drawing>
          <wp:inline distT="0" distB="0" distL="0" distR="0">
            <wp:extent cx="6035040" cy="2498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 xml:space="preserve">The maximum ticket price is obtained through an aggregate expression. After an index on amount is available, PostgreSQL can use an index-only access path and avoid </w:t>
      </w:r>
      <w:r>
        <w:t>scanning the full table.</w:t>
      </w:r>
    </w:p>
    <w:p w:rsidR="00885C3A" w:rsidRDefault="000C0A6C">
      <w:r>
        <w:rPr>
          <w:b/>
        </w:rPr>
        <w:t>Screenshot 4. Maximum ticket price using ORDER BY amount DESC LIMIT 1</w:t>
      </w:r>
    </w:p>
    <w:p w:rsidR="00885C3A" w:rsidRDefault="000C0A6C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26802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The alternative formulation retrieves the highest amount by reading the B-tree index backward and stopping after the first row. This is efficient because the r</w:t>
      </w:r>
      <w:r>
        <w:t>equested value is located at the end of the ordered index.</w:t>
      </w:r>
    </w:p>
    <w:p w:rsidR="00885C3A" w:rsidRDefault="000C0A6C">
      <w:r>
        <w:rPr>
          <w:b/>
        </w:rPr>
        <w:t>Screenshot 5. Repeated MAX(amount) check after indexing</w:t>
      </w:r>
    </w:p>
    <w:p w:rsidR="00885C3A" w:rsidRDefault="000C0A6C">
      <w:pPr>
        <w:jc w:val="center"/>
      </w:pPr>
      <w:r>
        <w:rPr>
          <w:noProof/>
        </w:rPr>
        <w:drawing>
          <wp:inline distT="0" distB="0" distL="0" distR="0">
            <wp:extent cx="6035040" cy="3702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The plan confirms that the optimizer can use an index-only scan for the maximum value lookup. The execution time is significantly lower tha</w:t>
      </w:r>
      <w:r>
        <w:t>n a full sequential scan would require.</w:t>
      </w:r>
    </w:p>
    <w:p w:rsidR="00885C3A" w:rsidRDefault="000C0A6C">
      <w:r>
        <w:rPr>
          <w:b/>
        </w:rPr>
        <w:t>Screenshot 6. Repeated ORDER BY DESC LIMIT 1 check after indexing</w:t>
      </w:r>
    </w:p>
    <w:p w:rsidR="00885C3A" w:rsidRDefault="000C0A6C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3397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The backward index-only scan is used again. The LIMIT clause allows PostgreSQL to stop immediately after finding the first highest value.</w:t>
      </w:r>
    </w:p>
    <w:p w:rsidR="00885C3A" w:rsidRDefault="000C0A6C">
      <w:r>
        <w:rPr>
          <w:b/>
        </w:rPr>
        <w:t>Screenshot</w:t>
      </w:r>
      <w:r>
        <w:rPr>
          <w:b/>
        </w:rPr>
        <w:t xml:space="preserve"> 7. INCLUDE index query on flights</w:t>
      </w:r>
    </w:p>
    <w:p w:rsidR="00885C3A" w:rsidRDefault="000C0A6C">
      <w:pPr>
        <w:jc w:val="center"/>
      </w:pPr>
      <w:r>
        <w:rPr>
          <w:noProof/>
        </w:rPr>
        <w:drawing>
          <wp:inline distT="0" distB="0" distL="0" distR="0">
            <wp:extent cx="6035040" cy="34440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The query selects flight_id and flight_no from flights. The INCLUDE index allows flight_no to be stored as a non-key attribute, enabling an index-only scan for this access pattern.</w:t>
      </w:r>
    </w:p>
    <w:p w:rsidR="00885C3A" w:rsidRDefault="000C0A6C">
      <w:r>
        <w:rPr>
          <w:b/>
        </w:rPr>
        <w:t>Screenshot 8. Primary key constraint n</w:t>
      </w:r>
      <w:r>
        <w:rPr>
          <w:b/>
        </w:rPr>
        <w:t>ame check</w:t>
      </w:r>
    </w:p>
    <w:p w:rsidR="00885C3A" w:rsidRDefault="000C0A6C">
      <w:pPr>
        <w:jc w:val="center"/>
      </w:pPr>
      <w:r>
        <w:rPr>
          <w:noProof/>
        </w:rPr>
        <w:lastRenderedPageBreak/>
        <w:drawing>
          <wp:inline distT="0" distB="0" distL="0" distR="0">
            <wp:extent cx="4798722" cy="41719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6331" cy="41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The query identifies the primary key constraint on flights as flights_pkey. This check was required before evaluating whether the primary key index could be replaced.</w:t>
      </w:r>
    </w:p>
    <w:p w:rsidR="00885C3A" w:rsidRDefault="000C0A6C">
      <w:r>
        <w:rPr>
          <w:b/>
        </w:rPr>
        <w:t>Screenshot 9. Index-only access with the INCLUDE index</w:t>
      </w:r>
    </w:p>
    <w:p w:rsidR="00885C3A" w:rsidRDefault="000C0A6C">
      <w:pPr>
        <w:jc w:val="center"/>
      </w:pPr>
      <w:r>
        <w:rPr>
          <w:noProof/>
        </w:rPr>
        <w:drawing>
          <wp:inline distT="0" distB="0" distL="0" distR="0">
            <wp:extent cx="6035040" cy="35890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lastRenderedPageBreak/>
        <w:t>The execution plan c</w:t>
      </w:r>
      <w:r>
        <w:t>onfirms that the include index is used for the query against flights. The selected key and non-key columns are retrieved from the index without reading full table rows.</w:t>
      </w:r>
    </w:p>
    <w:p w:rsidR="00885C3A" w:rsidRDefault="000C0A6C">
      <w:r>
        <w:rPr>
          <w:b/>
        </w:rPr>
        <w:t>Screenshot 10. Filtering ticket_flights by amount above 200,000</w:t>
      </w:r>
    </w:p>
    <w:p w:rsidR="00885C3A" w:rsidRDefault="000C0A6C">
      <w:pPr>
        <w:jc w:val="center"/>
      </w:pPr>
      <w:r>
        <w:rPr>
          <w:noProof/>
        </w:rPr>
        <w:drawing>
          <wp:inline distT="0" distB="0" distL="0" distR="0">
            <wp:extent cx="6035040" cy="39407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The optimizer selecte</w:t>
      </w:r>
      <w:r>
        <w:t>d Bitmap Index Scan followed by Bitmap Heap Scan for a highly selective condition. This method collects matching tuple locations through the index and then reads the required table pages.</w:t>
      </w:r>
    </w:p>
    <w:p w:rsidR="00885C3A" w:rsidRDefault="000C0A6C">
      <w:r>
        <w:rPr>
          <w:b/>
        </w:rPr>
        <w:t>Screenshot 11. Sequential scan disabled for comparison</w:t>
      </w:r>
    </w:p>
    <w:p w:rsidR="00885C3A" w:rsidRDefault="000C0A6C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41160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 xml:space="preserve">The </w:t>
      </w:r>
      <w:r>
        <w:t>enable_seqscan parameter is disabled to force PostgreSQL to consider alternative plans. This step is used to compare the optimizer-selected plan with a restricted planning environment.</w:t>
      </w:r>
    </w:p>
    <w:p w:rsidR="00885C3A" w:rsidRDefault="000C0A6C">
      <w:r>
        <w:rPr>
          <w:b/>
        </w:rPr>
        <w:t>Screenshot 12. Index and bitmap scans disabled for comparison</w:t>
      </w:r>
    </w:p>
    <w:p w:rsidR="00885C3A" w:rsidRDefault="000C0A6C">
      <w:pPr>
        <w:jc w:val="center"/>
      </w:pPr>
      <w:r>
        <w:rPr>
          <w:noProof/>
        </w:rPr>
        <w:lastRenderedPageBreak/>
        <w:drawing>
          <wp:inline distT="0" distB="0" distL="0" distR="0">
            <wp:extent cx="4863084" cy="40860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2845" cy="41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Default="000C0A6C">
      <w:pPr>
        <w:pStyle w:val="Commentary"/>
      </w:pPr>
      <w:r>
        <w:t>Index s</w:t>
      </w:r>
      <w:r>
        <w:t>can and bitmap scan methods are disabled to force a different access strategy. This experiment demonstrates how planner settings influence the selected execution plan and why manual disabling can reduce performance.</w:t>
      </w:r>
    </w:p>
    <w:p w:rsidR="00885C3A" w:rsidRDefault="000C0A6C">
      <w:r>
        <w:br w:type="page"/>
      </w:r>
    </w:p>
    <w:p w:rsidR="00885C3A" w:rsidRDefault="000C0A6C">
      <w:pPr>
        <w:pStyle w:val="1"/>
      </w:pPr>
      <w:r>
        <w:lastRenderedPageBreak/>
        <w:t>2. SQL Code Used in the Work</w:t>
      </w:r>
    </w:p>
    <w:p w:rsidR="00885C3A" w:rsidRDefault="000C0A6C">
      <w:r>
        <w:rPr>
          <w:b/>
          <w:sz w:val="22"/>
        </w:rPr>
        <w:t>Preparati</w:t>
      </w:r>
      <w:r>
        <w:rPr>
          <w:b/>
          <w:sz w:val="22"/>
        </w:rPr>
        <w:t>on</w:t>
      </w:r>
    </w:p>
    <w:p w:rsidR="00885C3A" w:rsidRDefault="000C0A6C">
      <w:pPr>
        <w:pStyle w:val="CodeBlock"/>
      </w:pPr>
      <w:r>
        <w:t>SET search_path TO bookings;</w:t>
      </w:r>
      <w:r>
        <w:br/>
      </w:r>
      <w:r>
        <w:br/>
        <w:t>ANALYZE ticket_flights;</w:t>
      </w:r>
      <w:r>
        <w:br/>
        <w:t>ANALYZE flights;</w:t>
      </w:r>
    </w:p>
    <w:p w:rsidR="00885C3A" w:rsidRDefault="000C0A6C">
      <w:r>
        <w:rPr>
          <w:b/>
          <w:sz w:val="22"/>
        </w:rPr>
        <w:t>1. Total amount for tickets above 7,000</w:t>
      </w:r>
    </w:p>
    <w:p w:rsidR="00885C3A" w:rsidRDefault="000C0A6C">
      <w:pPr>
        <w:pStyle w:val="CodeBlock"/>
      </w:pPr>
      <w:r>
        <w:t>EXPLAIN ANALYZE</w:t>
      </w:r>
      <w:r>
        <w:br/>
        <w:t>SELECT SUM(amount)</w:t>
      </w:r>
      <w:r>
        <w:br/>
        <w:t>FROM ticket_flights</w:t>
      </w:r>
      <w:r>
        <w:br/>
        <w:t>WHERE amount &gt; 7000;</w:t>
      </w:r>
    </w:p>
    <w:p w:rsidR="00885C3A" w:rsidRDefault="000C0A6C">
      <w:r>
        <w:rPr>
          <w:b/>
          <w:sz w:val="22"/>
        </w:rPr>
        <w:t>2. The same task through a MATERIALIZED CTE</w:t>
      </w:r>
    </w:p>
    <w:p w:rsidR="00885C3A" w:rsidRDefault="000C0A6C">
      <w:pPr>
        <w:pStyle w:val="CodeBlock"/>
      </w:pPr>
      <w:r>
        <w:t>EXPLAIN ANALYZE</w:t>
      </w:r>
      <w:r>
        <w:br/>
        <w:t>WITH t</w:t>
      </w:r>
      <w:r>
        <w:t>f AS MATERIALIZED (</w:t>
      </w:r>
      <w:r>
        <w:br/>
        <w:t xml:space="preserve">    SELECT *</w:t>
      </w:r>
      <w:r>
        <w:br/>
        <w:t xml:space="preserve">    FROM ticket_flights</w:t>
      </w:r>
      <w:r>
        <w:br/>
        <w:t>)</w:t>
      </w:r>
      <w:r>
        <w:br/>
        <w:t>SELECT SUM(amount)</w:t>
      </w:r>
      <w:r>
        <w:br/>
        <w:t>FROM tf</w:t>
      </w:r>
      <w:r>
        <w:br/>
        <w:t>WHERE amount &gt; 7000;</w:t>
      </w:r>
    </w:p>
    <w:p w:rsidR="00885C3A" w:rsidRDefault="000C0A6C">
      <w:r>
        <w:rPr>
          <w:b/>
          <w:sz w:val="22"/>
        </w:rPr>
        <w:t>3. Maximum ticket price through the aggregate function</w:t>
      </w:r>
    </w:p>
    <w:p w:rsidR="00885C3A" w:rsidRDefault="000C0A6C">
      <w:pPr>
        <w:pStyle w:val="CodeBlock"/>
      </w:pPr>
      <w:r>
        <w:t>EXPLAIN ANALYZE</w:t>
      </w:r>
      <w:r>
        <w:br/>
        <w:t>SELECT MAX(amount)</w:t>
      </w:r>
      <w:r>
        <w:br/>
        <w:t>FROM ticket_flights;</w:t>
      </w:r>
    </w:p>
    <w:p w:rsidR="00885C3A" w:rsidRDefault="000C0A6C">
      <w:r>
        <w:rPr>
          <w:b/>
          <w:sz w:val="22"/>
        </w:rPr>
        <w:t>4. Maximum ticket price through sortin</w:t>
      </w:r>
      <w:r>
        <w:rPr>
          <w:b/>
          <w:sz w:val="22"/>
        </w:rPr>
        <w:t>g and LIMIT</w:t>
      </w:r>
    </w:p>
    <w:p w:rsidR="00885C3A" w:rsidRDefault="000C0A6C">
      <w:pPr>
        <w:pStyle w:val="CodeBlock"/>
      </w:pPr>
      <w:r>
        <w:t>EXPLAIN ANALYZE</w:t>
      </w:r>
      <w:r>
        <w:br/>
        <w:t>SELECT amount</w:t>
      </w:r>
      <w:r>
        <w:br/>
        <w:t>FROM ticket_flights</w:t>
      </w:r>
      <w:r>
        <w:br/>
        <w:t>ORDER BY amount DESC</w:t>
      </w:r>
      <w:r>
        <w:br/>
        <w:t>LIMIT 1;</w:t>
      </w:r>
    </w:p>
    <w:p w:rsidR="00885C3A" w:rsidRDefault="000C0A6C">
      <w:r>
        <w:rPr>
          <w:b/>
          <w:sz w:val="22"/>
        </w:rPr>
        <w:t>5. Index creation for ticket price</w:t>
      </w:r>
    </w:p>
    <w:p w:rsidR="00885C3A" w:rsidRDefault="000C0A6C">
      <w:pPr>
        <w:pStyle w:val="CodeBlock"/>
      </w:pPr>
      <w:r>
        <w:t>CREATE INDEX IF NOT EXISTS idx_ticket_flights_amount</w:t>
      </w:r>
      <w:r>
        <w:br/>
        <w:t>ON ticket_flights(amount);</w:t>
      </w:r>
      <w:r>
        <w:br/>
      </w:r>
      <w:r>
        <w:br/>
        <w:t>ANALYZE ticket_flights;</w:t>
      </w:r>
    </w:p>
    <w:p w:rsidR="00885C3A" w:rsidRDefault="000C0A6C">
      <w:r>
        <w:rPr>
          <w:b/>
          <w:sz w:val="22"/>
        </w:rPr>
        <w:t xml:space="preserve">6. Repeated MAX(amount) </w:t>
      </w:r>
      <w:r>
        <w:rPr>
          <w:b/>
          <w:sz w:val="22"/>
        </w:rPr>
        <w:t>check after index creation</w:t>
      </w:r>
    </w:p>
    <w:p w:rsidR="00885C3A" w:rsidRDefault="000C0A6C">
      <w:pPr>
        <w:pStyle w:val="CodeBlock"/>
      </w:pPr>
      <w:r>
        <w:t>EXPLAIN ANALYZE</w:t>
      </w:r>
      <w:r>
        <w:br/>
        <w:t>SELECT MAX(amount)</w:t>
      </w:r>
      <w:r>
        <w:br/>
        <w:t>FROM ticket_flights;</w:t>
      </w:r>
    </w:p>
    <w:p w:rsidR="00885C3A" w:rsidRDefault="000C0A6C">
      <w:r>
        <w:rPr>
          <w:b/>
          <w:sz w:val="22"/>
        </w:rPr>
        <w:t>7. Repeated ORDER BY DESC LIMIT 1 check after index creation</w:t>
      </w:r>
    </w:p>
    <w:p w:rsidR="00885C3A" w:rsidRDefault="000C0A6C">
      <w:pPr>
        <w:pStyle w:val="CodeBlock"/>
      </w:pPr>
      <w:r>
        <w:t>EXPLAIN ANALYZE</w:t>
      </w:r>
      <w:r>
        <w:br/>
        <w:t>SELECT amount</w:t>
      </w:r>
      <w:r>
        <w:br/>
        <w:t>FROM ticket_flights</w:t>
      </w:r>
      <w:r>
        <w:br/>
        <w:t>ORDER BY amount DESC</w:t>
      </w:r>
      <w:r>
        <w:br/>
        <w:t>LIMIT 1;</w:t>
      </w:r>
    </w:p>
    <w:p w:rsidR="00885C3A" w:rsidRDefault="000C0A6C">
      <w:r>
        <w:rPr>
          <w:b/>
          <w:sz w:val="22"/>
        </w:rPr>
        <w:t>8. INCLUDE index for the flights</w:t>
      </w:r>
      <w:r>
        <w:rPr>
          <w:b/>
          <w:sz w:val="22"/>
        </w:rPr>
        <w:t xml:space="preserve"> table</w:t>
      </w:r>
    </w:p>
    <w:p w:rsidR="00885C3A" w:rsidRDefault="000C0A6C">
      <w:pPr>
        <w:pStyle w:val="CodeBlock"/>
      </w:pPr>
      <w:r>
        <w:lastRenderedPageBreak/>
        <w:t>CREATE INDEX IF NOT EXISTS idx_flights_flight_id_inc_flight_no</w:t>
      </w:r>
      <w:r>
        <w:br/>
        <w:t>ON flights(flight_id) INCLUDE (flight_no);</w:t>
      </w:r>
      <w:r>
        <w:br/>
      </w:r>
      <w:r>
        <w:br/>
        <w:t>ANALYZE flights;</w:t>
      </w:r>
    </w:p>
    <w:p w:rsidR="00885C3A" w:rsidRDefault="000C0A6C">
      <w:r>
        <w:rPr>
          <w:b/>
          <w:sz w:val="22"/>
        </w:rPr>
        <w:t>9. Query using key and non-key columns from the INCLUDE index</w:t>
      </w:r>
    </w:p>
    <w:p w:rsidR="00885C3A" w:rsidRDefault="000C0A6C">
      <w:pPr>
        <w:pStyle w:val="CodeBlock"/>
      </w:pPr>
      <w:r>
        <w:t>EXPLAIN ANALYZE</w:t>
      </w:r>
      <w:r>
        <w:br/>
        <w:t>SELECT flight_id, flight_no</w:t>
      </w:r>
      <w:r>
        <w:br/>
        <w:t>FROM flights</w:t>
      </w:r>
      <w:r>
        <w:br/>
        <w:t xml:space="preserve">WHERE </w:t>
      </w:r>
      <w:r>
        <w:t>flight_id &gt; 1000</w:t>
      </w:r>
      <w:r>
        <w:br/>
        <w:t>ORDER BY flight_id</w:t>
      </w:r>
      <w:r>
        <w:br/>
        <w:t>LIMIT 20;</w:t>
      </w:r>
    </w:p>
    <w:p w:rsidR="00885C3A" w:rsidRDefault="000C0A6C">
      <w:r>
        <w:rPr>
          <w:b/>
          <w:sz w:val="22"/>
        </w:rPr>
        <w:t>10. Primary key constraint name check</w:t>
      </w:r>
    </w:p>
    <w:p w:rsidR="00885C3A" w:rsidRDefault="000C0A6C">
      <w:pPr>
        <w:pStyle w:val="CodeBlock"/>
      </w:pPr>
      <w:r>
        <w:t>SELECT conname</w:t>
      </w:r>
      <w:r>
        <w:br/>
        <w:t>FROM pg_constraint</w:t>
      </w:r>
      <w:r>
        <w:br/>
        <w:t>WHERE conrelid = 'flights'::regclass</w:t>
      </w:r>
      <w:r>
        <w:br/>
        <w:t xml:space="preserve">  AND contype = 'p';</w:t>
      </w:r>
    </w:p>
    <w:p w:rsidR="00885C3A" w:rsidRDefault="000C0A6C">
      <w:r>
        <w:rPr>
          <w:b/>
          <w:sz w:val="22"/>
        </w:rPr>
        <w:t>11. High-value ticket filter</w:t>
      </w:r>
    </w:p>
    <w:p w:rsidR="00885C3A" w:rsidRDefault="000C0A6C">
      <w:pPr>
        <w:pStyle w:val="CodeBlock"/>
      </w:pPr>
      <w:r>
        <w:t>EXPLAIN ANALYZE</w:t>
      </w:r>
      <w:r>
        <w:br/>
        <w:t>SELECT *</w:t>
      </w:r>
      <w:r>
        <w:br/>
        <w:t>FROM ticket_flights</w:t>
      </w:r>
      <w:r>
        <w:br/>
        <w:t xml:space="preserve">WHERE </w:t>
      </w:r>
      <w:r>
        <w:t>amount &gt; 200000;</w:t>
      </w:r>
    </w:p>
    <w:p w:rsidR="00885C3A" w:rsidRDefault="000C0A6C">
      <w:r>
        <w:rPr>
          <w:b/>
          <w:sz w:val="22"/>
        </w:rPr>
        <w:t>12. Sequential scan disabled</w:t>
      </w:r>
    </w:p>
    <w:p w:rsidR="00885C3A" w:rsidRDefault="000C0A6C">
      <w:pPr>
        <w:pStyle w:val="CodeBlock"/>
      </w:pPr>
      <w:r>
        <w:t>SET enable_seqscan = off;</w:t>
      </w:r>
      <w:r>
        <w:br/>
      </w:r>
      <w:r>
        <w:br/>
        <w:t>EXPLAIN ANALYZE</w:t>
      </w:r>
      <w:r>
        <w:br/>
        <w:t>SELECT *</w:t>
      </w:r>
      <w:r>
        <w:br/>
        <w:t>FROM ticket_flights</w:t>
      </w:r>
      <w:r>
        <w:br/>
        <w:t>WHERE amount &gt; 200000;</w:t>
      </w:r>
      <w:r>
        <w:br/>
      </w:r>
      <w:r>
        <w:br/>
        <w:t>RESET enable_seqscan;</w:t>
      </w:r>
    </w:p>
    <w:p w:rsidR="00885C3A" w:rsidRDefault="000C0A6C">
      <w:r>
        <w:rPr>
          <w:b/>
          <w:sz w:val="22"/>
        </w:rPr>
        <w:t>13. Index and bitmap scans disabled</w:t>
      </w:r>
    </w:p>
    <w:p w:rsidR="00885C3A" w:rsidRDefault="000C0A6C">
      <w:pPr>
        <w:pStyle w:val="CodeBlock"/>
      </w:pPr>
      <w:r>
        <w:t>SET enable_indexscan = off;</w:t>
      </w:r>
      <w:r>
        <w:br/>
        <w:t>SET enable_bitmapscan = off;</w:t>
      </w:r>
      <w:r>
        <w:br/>
      </w:r>
      <w:r>
        <w:br/>
        <w:t>EXPLAIN ANALYZE</w:t>
      </w:r>
      <w:r>
        <w:br/>
        <w:t>SELECT *</w:t>
      </w:r>
      <w:r>
        <w:br/>
        <w:t>FROM ticket_flights</w:t>
      </w:r>
      <w:r>
        <w:br/>
        <w:t>WHERE amount &gt; 200000;</w:t>
      </w:r>
      <w:r>
        <w:br/>
      </w:r>
      <w:r>
        <w:br/>
        <w:t>RESET enable_indexscan;</w:t>
      </w:r>
      <w:r>
        <w:br/>
        <w:t>RESET enable_bitmapscan;</w:t>
      </w:r>
    </w:p>
    <w:p w:rsidR="00885C3A" w:rsidRDefault="000C0A6C">
      <w:pPr>
        <w:pStyle w:val="1"/>
      </w:pPr>
      <w:bookmarkStart w:id="0" w:name="_GoBack"/>
      <w:r>
        <w:t>3. Conclusion</w:t>
      </w:r>
    </w:p>
    <w:p w:rsidR="00885C3A" w:rsidRDefault="000C0A6C">
      <w:r>
        <w:t>The practical work demonstrated how PostgreSQL selects execution plans based on table statistics, available indexes, and p</w:t>
      </w:r>
      <w:r>
        <w:t xml:space="preserve">lanner cost estimates. The direct aggregation query was executed with a parallel plan, while the MATERIALIZED CTE introduced an additional scan of the intermediate result. </w:t>
      </w:r>
      <w:r>
        <w:t>The B-tree index on amount improved maximum-value retrieval by enabling backward ind</w:t>
      </w:r>
      <w:r>
        <w:t xml:space="preserve">ex-only access. The INCLUDE index on flights allowed PostgreSQL to retrieve both key and non-key columns through the index. Planner settings such as enable_seqscan, enable_indexscan, and enable_bitmapscan were used </w:t>
      </w:r>
      <w:r>
        <w:lastRenderedPageBreak/>
        <w:t>to compare alternative access methods and</w:t>
      </w:r>
      <w:r>
        <w:t xml:space="preserve"> confirm that forced plans are not always more efficient than the optimizer-selected plan.</w:t>
      </w:r>
      <w:bookmarkEnd w:id="0"/>
    </w:p>
    <w:sectPr w:rsidR="00885C3A">
      <w:headerReference w:type="default" r:id="rId22"/>
      <w:footerReference w:type="default" r:id="rId23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0A6C" w:rsidRDefault="000C0A6C">
      <w:pPr>
        <w:spacing w:after="0" w:line="240" w:lineRule="auto"/>
      </w:pPr>
      <w:r>
        <w:separator/>
      </w:r>
    </w:p>
  </w:endnote>
  <w:endnote w:type="continuationSeparator" w:id="0">
    <w:p w:rsidR="000C0A6C" w:rsidRDefault="000C0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C3A" w:rsidRDefault="000C0A6C">
    <w:pPr>
      <w:pStyle w:val="a7"/>
      <w:jc w:val="center"/>
    </w:pPr>
    <w:r>
      <w:rPr>
        <w:color w:val="646464"/>
        <w:sz w:val="16"/>
      </w:rPr>
      <w:t>Prepared in English for portfolio / resume at</w:t>
    </w:r>
    <w:r>
      <w:rPr>
        <w:color w:val="646464"/>
        <w:sz w:val="16"/>
      </w:rPr>
      <w:t>tachment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0A6C" w:rsidRDefault="000C0A6C">
      <w:pPr>
        <w:spacing w:after="0" w:line="240" w:lineRule="auto"/>
      </w:pPr>
      <w:r>
        <w:separator/>
      </w:r>
    </w:p>
  </w:footnote>
  <w:footnote w:type="continuationSeparator" w:id="0">
    <w:p w:rsidR="000C0A6C" w:rsidRDefault="000C0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C3A" w:rsidRDefault="000C0A6C">
    <w:pPr>
      <w:pStyle w:val="a5"/>
      <w:jc w:val="right"/>
    </w:pPr>
    <w:r>
      <w:rPr>
        <w:color w:val="646464"/>
        <w:sz w:val="16"/>
      </w:rPr>
      <w:t>PostgreSQL Practical Work 10 | Query Optimization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A6C"/>
    <w:rsid w:val="0015074B"/>
    <w:rsid w:val="0029639D"/>
    <w:rsid w:val="00326F90"/>
    <w:rsid w:val="00823A8E"/>
    <w:rsid w:val="00885C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C8AFD"/>
  <w14:defaultImageDpi w14:val="300"/>
  <w15:docId w15:val="{5FB3715C-3E57-403A-9A55-D4D3013C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2F2"/>
      <w:spacing w:before="40" w:after="120"/>
      <w:ind w:left="216" w:right="72"/>
    </w:pPr>
    <w:rPr>
      <w:rFonts w:ascii="Consolas" w:eastAsia="Consolas" w:hAnsi="Consolas"/>
      <w:sz w:val="17"/>
    </w:rPr>
  </w:style>
  <w:style w:type="paragraph" w:customStyle="1" w:styleId="Commentary">
    <w:name w:val="Commentary"/>
    <w:pPr>
      <w:spacing w:after="120"/>
      <w:ind w:left="216"/>
    </w:pPr>
    <w:rPr>
      <w:rFonts w:ascii="Calibri" w:eastAsia="Calibri" w:hAnsi="Calibri"/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com/docs/postgrespro/current/demodb-bookings-installation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edu.postgrespro.ru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BE34C-7354-4FAA-AA96-4C9152BF5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925</Words>
  <Characters>5278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Иващенко Екатерина Владимировна</dc:creator>
  <cp:keywords/>
  <dc:description>generated by python-docx</dc:description>
  <cp:lastModifiedBy>Иващенко Екатерина Владимировна</cp:lastModifiedBy>
  <cp:revision>2</cp:revision>
  <dcterms:created xsi:type="dcterms:W3CDTF">2026-05-07T15:47:00Z</dcterms:created>
  <dcterms:modified xsi:type="dcterms:W3CDTF">2026-05-07T15:47:00Z</dcterms:modified>
  <cp:category/>
</cp:coreProperties>
</file>