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83"/>
        <w:gridCol w:w="2566"/>
        <w:gridCol w:w="2350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 xml:space="preserve">            N</w:t>
            </w:r>
          </w:p>
        </w:tc>
        <w:tc>
          <w:tcPr>
            <w:tcW w:type="dxa" w:w="24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 xml:space="preserve">          Тема</w:t>
            </w:r>
          </w:p>
        </w:tc>
        <w:tc>
          <w:tcPr>
            <w:tcW w:type="dxa" w:w="2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 xml:space="preserve">       Формула</w:t>
            </w:r>
          </w:p>
        </w:tc>
        <w:tc>
          <w:tcPr>
            <w:tcW w:type="dxa" w:w="23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 xml:space="preserve">         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24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создания</w:t>
            </w:r>
          </w:p>
        </w:tc>
        <w:tc>
          <w:tcPr>
            <w:tcW w:type="dxa" w:w="2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2⁴</w:t>
            </w:r>
          </w:p>
        </w:tc>
        <w:tc>
          <w:tcPr>
            <w:tcW w:type="dxa" w:w="23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24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rPr>
                <w:sz w:val="18"/>
              </w:rPr>
            </w:pPr>
            <w:r>
              <w:t xml:space="preserve">Контрольные </w:t>
            </w:r>
            <w:r>
              <w:t>листы процедур</w:t>
            </w:r>
          </w:p>
        </w:tc>
        <w:tc>
          <w:tcPr>
            <w:tcW w:type="dxa" w:w="2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spacing w:after="120" w:before="120"/>
              <w:ind w:firstLine="0" w:left="120" w:right="120"/>
            </w:pPr>
          </w:p>
        </w:tc>
        <w:tc>
          <w:tcPr>
            <w:tcW w:type="dxa" w:w="23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spacing w:after="120" w:before="120"/>
              <w:ind w:firstLine="0" w:left="120" w:right="120"/>
            </w:pPr>
            <w:r>
              <w:t>32</w:t>
            </w:r>
          </w:p>
        </w:tc>
      </w:tr>
      <w:tr>
        <w:trPr>
          <w:trHeight w:hRule="atLeast" w:val="57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24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 xml:space="preserve">Сигналы тревоги монитора </w:t>
            </w:r>
          </w:p>
        </w:tc>
        <w:tc>
          <w:tcPr>
            <w:tcW w:type="dxa" w:w="2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2³</w:t>
            </w:r>
          </w:p>
        </w:tc>
        <w:tc>
          <w:tcPr>
            <w:tcW w:type="dxa" w:w="23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24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лекарства</w:t>
            </w:r>
          </w:p>
        </w:tc>
        <w:tc>
          <w:tcPr>
            <w:tcW w:type="dxa" w:w="2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r>
              <w:t>2⁶</w:t>
            </w:r>
          </w:p>
        </w:tc>
        <w:tc>
          <w:tcPr>
            <w:tcW w:type="dxa" w:w="23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3695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5</w:t>
            </w:r>
          </w:p>
        </w:tc>
        <w:tc>
          <w:tcPr>
            <w:tcW w:type="dxa" w:w="24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 xml:space="preserve">Двоичный код симптомов </w:t>
            </w:r>
          </w:p>
        </w:tc>
        <w:tc>
          <w:tcPr>
            <w:tcW w:type="dxa" w:w="2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numPr>
                <w:ilvl w:val="0"/>
                <w:numId w:val="1"/>
              </w:numPr>
              <w:spacing w:after="269" w:before="269"/>
              <w:ind w:firstLine="0" w:left="600" w:right="0"/>
            </w:pPr>
            <w:r>
              <w:rPr>
                <w:b w:val="1"/>
              </w:rPr>
              <w:t>Боль</w:t>
            </w:r>
            <w:r>
              <w:rPr>
                <w:sz w:val="22"/>
              </w:rPr>
              <w:t>—</w:t>
            </w:r>
            <w:r>
              <w:t xml:space="preserve"> 1 (есть)</w:t>
            </w:r>
          </w:p>
          <w:p w14:paraId="18000000">
            <w:pPr>
              <w:numPr>
                <w:ilvl w:val="0"/>
                <w:numId w:val="1"/>
              </w:numPr>
              <w:spacing w:after="269" w:before="269"/>
              <w:ind w:firstLine="0" w:left="600" w:right="0"/>
            </w:pPr>
            <w:r>
              <w:rPr>
                <w:b w:val="1"/>
              </w:rPr>
              <w:t>Тошнота</w:t>
            </w:r>
            <w:r>
              <w:t xml:space="preserve"> </w:t>
            </w:r>
            <w:r>
              <w:t>— 0 (нет)</w:t>
            </w:r>
          </w:p>
          <w:p w14:paraId="19000000">
            <w:pPr>
              <w:numPr>
                <w:ilvl w:val="0"/>
                <w:numId w:val="1"/>
              </w:numPr>
              <w:spacing w:after="269" w:before="269"/>
              <w:ind w:firstLine="0" w:left="600" w:right="0"/>
            </w:pPr>
            <w:r>
              <w:rPr>
                <w:b w:val="1"/>
              </w:rPr>
              <w:t>Головокружение</w:t>
            </w:r>
            <w:r>
              <w:t xml:space="preserve"> </w:t>
            </w:r>
            <w:r>
              <w:t>— 1 (есть)</w:t>
            </w:r>
          </w:p>
          <w:p w14:paraId="1A000000">
            <w:pPr>
              <w:numPr>
                <w:ilvl w:val="0"/>
                <w:numId w:val="1"/>
              </w:numPr>
              <w:spacing w:after="269" w:before="269"/>
              <w:ind w:firstLine="0" w:left="600" w:right="0"/>
            </w:pPr>
            <w:r>
              <w:rPr>
                <w:b w:val="1"/>
              </w:rPr>
              <w:t>Слабость</w:t>
            </w:r>
            <w:r>
              <w:t xml:space="preserve"> </w:t>
            </w:r>
            <w:r>
              <w:t>— 0 (нет)</w:t>
            </w:r>
          </w:p>
        </w:tc>
        <w:tc>
          <w:tcPr>
            <w:tcW w:type="dxa" w:w="23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боль и головокружение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6</w:t>
            </w:r>
          </w:p>
        </w:tc>
        <w:tc>
          <w:tcPr>
            <w:tcW w:type="dxa" w:w="24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Инфузомат:режимы работы</w:t>
            </w:r>
          </w:p>
        </w:tc>
        <w:tc>
          <w:tcPr>
            <w:tcW w:type="dxa" w:w="2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2⁴</w:t>
            </w:r>
          </w:p>
        </w:tc>
        <w:tc>
          <w:tcPr>
            <w:tcW w:type="dxa" w:w="23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r>
              <w:t>7</w:t>
            </w:r>
          </w:p>
        </w:tc>
        <w:tc>
          <w:tcPr>
            <w:tcW w:type="dxa" w:w="24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r>
              <w:t>Двоичная запись температуры</w:t>
            </w:r>
          </w:p>
        </w:tc>
        <w:tc>
          <w:tcPr>
            <w:tcW w:type="dxa" w:w="2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37₁₀ → ?₂</w:t>
            </w:r>
            <w:r>
              <w:t xml:space="preserve"> </w:t>
            </w:r>
            <w:r>
              <w:t>37÷2=18(ост.1) 18÷2=9(ост.0) 9÷2=4(ост.1) 4÷2=2(ост.0) 2÷2=1(ост.0) 1÷2=0(ост.1)</w:t>
            </w:r>
            <w:r>
              <w:t xml:space="preserve"> </w:t>
            </w:r>
            <w:r>
              <w:rPr>
                <w:b w:val="1"/>
              </w:rPr>
              <w:t>37₁₀ = 100101₂</w:t>
            </w:r>
          </w:p>
          <w:p w14:paraId="23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38₁₀ → ?₂</w:t>
            </w:r>
            <w:r>
              <w:t xml:space="preserve"> </w:t>
            </w:r>
            <w:r>
              <w:t>38÷2=19(ост.0) 19÷2=9(ост.1) 9÷2=4(ост.1) 4÷2=2(ост.0) 2÷2=1(ост.0) 1÷2=0(ост.1)</w:t>
            </w:r>
            <w:r>
              <w:t xml:space="preserve"> </w:t>
            </w:r>
            <w:r>
              <w:rPr>
                <w:b w:val="1"/>
              </w:rPr>
              <w:t>38₁₀ = 100110₂</w:t>
            </w:r>
          </w:p>
          <w:p w14:paraId="24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39₁₀ → ?₂</w:t>
            </w:r>
            <w:r>
              <w:t xml:space="preserve"> </w:t>
            </w:r>
            <w:r>
              <w:t>39÷2=19(ост.1) 19÷2=9(ост.1) 9÷2=4(ост.1) 4÷2=2(ост.0) 2÷2=1(ост.0) 1÷2=0(ост.1)</w:t>
            </w:r>
            <w:r>
              <w:t xml:space="preserve"> </w:t>
            </w:r>
            <w:r>
              <w:rPr>
                <w:b w:val="1"/>
              </w:rPr>
              <w:t>39₁₀ = 100111₂</w:t>
            </w:r>
          </w:p>
          <w:p w14:paraId="25000000"/>
          <w:p w14:paraId="26000000"/>
        </w:tc>
        <w:tc>
          <w:tcPr>
            <w:tcW w:type="dxa" w:w="23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r>
              <w:t>37 = 100101₂</w:t>
            </w:r>
          </w:p>
          <w:p w14:paraId="28000000">
            <w:r>
              <w:t>38 = 100110₂</w:t>
            </w:r>
          </w:p>
          <w:p w14:paraId="29000000">
            <w:r>
              <w:t>39 = 100111₂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8</w:t>
            </w:r>
          </w:p>
        </w:tc>
        <w:tc>
          <w:tcPr>
            <w:tcW w:type="dxa" w:w="24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r>
              <w:t>Перевод двоичного кода пациента</w:t>
            </w:r>
          </w:p>
        </w:tc>
        <w:tc>
          <w:tcPr>
            <w:tcW w:type="dxa" w:w="2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10110₂ = 1×2⁴ + 0×2³ + 1×2² + 1×2¹ + 0×2⁰</w:t>
            </w:r>
          </w:p>
          <w:p w14:paraId="2D000000">
            <w:r>
              <w:t xml:space="preserve">       = 1×16 + 0×8 + 1×4 + 1×2 + 0×1</w:t>
            </w:r>
          </w:p>
          <w:p w14:paraId="2E000000">
            <w:r>
              <w:t xml:space="preserve">       = 16 + 0 + 4 + 2 + 0</w:t>
            </w:r>
          </w:p>
        </w:tc>
        <w:tc>
          <w:tcPr>
            <w:tcW w:type="dxa" w:w="23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r>
              <w:t>22</w:t>
            </w:r>
          </w:p>
        </w:tc>
      </w:tr>
      <w:tr>
        <w:trPr>
          <w:trHeight w:hRule="atLeast" w:val="375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>9</w:t>
            </w:r>
          </w:p>
        </w:tc>
        <w:tc>
          <w:tcPr>
            <w:tcW w:type="dxa" w:w="248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>Комбинации препаратов</w:t>
            </w:r>
          </w:p>
        </w:tc>
        <w:tc>
          <w:tcPr>
            <w:tcW w:type="dxa" w:w="25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spacing w:after="120" w:before="120"/>
              <w:ind w:firstLine="0" w:left="120" w:right="120"/>
            </w:pPr>
            <w:r>
              <w:t>2в 5</w:t>
            </w:r>
          </w:p>
        </w:tc>
        <w:tc>
          <w:tcPr>
            <w:tcW w:type="dxa" w:w="23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31</w:t>
            </w:r>
          </w:p>
        </w:tc>
      </w:tr>
    </w:tbl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>C(n,k)=k!(n−k)!n!​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 xml:space="preserve">2в 8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>Тест-полоски комбинация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rPr>
                <w:sz w:val="22"/>
              </w:rPr>
            </w:pPr>
            <w:r>
              <w:rPr>
                <w:sz w:val="22"/>
              </w:rPr>
              <w:t>24=2×2×2×2=16</w:t>
            </w:r>
          </w:p>
          <w:p w14:paraId="3F000000">
            <w:pPr>
              <w:rPr>
                <w:sz w:val="22"/>
              </w:rPr>
            </w:pPr>
            <w:r>
              <w:rPr>
                <w:sz w:val="22"/>
              </w:rPr>
              <w:t>Такая комбинация только одна: 0000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numPr>
                <w:ilvl w:val="0"/>
                <w:numId w:val="2"/>
              </w:numPr>
              <w:spacing w:after="269" w:before="269"/>
              <w:ind w:firstLine="0" w:left="600" w:right="0"/>
            </w:pPr>
            <w:r>
              <w:t>Всего комбинаций:</w:t>
            </w:r>
            <w:r>
              <w:t xml:space="preserve"> </w:t>
            </w:r>
            <w:r>
              <w:rPr>
                <w:b w:val="1"/>
              </w:rPr>
              <w:t>16</w:t>
            </w:r>
            <w:r>
              <w:t xml:space="preserve"> Полностью отрицательных:</w:t>
            </w:r>
            <w:r>
              <w:t xml:space="preserve"> </w:t>
            </w:r>
            <w:r>
              <w:rPr>
                <w:b w:val="1"/>
              </w:rPr>
              <w:t>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r>
              <w:t>Настройки кислородного концетратора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r>
              <w:t>3×2×2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spacing w:after="120" w:before="120"/>
              <w:ind w:firstLine="0" w:left="120" w:right="120"/>
              <w:rPr>
                <w:b w:val="1"/>
                <w:sz w:val="22"/>
              </w:rPr>
            </w:pPr>
            <w:r>
              <w:rPr>
                <w:b w:val="1"/>
                <w:sz w:val="22"/>
              </w:rPr>
              <w:t>Бит 1 = 1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→ Дыхание:</w:t>
            </w:r>
            <w:r>
              <w:rPr>
                <w:sz w:val="22"/>
              </w:rPr>
              <w:t xml:space="preserve"> </w:t>
            </w:r>
            <w:r>
              <w:rPr>
                <w:b w:val="1"/>
                <w:sz w:val="22"/>
              </w:rPr>
              <w:t>есть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•</w:t>
            </w:r>
            <w:r>
              <w:rPr>
                <w:sz w:val="22"/>
              </w:rPr>
              <w:t xml:space="preserve"> </w:t>
            </w:r>
            <w:r>
              <w:rPr>
                <w:b w:val="1"/>
                <w:sz w:val="22"/>
              </w:rPr>
              <w:t>Бит 2 = 1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→ Пульс:</w:t>
            </w:r>
            <w:r>
              <w:rPr>
                <w:sz w:val="22"/>
              </w:rPr>
              <w:t xml:space="preserve"> </w:t>
            </w:r>
            <w:r>
              <w:rPr>
                <w:b w:val="1"/>
                <w:sz w:val="22"/>
              </w:rPr>
              <w:t>есть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•</w:t>
            </w:r>
            <w:r>
              <w:rPr>
                <w:sz w:val="22"/>
              </w:rPr>
              <w:t xml:space="preserve"> </w:t>
            </w:r>
            <w:r>
              <w:rPr>
                <w:b w:val="1"/>
                <w:sz w:val="22"/>
              </w:rPr>
              <w:t>Бит 3 = 0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→ Сознание:</w:t>
            </w:r>
            <w:r>
              <w:rPr>
                <w:sz w:val="22"/>
              </w:rPr>
              <w:t xml:space="preserve"> </w:t>
            </w:r>
            <w:r>
              <w:rPr>
                <w:b w:val="1"/>
                <w:sz w:val="22"/>
              </w:rPr>
              <w:t>нет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(пациент без сознания)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•</w:t>
            </w:r>
            <w:r>
              <w:rPr>
                <w:sz w:val="22"/>
              </w:rPr>
              <w:t xml:space="preserve"> </w:t>
            </w:r>
            <w:r>
              <w:rPr>
                <w:b w:val="1"/>
                <w:sz w:val="22"/>
              </w:rPr>
              <w:t>Бит 4 = 1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→ Кровотечение:</w:t>
            </w:r>
            <w:r>
              <w:rPr>
                <w:sz w:val="22"/>
              </w:rPr>
              <w:t xml:space="preserve"> </w:t>
            </w:r>
            <w:r>
              <w:rPr>
                <w:b w:val="1"/>
                <w:sz w:val="22"/>
              </w:rPr>
              <w:t>есть</w:t>
            </w:r>
            <w:r>
              <w:rPr>
                <w:sz w:val="22"/>
              </w:rPr>
              <w:br/>
            </w:r>
            <w:r>
              <w:rPr>
                <w:sz w:val="22"/>
              </w:rPr>
              <w:t>•</w:t>
            </w:r>
            <w:r>
              <w:rPr>
                <w:sz w:val="22"/>
              </w:rPr>
              <w:t xml:space="preserve"> </w:t>
            </w:r>
            <w:r>
              <w:rPr>
                <w:b w:val="1"/>
                <w:sz w:val="22"/>
              </w:rPr>
              <w:t>Бит 5 = 0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→ Травма:</w:t>
            </w:r>
            <w:r>
              <w:rPr>
                <w:sz w:val="22"/>
              </w:rPr>
              <w:t xml:space="preserve"> </w:t>
            </w:r>
            <w:r>
              <w:rPr>
                <w:b w:val="1"/>
                <w:sz w:val="22"/>
              </w:rPr>
              <w:t>нет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spacing w:after="120" w:before="120"/>
              <w:ind w:firstLine="0" w:left="120" w:right="120"/>
            </w:pPr>
            <w:r>
              <w:t>Дыхание и пульс сохранены, но пациент</w:t>
            </w:r>
            <w:r>
              <w:t xml:space="preserve"> </w:t>
            </w:r>
            <w:r>
              <w:rPr>
                <w:b w:val="1"/>
              </w:rPr>
              <w:t>находится без сознания</w:t>
            </w:r>
            <w:r>
              <w:t xml:space="preserve"> </w:t>
            </w:r>
            <w:r>
              <w:t>и у него</w:t>
            </w:r>
            <w:r>
              <w:t xml:space="preserve"> </w:t>
            </w:r>
            <w:r>
              <w:rPr>
                <w:b w:val="1"/>
              </w:rPr>
              <w:t>наблюдается кровотечение</w:t>
            </w:r>
            <w:r>
              <w:t>. Травма отсутствует.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26=1=16-1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26-1=16-1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51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1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2026-05-23T09:36:22Z</dcterms:created>
  <dcterms:modified xsi:type="dcterms:W3CDTF">2026-05-23T09:36:22Z</dcterms:modified>
</cp:coreProperties>
</file>