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CB9B4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МГТУ им. Баумана</w:t>
      </w:r>
    </w:p>
    <w:p w14:paraId="730CE2EA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06A1182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02E94A7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60977C6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444CE1C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EA3C038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11F916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8DAB8A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4FAB236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4E28">
        <w:rPr>
          <w:rFonts w:ascii="Times New Roman" w:hAnsi="Times New Roman" w:cs="Times New Roman"/>
          <w:b/>
          <w:bCs/>
          <w:sz w:val="48"/>
          <w:szCs w:val="48"/>
        </w:rPr>
        <w:t xml:space="preserve">Дисциплина основы электроники </w:t>
      </w:r>
    </w:p>
    <w:p w14:paraId="00939CBC" w14:textId="25C81458" w:rsidR="00B61EF3" w:rsidRPr="006B50DB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Защита л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>абораторн</w:t>
      </w:r>
      <w:r>
        <w:rPr>
          <w:rFonts w:ascii="Times New Roman" w:hAnsi="Times New Roman" w:cs="Times New Roman"/>
          <w:b/>
          <w:bCs/>
          <w:sz w:val="36"/>
          <w:szCs w:val="36"/>
        </w:rPr>
        <w:t>ой работы №</w:t>
      </w:r>
      <w:r w:rsidR="006B50DB" w:rsidRPr="006B50DB">
        <w:rPr>
          <w:rFonts w:ascii="Times New Roman" w:hAnsi="Times New Roman" w:cs="Times New Roman"/>
          <w:b/>
          <w:bCs/>
          <w:sz w:val="36"/>
          <w:szCs w:val="36"/>
        </w:rPr>
        <w:t>7</w:t>
      </w:r>
    </w:p>
    <w:p w14:paraId="5B7704E1" w14:textId="317A66C0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C49F0E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30BCD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FE865B5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1928700" w14:textId="77777777" w:rsidR="00B61EF3" w:rsidRDefault="00B61EF3" w:rsidP="00B61EF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D520625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EC29441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69BE6125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студентка группы ИУ7-31Б</w:t>
      </w:r>
    </w:p>
    <w:p w14:paraId="47A1B8FC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Варламова Екатерина</w:t>
      </w:r>
    </w:p>
    <w:p w14:paraId="22426EA5" w14:textId="77777777" w:rsidR="00B61EF3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699B7446" w14:textId="77777777" w:rsidR="00B61EF3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0BC89473" w14:textId="77777777" w:rsidR="00B61EF3" w:rsidRDefault="00B61EF3" w:rsidP="00B61EF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28F3AC49" w14:textId="3A554F4E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Москва, 2020</w:t>
      </w:r>
    </w:p>
    <w:p w14:paraId="75D02A97" w14:textId="4930B36C" w:rsidR="00B61EF3" w:rsidRPr="00B4005D" w:rsidRDefault="00B61EF3" w:rsidP="006B50DB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4005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Номер по журналу: 4</w:t>
      </w:r>
    </w:p>
    <w:p w14:paraId="64BC4FD7" w14:textId="61A5FE18" w:rsidR="00B61EF3" w:rsidRDefault="00B61EF3" w:rsidP="006B50DB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4005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Номер варианта: </w:t>
      </w:r>
      <w:r w:rsidR="000239C4" w:rsidRPr="000239C4">
        <w:rPr>
          <w:rFonts w:ascii="Times New Roman" w:hAnsi="Times New Roman" w:cs="Times New Roman"/>
          <w:b/>
          <w:bCs/>
          <w:i/>
          <w:iCs/>
          <w:sz w:val="28"/>
          <w:szCs w:val="28"/>
        </w:rPr>
        <w:t>7</w:t>
      </w:r>
    </w:p>
    <w:p w14:paraId="37509B5C" w14:textId="20946CA7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>Соб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6FB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6D6FB6">
        <w:rPr>
          <w:rFonts w:ascii="Times New Roman" w:hAnsi="Times New Roman" w:cs="Times New Roman"/>
          <w:sz w:val="28"/>
          <w:szCs w:val="28"/>
        </w:rPr>
        <w:t>м схему:</w:t>
      </w:r>
    </w:p>
    <w:p w14:paraId="2A64E766" w14:textId="5DE4BF8B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9524AC" wp14:editId="5F3ED77C">
            <wp:extent cx="3835400" cy="166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8C3" w14:textId="5FC3B38A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 xml:space="preserve">Снимем переходную характеристику. </w:t>
      </w:r>
      <w:r>
        <w:rPr>
          <w:rFonts w:ascii="Times New Roman" w:hAnsi="Times New Roman" w:cs="Times New Roman"/>
          <w:sz w:val="28"/>
          <w:szCs w:val="28"/>
        </w:rPr>
        <w:t>Настроим п</w:t>
      </w:r>
      <w:r w:rsidRPr="006D6FB6">
        <w:rPr>
          <w:rFonts w:ascii="Times New Roman" w:hAnsi="Times New Roman" w:cs="Times New Roman"/>
          <w:sz w:val="28"/>
          <w:szCs w:val="28"/>
        </w:rPr>
        <w:t xml:space="preserve">ределы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6D6FB6">
        <w:rPr>
          <w:rFonts w:ascii="Times New Roman" w:hAnsi="Times New Roman" w:cs="Times New Roman"/>
          <w:sz w:val="28"/>
          <w:szCs w:val="28"/>
        </w:rPr>
        <w:t>:</w:t>
      </w:r>
    </w:p>
    <w:p w14:paraId="3F0D4055" w14:textId="7A32D7B8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2D90B" wp14:editId="71E85C89">
            <wp:extent cx="5936615" cy="280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0FE4" w14:textId="77777777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>Получаем следующий график переходных характеристик:</w:t>
      </w:r>
    </w:p>
    <w:p w14:paraId="69578BBF" w14:textId="5CDF9AC5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625BC" wp14:editId="2E67BD8D">
            <wp:extent cx="5936615" cy="19138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E8C" w14:textId="7B174CE8" w:rsidR="00CB2803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>Из графика видно, что напряжение отсечки на данном транзисторе равно примерно -3 В</w:t>
      </w:r>
      <w:r w:rsidR="00CB2803" w:rsidRPr="00CB2803">
        <w:rPr>
          <w:rFonts w:ascii="Times New Roman" w:hAnsi="Times New Roman" w:cs="Times New Roman"/>
          <w:sz w:val="28"/>
          <w:szCs w:val="28"/>
        </w:rPr>
        <w:t xml:space="preserve"> (</w:t>
      </w:r>
      <w:r w:rsidR="00CB2803">
        <w:rPr>
          <w:rFonts w:ascii="Times New Roman" w:hAnsi="Times New Roman" w:cs="Times New Roman"/>
          <w:sz w:val="28"/>
          <w:szCs w:val="28"/>
        </w:rPr>
        <w:t>источник перевёрнут</w:t>
      </w:r>
      <w:r w:rsidR="00CB2803" w:rsidRPr="00CB2803">
        <w:rPr>
          <w:rFonts w:ascii="Times New Roman" w:hAnsi="Times New Roman" w:cs="Times New Roman"/>
          <w:sz w:val="28"/>
          <w:szCs w:val="28"/>
        </w:rPr>
        <w:t>)</w:t>
      </w:r>
      <w:r w:rsidR="00CB2803">
        <w:rPr>
          <w:rFonts w:ascii="Times New Roman" w:hAnsi="Times New Roman" w:cs="Times New Roman"/>
          <w:sz w:val="28"/>
          <w:szCs w:val="28"/>
        </w:rPr>
        <w:t xml:space="preserve">, что совпадает с параметром </w:t>
      </w:r>
      <w:r w:rsidR="00CB2803">
        <w:rPr>
          <w:rFonts w:ascii="Times New Roman" w:hAnsi="Times New Roman" w:cs="Times New Roman"/>
          <w:sz w:val="28"/>
          <w:szCs w:val="28"/>
          <w:lang w:val="en-US"/>
        </w:rPr>
        <w:t>VTO</w:t>
      </w:r>
      <w:r w:rsidR="00CB2803">
        <w:rPr>
          <w:rFonts w:ascii="Times New Roman" w:hAnsi="Times New Roman" w:cs="Times New Roman"/>
          <w:sz w:val="28"/>
          <w:szCs w:val="28"/>
        </w:rPr>
        <w:t xml:space="preserve"> транзистора:</w:t>
      </w:r>
    </w:p>
    <w:p w14:paraId="5537EF7B" w14:textId="27D58649" w:rsidR="00CB2803" w:rsidRDefault="00CB2803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9401B" wp14:editId="7160C0E8">
            <wp:extent cx="4134678" cy="5393347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94" cy="54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A63F" w14:textId="04052A64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 xml:space="preserve">Снимем выходную характеристику. </w:t>
      </w:r>
      <w:r>
        <w:rPr>
          <w:rFonts w:ascii="Times New Roman" w:hAnsi="Times New Roman" w:cs="Times New Roman"/>
          <w:sz w:val="28"/>
          <w:szCs w:val="28"/>
        </w:rPr>
        <w:t>Настроим п</w:t>
      </w:r>
      <w:r w:rsidRPr="006D6FB6">
        <w:rPr>
          <w:rFonts w:ascii="Times New Roman" w:hAnsi="Times New Roman" w:cs="Times New Roman"/>
          <w:sz w:val="28"/>
          <w:szCs w:val="28"/>
        </w:rPr>
        <w:t xml:space="preserve">ределы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6D6FB6">
        <w:rPr>
          <w:rFonts w:ascii="Times New Roman" w:hAnsi="Times New Roman" w:cs="Times New Roman"/>
          <w:sz w:val="28"/>
          <w:szCs w:val="28"/>
        </w:rPr>
        <w:t>:</w:t>
      </w:r>
    </w:p>
    <w:p w14:paraId="15244532" w14:textId="5754CC33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A2F6C" wp14:editId="1AF3E58A">
            <wp:extent cx="5936615" cy="28054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EB7A" w14:textId="77777777" w:rsidR="00CB2803" w:rsidRDefault="00CB2803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D3DCFE" w14:textId="77777777" w:rsidR="00CB2803" w:rsidRDefault="00CB2803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7F5D3E" w14:textId="2C7BA0C8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</w:t>
      </w:r>
      <w:r w:rsidRPr="006D6FB6">
        <w:rPr>
          <w:rFonts w:ascii="Times New Roman" w:hAnsi="Times New Roman" w:cs="Times New Roman"/>
          <w:sz w:val="28"/>
          <w:szCs w:val="28"/>
        </w:rPr>
        <w:t>:</w:t>
      </w:r>
    </w:p>
    <w:p w14:paraId="5028D157" w14:textId="26C0FA84" w:rsidR="006D6FB6" w:rsidRPr="006D6FB6" w:rsidRDefault="006D6FB6" w:rsidP="006D6F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2C354" wp14:editId="3F65281F">
            <wp:extent cx="5936615" cy="18992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F092" w14:textId="77777777" w:rsidR="006D6FB6" w:rsidRDefault="006D6FB6" w:rsidP="006D6F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6D6FB6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6D6FB6">
        <w:rPr>
          <w:rFonts w:ascii="Times New Roman" w:hAnsi="Times New Roman" w:cs="Times New Roman"/>
          <w:sz w:val="28"/>
          <w:szCs w:val="28"/>
        </w:rPr>
        <w:t xml:space="preserve"> = -3 В транзистор еще закрыт, на стоке ток нулевой. </w:t>
      </w:r>
    </w:p>
    <w:p w14:paraId="4D200D3B" w14:textId="77777777" w:rsidR="006D6FB6" w:rsidRDefault="006D6FB6" w:rsidP="006D6F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6FB6">
        <w:rPr>
          <w:rFonts w:ascii="Times New Roman" w:hAnsi="Times New Roman" w:cs="Times New Roman"/>
          <w:sz w:val="28"/>
          <w:szCs w:val="28"/>
        </w:rPr>
        <w:t>При -4 B на затворе ток уже не нулевой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11D5EE" w14:textId="47EE595D" w:rsidR="000239C4" w:rsidRPr="000239C4" w:rsidRDefault="006D6FB6" w:rsidP="006D6F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D6FB6">
        <w:rPr>
          <w:rFonts w:ascii="Times New Roman" w:hAnsi="Times New Roman" w:cs="Times New Roman"/>
          <w:sz w:val="28"/>
          <w:szCs w:val="28"/>
        </w:rPr>
        <w:t xml:space="preserve">ри -5 В уже можно выделить омическую область и область насыщения (она начинается примерно с напряжения 2.8 В на стоке). </w:t>
      </w:r>
    </w:p>
    <w:sectPr w:rsidR="000239C4" w:rsidRPr="000239C4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7147E"/>
    <w:multiLevelType w:val="hybridMultilevel"/>
    <w:tmpl w:val="D25C9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A6B4E"/>
    <w:multiLevelType w:val="hybridMultilevel"/>
    <w:tmpl w:val="F492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83107"/>
    <w:multiLevelType w:val="hybridMultilevel"/>
    <w:tmpl w:val="D26E7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83B3210"/>
    <w:multiLevelType w:val="hybridMultilevel"/>
    <w:tmpl w:val="12A25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F3"/>
    <w:rsid w:val="000239C4"/>
    <w:rsid w:val="001C43B6"/>
    <w:rsid w:val="003B30CF"/>
    <w:rsid w:val="006B50DB"/>
    <w:rsid w:val="006D6FB6"/>
    <w:rsid w:val="00966B91"/>
    <w:rsid w:val="00B26234"/>
    <w:rsid w:val="00B4005D"/>
    <w:rsid w:val="00B61EF3"/>
    <w:rsid w:val="00B933EC"/>
    <w:rsid w:val="00CB2803"/>
    <w:rsid w:val="00D53A0F"/>
    <w:rsid w:val="00F6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01E1B2"/>
  <w15:chartTrackingRefBased/>
  <w15:docId w15:val="{C767F571-E205-A141-92F3-0D788410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E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B91"/>
    <w:pPr>
      <w:ind w:left="720"/>
      <w:contextualSpacing/>
    </w:pPr>
  </w:style>
  <w:style w:type="table" w:styleId="a4">
    <w:name w:val="Table Grid"/>
    <w:basedOn w:val="a1"/>
    <w:uiPriority w:val="39"/>
    <w:rsid w:val="006B5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7</cp:revision>
  <dcterms:created xsi:type="dcterms:W3CDTF">2020-11-26T15:34:00Z</dcterms:created>
  <dcterms:modified xsi:type="dcterms:W3CDTF">2020-12-11T07:18:00Z</dcterms:modified>
</cp:coreProperties>
</file>