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97A98" w14:textId="648A9B5F" w:rsidR="00DA6485" w:rsidRPr="00DA6485" w:rsidRDefault="00DA6485" w:rsidP="00DA6485">
      <w:pPr>
        <w:jc w:val="center"/>
        <w:rPr>
          <w:b/>
          <w:bCs/>
          <w:lang w:val="en-US"/>
        </w:rPr>
      </w:pPr>
      <w:r w:rsidRPr="00DA6485">
        <w:rPr>
          <w:b/>
          <w:bCs/>
          <w:lang w:val="en-US"/>
        </w:rPr>
        <w:t>Experimental and numerical analysis of thermal switch operation</w:t>
      </w:r>
    </w:p>
    <w:p w14:paraId="244E84A5" w14:textId="79755A71" w:rsidR="00DA6485" w:rsidRDefault="00DA6485" w:rsidP="00DA6485">
      <w:pPr>
        <w:jc w:val="both"/>
      </w:pPr>
      <w:r>
        <w:rPr>
          <w:lang w:val="en-US"/>
        </w:rPr>
        <w:t>In this paper</w:t>
      </w:r>
      <w:r w:rsidRPr="00DA6485">
        <w:rPr>
          <w:lang w:val="en-US"/>
        </w:rPr>
        <w:t xml:space="preserve">, a </w:t>
      </w:r>
      <w:proofErr w:type="spellStart"/>
      <w:r w:rsidRPr="00DA6485">
        <w:rPr>
          <w:lang w:val="en-US"/>
        </w:rPr>
        <w:t>millimetre</w:t>
      </w:r>
      <w:proofErr w:type="spellEnd"/>
      <w:r w:rsidRPr="00DA6485">
        <w:rPr>
          <w:lang w:val="en-US"/>
        </w:rPr>
        <w:t xml:space="preserve">-scale oscillating gadolinium thermal switch is constructed using commercially available materials, with steady-state switching ratio of </w:t>
      </w:r>
      <w:proofErr w:type="spellStart"/>
      <w:r w:rsidRPr="00DA6485">
        <w:rPr>
          <w:lang w:val="en-US"/>
        </w:rPr>
        <w:t>r</w:t>
      </w:r>
      <w:r w:rsidRPr="00DA6485">
        <w:rPr>
          <w:vertAlign w:val="subscript"/>
          <w:lang w:val="en-US"/>
        </w:rPr>
        <w:t>switch</w:t>
      </w:r>
      <w:proofErr w:type="spellEnd"/>
      <w:r w:rsidRPr="00DA6485">
        <w:rPr>
          <w:lang w:val="en-US"/>
        </w:rPr>
        <w:t xml:space="preserve"> = 2,3. The thermal switch uses electrostatic forces for actuation and makes thermal contact between the heat source and the heat sink when in the ON state, and breaks contact when in the OFF state. In the ON state when the thermal switch is oscillating the Gd plate transfers heat, while in the OFF state, the Gd plate does not oscillate and heat is transferred via parasitic conduction through air gap and device’s housing.</w:t>
      </w:r>
      <w:r>
        <w:rPr>
          <w:lang w:val="en-US"/>
        </w:rPr>
        <w:t xml:space="preserve"> </w:t>
      </w:r>
      <w:r>
        <w:t xml:space="preserve">In this paper, </w:t>
      </w:r>
      <w:r w:rsidRPr="00ED7217">
        <w:t>we experimentally investigated the behaviour and switching ratio of the thermal switch under different conditions and demonstrated its ability to actively control the heat flux in low</w:t>
      </w:r>
      <w:r w:rsidRPr="00B26297">
        <w:t xml:space="preserve"> power density applications at room temperature</w:t>
      </w:r>
      <w:r>
        <w:t xml:space="preserve">. Later, </w:t>
      </w:r>
      <w:r w:rsidRPr="00B26297">
        <w:t xml:space="preserve">the </w:t>
      </w:r>
      <w:r w:rsidRPr="00ED7217">
        <w:t>performance of the device is predicted theoretically using the online simulation tool TCC builder</w:t>
      </w:r>
      <w:r w:rsidR="00447D07">
        <w:t xml:space="preserve"> </w:t>
      </w:r>
      <w:r w:rsidR="00447D07" w:rsidRPr="00447D07">
        <w:t>and compared the results with experimentally obtained values.</w:t>
      </w:r>
    </w:p>
    <w:p w14:paraId="61FC2AA7" w14:textId="21FD3C5C" w:rsidR="00DA6485" w:rsidRDefault="00DA6485" w:rsidP="00DA6485">
      <w:pPr>
        <w:jc w:val="both"/>
      </w:pPr>
    </w:p>
    <w:p w14:paraId="0B015A49" w14:textId="05832A18" w:rsidR="00DA6485" w:rsidRDefault="00DA6485" w:rsidP="00DA6485">
      <w:pPr>
        <w:jc w:val="center"/>
        <w:rPr>
          <w:lang w:val="en-US"/>
        </w:rPr>
      </w:pPr>
      <w:r w:rsidRPr="008303EC">
        <w:rPr>
          <w:noProof/>
          <w:highlight w:val="yellow"/>
        </w:rPr>
        <w:drawing>
          <wp:inline distT="0" distB="0" distL="0" distR="0" wp14:anchorId="4DF15339" wp14:editId="7C7A2A8A">
            <wp:extent cx="4810125" cy="2076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10125" cy="2076450"/>
                    </a:xfrm>
                    <a:prstGeom prst="rect">
                      <a:avLst/>
                    </a:prstGeom>
                    <a:noFill/>
                    <a:ln>
                      <a:noFill/>
                    </a:ln>
                  </pic:spPr>
                </pic:pic>
              </a:graphicData>
            </a:graphic>
          </wp:inline>
        </w:drawing>
      </w:r>
    </w:p>
    <w:p w14:paraId="616A9FEF" w14:textId="7B5687FF" w:rsidR="00DA6485" w:rsidRDefault="00DA6485" w:rsidP="00DA6485">
      <w:pPr>
        <w:tabs>
          <w:tab w:val="left" w:pos="0"/>
        </w:tabs>
        <w:jc w:val="center"/>
      </w:pPr>
      <w:r w:rsidRPr="00082A81">
        <w:rPr>
          <w:b/>
        </w:rPr>
        <w:t>Figure 1</w:t>
      </w:r>
      <w:r w:rsidRPr="003F1D57">
        <w:t xml:space="preserve">: </w:t>
      </w:r>
      <w:r>
        <w:t>Device with thermal switch as presented in TCC builder</w:t>
      </w:r>
      <w:r w:rsidRPr="003F1D57">
        <w:t>.</w:t>
      </w:r>
    </w:p>
    <w:p w14:paraId="41AC4B48" w14:textId="77777777" w:rsidR="00DA6485" w:rsidRDefault="00DA6485" w:rsidP="00DA6485">
      <w:pPr>
        <w:tabs>
          <w:tab w:val="left" w:pos="0"/>
        </w:tabs>
        <w:jc w:val="center"/>
      </w:pPr>
    </w:p>
    <w:p w14:paraId="13F28DAC" w14:textId="09D0D690" w:rsidR="00DA6485" w:rsidRPr="00DA6485" w:rsidRDefault="00DA6485" w:rsidP="00DA6485">
      <w:pPr>
        <w:jc w:val="center"/>
        <w:rPr>
          <w:b/>
          <w:bCs/>
        </w:rPr>
      </w:pPr>
      <w:r w:rsidRPr="00DA6485">
        <w:rPr>
          <w:b/>
          <w:bCs/>
        </w:rPr>
        <w:t>Eksperimentalna in numerična analiza delovanja toplotnega stikala</w:t>
      </w:r>
    </w:p>
    <w:p w14:paraId="2BC3F7C7" w14:textId="1B98F02D" w:rsidR="00DA6485" w:rsidRPr="00DA6485" w:rsidRDefault="00DA6485" w:rsidP="00DA6485">
      <w:pPr>
        <w:jc w:val="both"/>
      </w:pPr>
      <w:r w:rsidRPr="00DA6485">
        <w:t>V prispevko smo predstavili</w:t>
      </w:r>
      <w:r w:rsidRPr="00DA6485">
        <w:t xml:space="preserve"> gadolinijevo toplotno stikalo s preklopnim razmerjem r</w:t>
      </w:r>
      <w:r w:rsidRPr="00DA6485">
        <w:rPr>
          <w:vertAlign w:val="subscript"/>
        </w:rPr>
        <w:t>ts</w:t>
      </w:r>
      <w:r w:rsidRPr="00DA6485">
        <w:t xml:space="preserve"> = 2,3. </w:t>
      </w:r>
      <w:r w:rsidRPr="00DA6485">
        <w:t xml:space="preserve">Toplotno </w:t>
      </w:r>
      <w:r w:rsidRPr="00DA6485">
        <w:t xml:space="preserve">stikalo </w:t>
      </w:r>
      <w:r w:rsidRPr="00DA6485">
        <w:t xml:space="preserve">je bilo vzbujano z elektrostatičnimi stilami in je vzpostavljalo </w:t>
      </w:r>
      <w:r>
        <w:t>stik s hladnim in toplim prenosnikom toplote, ko je bilo v vklopljenem stanju. Ko pa je bilo toplotno stikalo v izklopljenem stanju</w:t>
      </w:r>
      <w:r w:rsidR="00447D07">
        <w:t>,</w:t>
      </w:r>
      <w:r>
        <w:t xml:space="preserve"> pa je bil stik prekinjem. </w:t>
      </w:r>
      <w:r w:rsidRPr="00DA6485">
        <w:t xml:space="preserve">V </w:t>
      </w:r>
      <w:r>
        <w:t>vklopljenemu</w:t>
      </w:r>
      <w:r w:rsidRPr="00DA6485">
        <w:t xml:space="preserve"> stanju, ko </w:t>
      </w:r>
      <w:r>
        <w:t>toplotno</w:t>
      </w:r>
      <w:r w:rsidRPr="00DA6485">
        <w:t xml:space="preserve"> stikalo </w:t>
      </w:r>
      <w:r>
        <w:t>oscilira</w:t>
      </w:r>
      <w:r w:rsidRPr="00DA6485">
        <w:t xml:space="preserve">, Gd plošča prenaša toploto, medtem ko v </w:t>
      </w:r>
      <w:r>
        <w:t>izklopljenem</w:t>
      </w:r>
      <w:r w:rsidRPr="00DA6485">
        <w:t xml:space="preserve"> stanju Gd plošča </w:t>
      </w:r>
      <w:r w:rsidR="00447D07">
        <w:t>miruje. Pri tem</w:t>
      </w:r>
      <w:r w:rsidRPr="00DA6485">
        <w:t xml:space="preserve"> </w:t>
      </w:r>
      <w:r>
        <w:t>nastop</w:t>
      </w:r>
      <w:r w:rsidR="00447D07">
        <w:t xml:space="preserve">ijo </w:t>
      </w:r>
      <w:r>
        <w:t xml:space="preserve">toplotni </w:t>
      </w:r>
      <w:r w:rsidR="00447D07">
        <w:t xml:space="preserve">dobitki proti hlademu prenosniku toplote, zaradi prevoda toplote preko zračne reže ter prevoda toplote preko 3D natisnjenega ohišja naprave. </w:t>
      </w:r>
      <w:r w:rsidRPr="00DA6485">
        <w:t xml:space="preserve">V tem prispevku smo eksperimentalno raziskali </w:t>
      </w:r>
      <w:r w:rsidR="00447D07">
        <w:t>delovanje</w:t>
      </w:r>
      <w:r w:rsidRPr="00DA6485">
        <w:t xml:space="preserve"> in preklopno razmerje </w:t>
      </w:r>
      <w:r w:rsidR="00447D07">
        <w:t>toplotnega</w:t>
      </w:r>
      <w:r w:rsidRPr="00DA6485">
        <w:t xml:space="preserve"> stikala pod različnimi pogoji in pokazali </w:t>
      </w:r>
      <w:r w:rsidR="00447D07">
        <w:t>zmožnost</w:t>
      </w:r>
      <w:r w:rsidRPr="00DA6485">
        <w:t xml:space="preserve"> aktivnega nadzora toplotnega toka v aplikacijah z nizko gostoto moči. </w:t>
      </w:r>
      <w:r w:rsidR="00447D07">
        <w:t>Nadalje smo</w:t>
      </w:r>
      <w:r w:rsidRPr="00DA6485">
        <w:t xml:space="preserve"> delovanje naprave teoretično </w:t>
      </w:r>
      <w:r w:rsidR="00447D07">
        <w:t>analizirali</w:t>
      </w:r>
      <w:r w:rsidRPr="00DA6485">
        <w:t xml:space="preserve"> s pomočjo spletnega simulacijskega orodja TCC builder</w:t>
      </w:r>
      <w:r w:rsidR="00447D07">
        <w:t xml:space="preserve"> ter primerjali rezultate z eksperimentalno dobljenimi vrednostmi. </w:t>
      </w:r>
    </w:p>
    <w:sectPr w:rsidR="00DA6485" w:rsidRPr="00DA64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485"/>
    <w:rsid w:val="003C32BD"/>
    <w:rsid w:val="00410557"/>
    <w:rsid w:val="00447D07"/>
    <w:rsid w:val="00DA6485"/>
    <w:rsid w:val="00E12FB9"/>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7204B"/>
  <w15:chartTrackingRefBased/>
  <w15:docId w15:val="{9A7CABF3-A8F9-400D-8352-2E88D4BEE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l-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Petelin, Nada</dc:creator>
  <cp:keywords/>
  <dc:description/>
  <cp:lastModifiedBy>Petelin, Nada</cp:lastModifiedBy>
  <cp:revision>1</cp:revision>
  <dcterms:created xsi:type="dcterms:W3CDTF">2024-09-17T13:39:00Z</dcterms:created>
  <dcterms:modified xsi:type="dcterms:W3CDTF">2024-09-17T13:55:00Z</dcterms:modified>
</cp:coreProperties>
</file>