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Macroplastics</w:t>
      </w:r>
      <w:r>
        <w:t xml:space="preserve"> </w:t>
      </w:r>
      <w:r>
        <w:t xml:space="preserve">by</w:t>
      </w:r>
      <w:r>
        <w:t xml:space="preserve"> </w:t>
      </w:r>
      <w:r>
        <w:t xml:space="preserve">material</w:t>
      </w:r>
    </w:p>
    <w:p>
      <w:pPr>
        <w:pStyle w:val="Date"/>
      </w:pPr>
      <w:r>
        <w:t xml:space="preserve">2023-01-07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1.0.0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1.5.0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(plotrix)</w:t>
      </w:r>
      <w:r>
        <w:br/>
      </w:r>
      <w:r>
        <w:rPr>
          <w:rStyle w:val="NormalTok"/>
        </w:rPr>
        <w:t xml:space="preserve">macroplastics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"~/Desktop/MB5001 Macroplastics Data.xlsx"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macroplastics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material,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Tidal_line),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"Debris material by tidal zone (abundance)"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croplastics-by-material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macroplastics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material,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Tidal_line),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of materials by tidal zone"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croplastics-by-material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macroplastics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material,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Site),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"Debris material separated by site (abundance)"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acroplastics-by-material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macroplastics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material,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Site),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"Debris material (percentage) separated by site"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acroplastics-by-material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macroplastics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material,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Tidal_line),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of materials by tidal zone"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acroplastics-by-material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average count for each material with standard error bars:</w:t>
      </w:r>
    </w:p>
    <w:p>
      <w:pPr>
        <w:pStyle w:val="SourceCode"/>
      </w:pPr>
      <w:r>
        <w:rPr>
          <w:rStyle w:val="NormalTok"/>
        </w:rPr>
        <w:t xml:space="preserve">material_summary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macroplastics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(material)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(Count), </w:t>
      </w:r>
      <w:r>
        <w:rPr>
          <w:rStyle w:val="AttributeTok"/>
        </w:rPr>
        <w:t xml:space="preserve">std_error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std.error</w:t>
      </w:r>
      <w:r>
        <w:rPr>
          <w:rStyle w:val="NormalTok"/>
        </w:rPr>
        <w:t xml:space="preserve">(Count))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(material_summary,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material,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std_error,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std_error),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"Material"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rubbish count (+/- SE)"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acroplastics-by-material_files/figure-docx/unnamed-chunk-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Macroplastics by material</dc:title>
  <dc:creator/>
  <cp:keywords/>
  <dcterms:created xsi:type="dcterms:W3CDTF">2023-01-08T02:50:25Z</dcterms:created>
  <dcterms:modified xsi:type="dcterms:W3CDTF">2023-01-08T02:50:25Z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2023-01-07</vt:lpwstr>
  </property>
  <property fmtid="{D5CDD505-2E9C-101B-9397-08002B2CF9AE}" pid="3" name="output">
    <vt:lpwstr/>
  </property>
</Properties>
</file>