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Data analysis-B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Performing a general data analysis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Importing libraries: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First of all I imported all the libraries into the jupyter notebook to perform analysis.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drawing>
          <wp:inline distT="0" distB="0" distL="114300" distR="114300">
            <wp:extent cx="5189220" cy="1585595"/>
            <wp:effectExtent l="0" t="0" r="7620" b="14605"/>
            <wp:docPr id="1" name="Picture 1" descr="Screenshot 2023-11-01 1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1-01 164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second step by using pandas library I read the csv into data frame.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drawing>
          <wp:inline distT="0" distB="0" distL="114300" distR="114300">
            <wp:extent cx="5267960" cy="2970530"/>
            <wp:effectExtent l="0" t="0" r="5080" b="1270"/>
            <wp:docPr id="2" name="Picture 2" descr="Screenshot 2023-11-01 16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1-01 164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by converting csv file into data frame I can see perfectly how many columns is present in data set.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by knowing how many colums and rows presented in data we can perform analysis easily.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by seeing the below picture we can known that how many rows and columns present in data set.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72405" cy="2626360"/>
            <wp:effectExtent l="0" t="0" r="635" b="10160"/>
            <wp:docPr id="3" name="Picture 3" descr="Screenshot 2023-11-01 1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01 165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By seeing the data set I founded that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 data set has 371528 data points. This data set is about the different vehicles available for sale.</w:t>
      </w:r>
      <w:r>
        <w:rPr>
          <w:rFonts w:hint="default" w:ascii="Arial" w:hAnsi="Arial" w:cs="Arial"/>
          <w:sz w:val="24"/>
          <w:szCs w:val="24"/>
          <w:lang w:val="en-US"/>
        </w:rPr>
        <w:t>t</w:t>
      </w:r>
      <w:r>
        <w:rPr>
          <w:rFonts w:hint="default" w:ascii="Arial" w:hAnsi="Arial" w:cs="Arial"/>
          <w:sz w:val="24"/>
          <w:szCs w:val="24"/>
        </w:rPr>
        <w:t>he data set has total 20 columns in that 7 are int64 data type and remaining 13 has object type.It takes total 56.7+ mb memory space.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#1) Can you tell me No of Vehicles by Brand Available on ebay for sale with the help of visualization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267325" cy="3646805"/>
            <wp:effectExtent l="0" t="0" r="5715" b="10795"/>
            <wp:docPr id="4" name="Picture 4" descr="Screenshot 2023-11-01 17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1-01 1741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4450080" cy="1805940"/>
            <wp:effectExtent l="0" t="0" r="0" b="7620"/>
            <wp:docPr id="5" name="Picture 5" descr="Screenshot 2023-11-01 17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1-01 174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272405" cy="893445"/>
            <wp:effectExtent l="0" t="0" r="635" b="5715"/>
            <wp:docPr id="6" name="Picture 6" descr="Screenshot 2023-11-01 17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1-01 174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drawing>
          <wp:inline distT="0" distB="0" distL="114300" distR="114300">
            <wp:extent cx="5270500" cy="3446145"/>
            <wp:effectExtent l="0" t="0" r="2540" b="13335"/>
            <wp:docPr id="7" name="Picture 7" descr="Screenshot 2023-11-01 17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1-01 1742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By using the below code I’ll show the visualization of me no.of vehicles by brand available on ebay for sale.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From the above plot I can tell that Volkswagen brand has more number of vehicle available on ebay for sale and the count is 79640.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And the brand lada have less number of vehicles available on ebay for sale with the count of 225.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  <w:t>#2. What is the Average price for vehicles based on the type of vehicle as well as on the type of gearbox.Explain me with both numerical and visualization analysis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965960"/>
            <wp:effectExtent l="0" t="0" r="2540" b="0"/>
            <wp:docPr id="8" name="Picture 8" descr="Screenshot 2023-11-01 17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1-01 1748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For average price for vehicles based on vehicle type.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 find the average price for vehicles by type I used groupby() function. From that group by data I have created a new data frame named data_vehicles.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And then I plot a bar plot on that.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i/>
          <w:iCs/>
          <w:caps w:val="0"/>
          <w:color w:val="000000" w:themeColor="text1"/>
          <w:spacing w:val="0"/>
          <w:sz w:val="24"/>
          <w:szCs w:val="24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961005"/>
            <wp:effectExtent l="0" t="0" r="5080" b="10795"/>
            <wp:docPr id="9" name="Picture 9" descr="Screenshot 2023-11-01 17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1-01 1748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From the above plot the average price for vehicles based on vehicle type is high for andere with the 677329.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And kleinwagen ha less price with 5695.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b.For average price for vehicles based on gearbox type.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>To find the average price for vehicles by gearbox type I used groupby() function. From that group by data I have created a new data frame named data_gearbox.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from the above plot I can tell that the vehicles which don’t have any type has more average price when compared to others with 44019.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>And automatic has less average price with 15146.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#3. What is the marginal probability of private seller</w:t>
      </w: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1069340"/>
            <wp:effectExtent l="0" t="0" r="3175" b="12700"/>
            <wp:docPr id="10" name="Picture 10" descr="Screenshot 2023-11-01 18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1-01 1852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 w:ascii="Arial" w:hAnsi="Arial" w:cs="Arial"/>
          <w:sz w:val="24"/>
          <w:szCs w:val="24"/>
        </w:rPr>
        <w:t>From that the marginal probability of private seller is 0.99.</w:t>
      </w: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3465830"/>
            <wp:effectExtent l="0" t="0" r="1905" b="8890"/>
            <wp:docPr id="11" name="Picture 11" descr="Screenshot 2023-11-01 18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1-01 1853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******************************END**************************************************</w:t>
      </w: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63905"/>
    <w:multiLevelType w:val="singleLevel"/>
    <w:tmpl w:val="C5363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807A6C"/>
    <w:multiLevelType w:val="singleLevel"/>
    <w:tmpl w:val="19807A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0308"/>
    <w:rsid w:val="37C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2023-11-01T12:06:00Z</dcterms:created>
  <dc:creator>KATYAYANI</dc:creator>
  <cp:lastModifiedBy>KATYAYANI</cp:lastModifiedBy>
  <dcterms:modified xsi:type="dcterms:W3CDTF">2023-11-01T13:32:43Z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EC98BBA952224178B92EB6F10B61AC52_11</vt:lpwstr>
  </property>
</Properties>
</file>