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q51tm63m04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REI DO PANO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TECIDOS E ARTIGOS DOMÉSTICOS | VILHENA - RO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PACOTE DE COMUNICAÇÃO ESTRATÉGICA</w:t>
      </w:r>
    </w:p>
    <w:p w:rsidR="00000000" w:rsidDel="00000000" w:rsidP="00000000" w:rsidRDefault="00000000" w:rsidRPr="00000000" w14:paraId="00000004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Manual de Copy • Key Visual • Briefing de Criativos • Estrutura da Landing Page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z2s4hkwp08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Sumário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Briefing Estratégico da Marca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Key Visual – Identidade da Marca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Manual de Copy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Landing Page B2C/B2B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 Criativos Estáticos &amp; Roadmap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>
          <w:b w:val="1"/>
          <w:bCs w:val="1"/>
          <w:color w:val="cc0000"/>
          <w:sz w:val="34"/>
          <w:szCs w:val="34"/>
        </w:rPr>
      </w:pPr>
      <w:bookmarkStart w:colFirst="0" w:colLast="0" w:name="_l3zthztn6wg5" w:id="2"/>
      <w:bookmarkEnd w:id="2"/>
      <w:r w:rsidDel="00000000" w:rsidR="00000000" w:rsidRPr="00000000">
        <w:rPr>
          <w:rtl w:val="0"/>
        </w:rPr>
        <w:t xml:space="preserve">01 - BRIEFING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gjmxuw6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Diagnóstico da Marca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empresa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432660939075"/>
        <w:gridCol w:w="6818.079150084548"/>
        <w:tblGridChange w:id="0">
          <w:tblGrid>
            <w:gridCol w:w="2207.432660939075"/>
            <w:gridCol w:w="6818.079150084548"/>
          </w:tblGrid>
        </w:tblGridChange>
      </w:tblGrid>
      <w:tr>
        <w:trPr>
          <w:cantSplit w:val="0"/>
          <w:trHeight w:val="632.9252929687493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Rei do Pano (e grupo Rainha Modas)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Tecidos (varejo e atacado), cama, mesa e banho, utilidades e eletrodomésticos</w:t>
            </w:r>
          </w:p>
        </w:tc>
      </w:tr>
      <w:tr>
        <w:trPr>
          <w:cantSplit w:val="0"/>
          <w:trHeight w:val="923.8505859374993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Sede em Vilhena - RO, com filiais em Colorado do Oeste e Cerejeiras (Cone Sul)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Mais de 30 anos (completando 40 anos de história na região)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Aprox. 40 colaboradores apenas na unidade principal de Vilhena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Diferenciais Físicos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Loja ampla com 3.000m², escada e elevador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Loja Física, WhatsApp (em estruturação de central) e Redes Sociais</w:t>
            </w:r>
          </w:p>
        </w:tc>
      </w:tr>
    </w:tbl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spacing w:after="240" w:lineRule="auto"/>
        <w:rPr/>
      </w:pPr>
      <w:bookmarkStart w:colFirst="0" w:colLast="0" w:name="_gf1hdna3ozd6" w:id="4"/>
      <w:bookmarkEnd w:id="4"/>
      <w:r w:rsidDel="00000000" w:rsidR="00000000" w:rsidRPr="00000000">
        <w:rPr>
          <w:rtl w:val="0"/>
        </w:rPr>
        <w:t xml:space="preserve">Posicionamento atual vs. desejado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Atual:</w:t>
      </w:r>
      <w:r w:rsidDel="00000000" w:rsidR="00000000" w:rsidRPr="00000000">
        <w:rPr>
          <w:rtl w:val="0"/>
        </w:rPr>
        <w:t xml:space="preserve"> Empresa tradicional e de grande porte físico, mas que tem perdido espaço no fator "passeio/comodidade" para grandes redes (ex: Havan). O digital atua apenas como panfleto de preços sem estratégia definida ou identidade visual.</w:t>
      </w:r>
    </w:p>
    <w:p w:rsidR="00000000" w:rsidDel="00000000" w:rsidP="00000000" w:rsidRDefault="00000000" w:rsidRPr="00000000" w14:paraId="00000043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Desejado:</w:t>
      </w:r>
      <w:r w:rsidDel="00000000" w:rsidR="00000000" w:rsidRPr="00000000">
        <w:rPr>
          <w:rtl w:val="0"/>
        </w:rPr>
        <w:t xml:space="preserve"> Construir o conceito de </w:t>
      </w:r>
      <w:r w:rsidDel="00000000" w:rsidR="00000000" w:rsidRPr="00000000">
        <w:rPr>
          <w:b w:val="1"/>
          <w:bCs w:val="1"/>
          <w:rtl w:val="0"/>
        </w:rPr>
        <w:t xml:space="preserve">"O Novo Reinado"</w:t>
      </w:r>
      <w:r w:rsidDel="00000000" w:rsidR="00000000" w:rsidRPr="00000000">
        <w:rPr>
          <w:rtl w:val="0"/>
        </w:rPr>
        <w:t xml:space="preserve">. Ser a referência absoluta (Top of Mind) no Cone Sul de Rondônia em tecidos e artigos para o lar, unindo a força do seu crediário facilitado com uma presença digital humanizada, visualmente atraente e focada em conversão.</w:t>
      </w:r>
    </w:p>
    <w:p w:rsidR="00000000" w:rsidDel="00000000" w:rsidP="00000000" w:rsidRDefault="00000000" w:rsidRPr="00000000" w14:paraId="00000045">
      <w:pPr>
        <w:pStyle w:val="Subtitle"/>
        <w:spacing w:after="240" w:lineRule="auto"/>
        <w:rPr/>
      </w:pPr>
      <w:bookmarkStart w:colFirst="0" w:colLast="0" w:name="_fm2cehyx4lwi" w:id="5"/>
      <w:bookmarkEnd w:id="5"/>
      <w:r w:rsidDel="00000000" w:rsidR="00000000" w:rsidRPr="00000000">
        <w:rPr>
          <w:rtl w:val="0"/>
        </w:rPr>
        <w:t xml:space="preserve">Forças-chave para comunicação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Referência regional sem concorrência direta no nicho específico de tecidos por metro.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Crediário próprio familiar (sem juros), que fideliza o cliente e não satura o limite do cartão.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Atendimento altamente humanizado ("a melhor loja de Vilhena, com o maior carinho").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Avaliação altíssima no Google Meu Negócio (Nota 4.6 com mais de 327 avaliações).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Resolução de problemas sem burocracia (a empresa absorve o prejuízo se necessário, o cliente é o maior patrimônio).</w:t>
      </w:r>
    </w:p>
    <w:p w:rsidR="00000000" w:rsidDel="00000000" w:rsidP="00000000" w:rsidRDefault="00000000" w:rsidRPr="00000000" w14:paraId="0000004B">
      <w:pPr>
        <w:pStyle w:val="Subtitle"/>
        <w:spacing w:after="240" w:lineRule="auto"/>
        <w:rPr/>
      </w:pPr>
      <w:bookmarkStart w:colFirst="0" w:colLast="0" w:name="_3ptth6y1bds6" w:id="6"/>
      <w:bookmarkEnd w:id="6"/>
      <w:r w:rsidDel="00000000" w:rsidR="00000000" w:rsidRPr="00000000">
        <w:rPr>
          <w:rtl w:val="0"/>
        </w:rPr>
        <w:t xml:space="preserve">Personas – O Público-Alvo</w:t>
      </w:r>
    </w:p>
    <w:p w:rsidR="00000000" w:rsidDel="00000000" w:rsidP="00000000" w:rsidRDefault="00000000" w:rsidRPr="00000000" w14:paraId="0000004C">
      <w:pPr>
        <w:pStyle w:val="Subtitle"/>
        <w:spacing w:after="240" w:lineRule="auto"/>
        <w:rPr>
          <w:b w:val="1"/>
          <w:bCs w:val="1"/>
        </w:rPr>
      </w:pPr>
      <w:bookmarkStart w:colFirst="0" w:colLast="0" w:name="_p2lhxh29nwc9" w:id="7"/>
      <w:bookmarkEnd w:id="7"/>
      <w:r w:rsidDel="00000000" w:rsidR="00000000" w:rsidRPr="00000000">
        <w:rPr>
          <w:rtl w:val="0"/>
        </w:rPr>
        <w:t xml:space="preserve">◆ </w:t>
      </w:r>
      <w:r w:rsidDel="00000000" w:rsidR="00000000" w:rsidRPr="00000000">
        <w:rPr>
          <w:b w:val="1"/>
          <w:bCs w:val="1"/>
          <w:rtl w:val="0"/>
        </w:rPr>
        <w:t xml:space="preserve">PERFIL PRIMÁRIO B2C: A Dona de Casa / Mãe de Família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Mulher, 35 a 60 anos, Classes B e C.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Precisa renovar a casa (enxoval, eletrodomésticos) ou comprar tecidos para necessidades pontuais, mas busca condições de pagamento que caibam no orçamento sem burocracia.</w:t>
      </w:r>
    </w:p>
    <w:p w:rsidR="00000000" w:rsidDel="00000000" w:rsidP="00000000" w:rsidRDefault="00000000" w:rsidRPr="00000000" w14:paraId="0000005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Uma loja de confiança, onde se sinta acolhida, encontre grande variedade em um só lugar e tenha flexibilidade para pagar.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 DE COMPRA:</w:t>
      </w:r>
      <w:r w:rsidDel="00000000" w:rsidR="00000000" w:rsidRPr="00000000">
        <w:rPr>
          <w:rtl w:val="0"/>
        </w:rPr>
        <w:t xml:space="preserve"> Prova social (ver vizinhas/amigas usando), cupons de primeira compra, e a garantia do crediário próprio em até 6x sem juros.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spacing w:after="240" w:lineRule="auto"/>
        <w:rPr>
          <w:b w:val="1"/>
          <w:bCs w:val="1"/>
        </w:rPr>
      </w:pPr>
      <w:bookmarkStart w:colFirst="0" w:colLast="0" w:name="_8njxq5yxhosc" w:id="8"/>
      <w:bookmarkEnd w:id="8"/>
      <w:r w:rsidDel="00000000" w:rsidR="00000000" w:rsidRPr="00000000">
        <w:rPr>
          <w:rtl w:val="0"/>
        </w:rPr>
        <w:t xml:space="preserve">◆ </w:t>
      </w:r>
      <w:r w:rsidDel="00000000" w:rsidR="00000000" w:rsidRPr="00000000">
        <w:rPr>
          <w:b w:val="1"/>
          <w:bCs w:val="1"/>
          <w:rtl w:val="0"/>
        </w:rPr>
        <w:t xml:space="preserve">PERFIL SECUNDÁRIO B2B: A Empreendedora / Costureira / Tapeceiro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Profissionais locais que compram matéria-prima (tecidos de alto padrão, tricoline, aviamentos) para produzir e revender.</w:t>
      </w:r>
    </w:p>
    <w:p w:rsidR="00000000" w:rsidDel="00000000" w:rsidP="00000000" w:rsidRDefault="00000000" w:rsidRPr="00000000" w14:paraId="0000005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Margem de lucro apertada e dificuldade de encontrar fornecedores variados na mesma região.</w:t>
      </w:r>
    </w:p>
    <w:p w:rsidR="00000000" w:rsidDel="00000000" w:rsidP="00000000" w:rsidRDefault="00000000" w:rsidRPr="00000000" w14:paraId="0000005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 DE COMPRA:</w:t>
      </w:r>
      <w:r w:rsidDel="00000000" w:rsidR="00000000" w:rsidRPr="00000000">
        <w:rPr>
          <w:rtl w:val="0"/>
        </w:rPr>
        <w:t xml:space="preserve"> Condições diferenciadas para cliente profissional (preço e prazo).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rPr/>
      </w:pPr>
      <w:bookmarkStart w:colFirst="0" w:colLast="0" w:name="_ra0mpsxx4xi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abikst6hsd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02 - KEY VISUAL</w:t>
      </w:r>
    </w:p>
    <w:p w:rsidR="00000000" w:rsidDel="00000000" w:rsidP="00000000" w:rsidRDefault="00000000" w:rsidRPr="00000000" w14:paraId="0000005E">
      <w:pPr>
        <w:pStyle w:val="Subtitle"/>
        <w:keepNext w:val="0"/>
        <w:keepLines w:val="0"/>
        <w:spacing w:before="0" w:lineRule="auto"/>
        <w:rPr/>
      </w:pPr>
      <w:bookmarkStart w:colFirst="0" w:colLast="0" w:name="_nmizyv3xrlm6" w:id="11"/>
      <w:bookmarkEnd w:id="11"/>
      <w:r w:rsidDel="00000000" w:rsidR="00000000" w:rsidRPr="00000000">
        <w:rPr>
          <w:rtl w:val="0"/>
        </w:rPr>
        <w:t xml:space="preserve">Identidade da Marca - Direção Criativa</w:t>
      </w:r>
    </w:p>
    <w:p w:rsidR="00000000" w:rsidDel="00000000" w:rsidP="00000000" w:rsidRDefault="00000000" w:rsidRPr="00000000" w14:paraId="0000005F">
      <w:pPr>
        <w:pStyle w:val="Subtitle"/>
        <w:spacing w:after="240" w:lineRule="auto"/>
        <w:rPr/>
      </w:pPr>
      <w:bookmarkStart w:colFirst="0" w:colLast="0" w:name="_hf1zb12c61kt" w:id="12"/>
      <w:bookmarkEnd w:id="12"/>
      <w:r w:rsidDel="00000000" w:rsidR="00000000" w:rsidRPr="00000000">
        <w:rPr>
          <w:rtl w:val="0"/>
        </w:rPr>
        <w:t xml:space="preserve">Conceito Central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"O Novo Reinado"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O Rei do Pano não é apenas uma loja; é um patrimônio de Vilhena. O visual deve transmitir essa tradição de mais de 30 anos, mas de forma moderna e organizada. O perfil deve deixar de ser um "panfleto de ofertas" e se tornar uma verdadeira vitrine que gera desejo.</w:t>
      </w:r>
    </w:p>
    <w:p w:rsidR="00000000" w:rsidDel="00000000" w:rsidP="00000000" w:rsidRDefault="00000000" w:rsidRPr="00000000" w14:paraId="00000062">
      <w:pPr>
        <w:pStyle w:val="Subtitle"/>
        <w:spacing w:after="240" w:lineRule="auto"/>
        <w:rPr/>
      </w:pPr>
      <w:bookmarkStart w:colFirst="0" w:colLast="0" w:name="_nt4pc3rmxeuf" w:id="13"/>
      <w:bookmarkEnd w:id="13"/>
      <w:r w:rsidDel="00000000" w:rsidR="00000000" w:rsidRPr="00000000">
        <w:rPr>
          <w:rtl w:val="0"/>
        </w:rPr>
        <w:t xml:space="preserve">Logotipo e Uso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 Reduzida (Avatares):</w:t>
      </w:r>
      <w:r w:rsidDel="00000000" w:rsidR="00000000" w:rsidRPr="00000000">
        <w:rPr>
          <w:rtl w:val="0"/>
        </w:rPr>
        <w:t xml:space="preserve"> Utilizar </w:t>
      </w:r>
      <w:r w:rsidDel="00000000" w:rsidR="00000000" w:rsidRPr="00000000">
        <w:rPr>
          <w:b w:val="1"/>
          <w:bCs w:val="1"/>
          <w:rtl w:val="0"/>
        </w:rPr>
        <w:t xml:space="preserve">apenas o símbolo da coroa</w:t>
      </w:r>
      <w:r w:rsidDel="00000000" w:rsidR="00000000" w:rsidRPr="00000000">
        <w:rPr>
          <w:rtl w:val="0"/>
        </w:rPr>
        <w:t xml:space="preserve"> centralizada no perfil do Instagram, garantindo legibilidade em dispositivos móveis. O nome da loja já estará legível no "@".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spacing w:after="240" w:lineRule="auto"/>
        <w:rPr/>
      </w:pPr>
      <w:bookmarkStart w:colFirst="0" w:colLast="0" w:name="_okull9bwt8cr" w:id="14"/>
      <w:bookmarkEnd w:id="14"/>
      <w:r w:rsidDel="00000000" w:rsidR="00000000" w:rsidRPr="00000000">
        <w:rPr>
          <w:rtl w:val="0"/>
        </w:rPr>
        <w:t xml:space="preserve">Paleta de Cores Oficializada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O feed e os materiais devem respirar as cores institucionais da marca, abandonando a mistura caótica de estilos.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342972312843"/>
        <w:gridCol w:w="7185.16883871078"/>
        <w:tblGridChange w:id="0">
          <w:tblGrid>
            <w:gridCol w:w="1840.342972312843"/>
            <w:gridCol w:w="7185.168838710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e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Vermelho Reinado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 de destaque primário. Traz energia, calor humano e urgência para ações promocionais.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Amarelo / 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 secundária (presente na fachada e na coroa). Usada para CTAs, ícones nos destaques e detalhes gráficos.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Branco &amp; Creme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Fundos para respiro. O feed não pode ser visualmente pesado.</w:t>
            </w:r>
          </w:p>
        </w:tc>
      </w:tr>
    </w:tbl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Visual e Fotografia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Vitrine, não panfleto:</w:t>
      </w:r>
      <w:r w:rsidDel="00000000" w:rsidR="00000000" w:rsidRPr="00000000">
        <w:rPr>
          <w:rtl w:val="0"/>
        </w:rPr>
        <w:t xml:space="preserve"> Foco em fotos de produtos aplicados (ex: cortinas instaladas, mesas postas), mostrando o </w:t>
      </w:r>
      <w:r w:rsidDel="00000000" w:rsidR="00000000" w:rsidRPr="00000000">
        <w:rPr>
          <w:i w:val="1"/>
          <w:iCs w:val="1"/>
          <w:rtl w:val="0"/>
        </w:rPr>
        <w:t xml:space="preserve">resultado final</w:t>
      </w:r>
      <w:r w:rsidDel="00000000" w:rsidR="00000000" w:rsidRPr="00000000">
        <w:rPr>
          <w:rtl w:val="0"/>
        </w:rPr>
        <w:t xml:space="preserve"> e não apenas o tecido dobrado.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Proibido:</w:t>
      </w:r>
      <w:r w:rsidDel="00000000" w:rsidR="00000000" w:rsidRPr="00000000">
        <w:rPr>
          <w:rtl w:val="0"/>
        </w:rPr>
        <w:t xml:space="preserve"> Imagens com marcas d'água de aplicativos de edição (ex: CapCut) e fotos amadoras de cartazes de preços manuscritos no feed.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CGC (Consumer Generated Content):</w:t>
      </w:r>
      <w:r w:rsidDel="00000000" w:rsidR="00000000" w:rsidRPr="00000000">
        <w:rPr>
          <w:rtl w:val="0"/>
        </w:rPr>
        <w:t xml:space="preserve"> Utilizar clientes reais (ex: a influenciadora local/policial que já consome na loja) mostrando os produtos em suas casas.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/>
      </w:pPr>
      <w:bookmarkStart w:colFirst="0" w:colLast="0" w:name="_4pflhkfytpm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rPr/>
      </w:pPr>
      <w:bookmarkStart w:colFirst="0" w:colLast="0" w:name="_iarqe0fkjcm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rPr/>
      </w:pPr>
      <w:bookmarkStart w:colFirst="0" w:colLast="0" w:name="_e9emlcylfh4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rPr/>
      </w:pPr>
      <w:bookmarkStart w:colFirst="0" w:colLast="0" w:name="_5exsz5cn3kk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/>
      </w:pPr>
      <w:bookmarkStart w:colFirst="0" w:colLast="0" w:name="_osowkbfei2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9gru18y9wa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03 - MANUAL DE COPY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u3oz1j4sw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Guia de Linguagem e Mensagens</w:t>
      </w:r>
    </w:p>
    <w:p w:rsidR="00000000" w:rsidDel="00000000" w:rsidP="00000000" w:rsidRDefault="00000000" w:rsidRPr="00000000" w14:paraId="0000008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de Voz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PRINCIPAL: Familiar • Prestativo • Sólido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A marca fala com a autoridade de quem tem décadas de portas abertas, mas com o carinho de uma vendedora que conhece o cliente pelo nome. A linguagem não deve focar apenas em "preço baixo", mas no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da entrega, do suporte e da facilidade.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 de Comunicação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195"/>
        <w:tblGridChange w:id="0">
          <w:tblGrid>
            <w:gridCol w:w="2835"/>
            <w:gridCol w:w="61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Tradição e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Reforçar os "Mais de 30 anos" e a política de "o cliente é o nosso maior patrimônio, absorvemos o problema".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Destacar que num só lugar encontra-se do botão/zíper ao eletrodoméstico e cortina sob medida.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Acolhimento (Facilidade)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Traduzir o "Crediário Próprio" como uma ajuda para realizar sonhos (renovar a casa, o enxoval).</w:t>
            </w:r>
          </w:p>
        </w:tc>
      </w:tr>
    </w:tbl>
    <w:p w:rsidR="00000000" w:rsidDel="00000000" w:rsidP="00000000" w:rsidRDefault="00000000" w:rsidRPr="00000000" w14:paraId="0000008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Subtitle"/>
        <w:spacing w:after="240" w:lineRule="auto"/>
        <w:rPr/>
      </w:pPr>
      <w:bookmarkStart w:colFirst="0" w:colLast="0" w:name="_2njmkgdej8jc" w:id="22"/>
      <w:bookmarkEnd w:id="22"/>
      <w:r w:rsidDel="00000000" w:rsidR="00000000" w:rsidRPr="00000000">
        <w:rPr>
          <w:rtl w:val="0"/>
        </w:rPr>
        <w:t xml:space="preserve">Palavras-Chave para Usar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Pagamento facilitado e preço baixo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Tecidos, Cama, Mesa e Banho.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Crediário próprio e facilitado.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Mais de 30 anos vestindo e decorando lares.</w:t>
      </w:r>
    </w:p>
    <w:p w:rsidR="00000000" w:rsidDel="00000000" w:rsidP="00000000" w:rsidRDefault="00000000" w:rsidRPr="00000000" w14:paraId="00000095">
      <w:pPr>
        <w:pStyle w:val="Subtitle"/>
        <w:spacing w:after="240" w:lineRule="auto"/>
        <w:rPr/>
      </w:pPr>
      <w:bookmarkStart w:colFirst="0" w:colLast="0" w:name="_21uvy96mu7q6" w:id="23"/>
      <w:bookmarkEnd w:id="23"/>
      <w:r w:rsidDel="00000000" w:rsidR="00000000" w:rsidRPr="00000000">
        <w:rPr>
          <w:rtl w:val="0"/>
        </w:rPr>
        <w:t xml:space="preserve">Palavras/Práticas a Evitar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Postagens sem legenda (toda foto precisa de contexto e um CTA).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Músicas dessincronizadas com o público (evitar funk/eletrônico pesado; preferir músicas suaves ou narração).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Links e nomes extensos (Substituir o "@reidopano.com.br" por algo limpo como "@reidopanooficial").</w:t>
      </w:r>
    </w:p>
    <w:p w:rsidR="00000000" w:rsidDel="00000000" w:rsidP="00000000" w:rsidRDefault="00000000" w:rsidRPr="00000000" w14:paraId="00000099">
      <w:pPr>
        <w:pStyle w:val="Subtitle"/>
        <w:spacing w:after="240" w:lineRule="auto"/>
        <w:rPr/>
      </w:pPr>
      <w:bookmarkStart w:colFirst="0" w:colLast="0" w:name="_azq2fmqo4d57" w:id="24"/>
      <w:bookmarkEnd w:id="24"/>
      <w:r w:rsidDel="00000000" w:rsidR="00000000" w:rsidRPr="00000000">
        <w:rPr>
          <w:rtl w:val="0"/>
        </w:rPr>
        <w:t xml:space="preserve">Banco de Headlines (Para Anúncios e Posts)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 maior variedade em tecidos e artigos para o lar da região do Cone Sul."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"Renove sua casa sem estourar o limite do cartão. Conheça nosso crediário próprio!"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"Há mais de 30 anos, o cliente é o nosso maior patrimônio."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 Paninho Mágico que facilita o seu dia a dia chegou! Garanta o seu."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"Vai casar? Monte seu enxoval completo no Rei do Pano em até 6x sem juros."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qw65sx42it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04 - LANDING PAGE B2C / B2B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dj2uvgsit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&amp; Copy (Página focada em conversão para WhatsApp)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3.8895246554052"/>
        <w:gridCol w:w="6421.622286368218"/>
        <w:tblGridChange w:id="0">
          <w:tblGrid>
            <w:gridCol w:w="2603.8895246554052"/>
            <w:gridCol w:w="6421.62228636821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e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Hero (Topo)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Headline:</w:t>
            </w:r>
            <w:r w:rsidDel="00000000" w:rsidR="00000000" w:rsidRPr="00000000">
              <w:rPr>
                <w:rtl w:val="0"/>
              </w:rPr>
              <w:t xml:space="preserve"> "A maior variedade de tecidos e decoração de Vilhena, agora a um clique de você."</w:t>
            </w:r>
          </w:p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Subtexto:</w:t>
            </w:r>
            <w:r w:rsidDel="00000000" w:rsidR="00000000" w:rsidRPr="00000000">
              <w:rPr>
                <w:rtl w:val="0"/>
              </w:rPr>
              <w:t xml:space="preserve"> Há mais de 30 anos entregando qualidade com facilidade no pagamento.</w:t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Principal:</w:t>
            </w:r>
            <w:r w:rsidDel="00000000" w:rsidR="00000000" w:rsidRPr="00000000">
              <w:rPr>
                <w:rtl w:val="0"/>
              </w:rPr>
              <w:t xml:space="preserve"> Botão Amarelo -&gt; "Falar com um Vendedor no WhatsApp".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Categorias (O que oferecemos)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Grade visual com fotos bem iluminadas: 1. Cama, Mesa e Banho; 2. Tecidos por Metro e Aviamentos; 3. Eletrodomésticos e Utilidades; 4. Cortinas Sob Medida.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Vantagens Competitivas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Ícones de destaque:</w:t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Crediário Próprio:</w:t>
            </w:r>
            <w:r w:rsidDel="00000000" w:rsidR="00000000" w:rsidRPr="00000000">
              <w:rPr>
                <w:rtl w:val="0"/>
              </w:rPr>
              <w:t xml:space="preserve"> Facilitado e sem burocracia.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Tradição:</w:t>
            </w:r>
            <w:r w:rsidDel="00000000" w:rsidR="00000000" w:rsidRPr="00000000">
              <w:rPr>
                <w:rtl w:val="0"/>
              </w:rPr>
              <w:t xml:space="preserve"> Mais de 3 décadas de confiança.</w:t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 Humano:</w:t>
            </w:r>
            <w:r w:rsidDel="00000000" w:rsidR="00000000" w:rsidRPr="00000000">
              <w:rPr>
                <w:rtl w:val="0"/>
              </w:rPr>
              <w:t xml:space="preserve"> Você não é um número, é de casa.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Prova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Headline:</w:t>
            </w:r>
            <w:r w:rsidDel="00000000" w:rsidR="00000000" w:rsidRPr="00000000">
              <w:rPr>
                <w:rtl w:val="0"/>
              </w:rPr>
              <w:t xml:space="preserve"> "O que nossos clientes dizem"</w:t>
            </w:r>
          </w:p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Exibição de estrelas (4.6/5.0) do Google Meu Negócio e 3 prints de avaliações reais elogiando o atendimento e variedade.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Direcionamento Geográfico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Mapa ou listagem das unidades: Vilhena, Cerejeiras e Colorado do Oeste, com opção de escolher com qual loja deseja falar no WhatsApp.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0" w:lineRule="auto"/>
        <w:rPr/>
      </w:pPr>
      <w:bookmarkStart w:colFirst="0" w:colLast="0" w:name="_dbikoxy3xzw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0" w:lineRule="auto"/>
        <w:rPr/>
      </w:pPr>
      <w:bookmarkStart w:colFirst="0" w:colLast="0" w:name="_mfrhr8snql1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a6xkn1d286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05 - CRIATIVOS ESTÁTICOS &amp; ROADMAP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4xa0opoma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Briefing para o Designer (REI DO PANO)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Todos os criativos devem respeitar as cores da marca (Vermelho e Amarelo), possuir CTAs claros ("Pedir agora", "Saiba mais") e não parecer um panfleto estático de mercado.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Criativo 01 (Captação de Novos Clientes / B2C):</w:t>
      </w:r>
      <w:r w:rsidDel="00000000" w:rsidR="00000000" w:rsidRPr="00000000">
        <w:rPr>
          <w:rtl w:val="0"/>
        </w:rPr>
        <w:t xml:space="preserve"> Foco em Oferta Âncora (ex: Enxoval ou Paninho Mágico).</w:t>
        <w:br w:type="textWrapping"/>
        <w:br w:type="textWrapping"/>
        <w:t xml:space="preserve">Headline: "Ganhe 15% de desconto na primeira compra</w:t>
        <w:br w:type="textWrapping"/>
        <w:t xml:space="preserve">Subheadline: Apresente este post na loja".</w:t>
        <w:br w:type="textWrapping"/>
        <w:br w:type="textWrapping"/>
        <w:t xml:space="preserve">Foco em levar o tráfego digital para a loja física.</w:t>
      </w:r>
    </w:p>
    <w:p w:rsidR="00000000" w:rsidDel="00000000" w:rsidP="00000000" w:rsidRDefault="00000000" w:rsidRPr="00000000" w14:paraId="000000B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Criativo 02 (Institucional / Autoridade):</w:t>
      </w:r>
      <w:r w:rsidDel="00000000" w:rsidR="00000000" w:rsidRPr="00000000">
        <w:rPr>
          <w:rtl w:val="0"/>
        </w:rPr>
        <w:t xml:space="preserve"> Focado no Crediário Próprio. Imagem acolhedora.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"Realize o sonho da casa renovada com o Crediário Rei do Pano.”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Criativo 03 (Reengajamento - Base inativa):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Pano mágico</w:t>
      </w:r>
    </w:p>
    <w:p w:rsidR="00000000" w:rsidDel="00000000" w:rsidP="00000000" w:rsidRDefault="00000000" w:rsidRPr="00000000" w14:paraId="000000BF">
      <w:pPr>
        <w:spacing w:after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Subheadline: 15% de desconto</w:t>
        <w:br w:type="textWrapping"/>
        <w:br w:type="textWrapping"/>
        <w:t xml:space="preserve">CTA: Pedir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fbkgqpbnv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Briefing para o Designer (RAINHA MODAS)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Criativo 01: 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53721" cy="133207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721" cy="133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O melhor da moda</w:t>
      </w:r>
    </w:p>
    <w:p w:rsidR="00000000" w:rsidDel="00000000" w:rsidP="00000000" w:rsidRDefault="00000000" w:rsidRPr="00000000" w14:paraId="000000C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Subheadline: 15% de desconto na compra de duas peças</w:t>
        <w:br w:type="textWrapping"/>
        <w:br w:type="textWrapping"/>
        <w:t xml:space="preserve">CTA: Pedir agora</w:t>
      </w:r>
    </w:p>
    <w:p w:rsidR="00000000" w:rsidDel="00000000" w:rsidP="00000000" w:rsidRDefault="00000000" w:rsidRPr="00000000" w14:paraId="000000C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Criativo 02: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666750" cy="9286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2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As melhores marcas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Subheadline: No crediário</w:t>
        <w:br w:type="textWrapping"/>
        <w:br w:type="textWrapping"/>
        <w:t xml:space="preserve">CTA: Pedir agora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9obqx3rlx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Criativo 03: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849802" cy="12906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802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Vestido com renda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Subheadline: 10% de desconto no crediário da loja</w:t>
        <w:br w:type="textWrapping"/>
        <w:br w:type="textWrapping"/>
        <w:t xml:space="preserve">CTA: Pedir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Subtitle"/>
        <w:keepNext w:val="0"/>
        <w:keepLines w:val="0"/>
        <w:spacing w:before="0" w:lineRule="auto"/>
        <w:rPr/>
      </w:pPr>
      <w:bookmarkStart w:colFirst="0" w:colLast="0" w:name="_34ob60qzrnmc" w:id="33"/>
      <w:bookmarkEnd w:id="33"/>
      <w:r w:rsidDel="00000000" w:rsidR="00000000" w:rsidRPr="00000000">
        <w:rPr>
          <w:rtl w:val="0"/>
        </w:rPr>
        <w:t xml:space="preserve">Roadmap de Implementação Imediata (Próximos Passos)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0"/>
        <w:gridCol w:w="1995"/>
        <w:gridCol w:w="1935"/>
        <w:tblGridChange w:id="0">
          <w:tblGrid>
            <w:gridCol w:w="5100"/>
            <w:gridCol w:w="1995"/>
            <w:gridCol w:w="1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Limpeza do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Cliente / Equipe Interna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Deixar de seguir contas aleatórias (lotes de 50) para restaurar autoridade.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Otimização do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Alterar @ para um formato mais limpo (ex: @reidopanooficial), mudar a foto para apenas a Coroa, e atualizar a Categoria para "Compras e Varejo".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da Bio e Destaques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Cliente / Designer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Aplicar a nova Bio (30 anos, cama/mesa/banho, variedade, CTA). Criar capas de destaques iconográficas (Como Comprar, Avaliações, Novidades, Dicas).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Aprovação do Manual da Marca e Criativos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Kuri &amp; Co. (Renan)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3-4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Apresentação do Key Visual finalizado e artes para campanhas de Meta 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Lançamento LP e Configuração Linx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Equipe Téc. + Cliente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 4-5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Página no ar conectada aos WhatsApps. Extração de relatórios de clientes inativos no sistema Linx para disparo de ofertas.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bCs w:val="1"/>
      <w:color w:val="cc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lineRule="auto"/>
    </w:pPr>
    <w:rPr>
      <w:b w:val="1"/>
      <w:bCs w:val="1"/>
      <w:color w:val="cc000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