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Guia de pesquisa - G7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Gustavo, </w:t>
      </w:r>
      <w:r w:rsidDel="00000000" w:rsidR="00000000" w:rsidRPr="00000000">
        <w:rPr>
          <w:rtl w:val="0"/>
        </w:rPr>
        <w:t xml:space="preserve">Kauã</w:t>
      </w:r>
      <w:r w:rsidDel="00000000" w:rsidR="00000000" w:rsidRPr="00000000">
        <w:rPr>
          <w:rtl w:val="0"/>
        </w:rPr>
        <w:t xml:space="preserve">, Kevin, Victor.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Tema: </w:t>
      </w:r>
      <w:r w:rsidDel="00000000" w:rsidR="00000000" w:rsidRPr="00000000">
        <w:rPr>
          <w:rtl w:val="0"/>
        </w:rPr>
        <w:t xml:space="preserve">Elementos do SCRUM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• Eventos (Sprint; Sprint Planning; Daily Scrum; Sprint Review; Sprint Retrospective)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• Artefatos (Product Backlog; Sprint Backlog; Increment)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• Compromissos (Scrum Guide 2020) (Product Goal; Sprint Goal; Definition of Done)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Regras para a apresentação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PowerPoint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10 a 15 minutos, até 5 minutos para perguntas e discussão.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Os slides devem servir como apoio. Tópicos, diagramas, figuras, gráficos e exemplos.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Livros, artigos científicos, normas técnicas e documentação oficial.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Slide final: referências bibliográficas padrão ABNT.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Todos os integrantes do grupo deverão participar da apresentação de forma equilibrada.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Exemplos práticos, estudos de caso e aplicações em projetos de software será considerado um diferencial.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Passo 1: pesquisa de referências bibliográficas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  <w:t xml:space="preserve">As seguintes referências foram reunidas e categorizadas em ordem de relevância para a apresentação. Utilizamos IA para reunir um conjunto de fontes que revisamos manualmente, uma a uma, e manualmente separamos e organizamos em ordem de importância com base no nosso entendimento do tema.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Principais fontes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Scrum Guide (2020):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https://scrumguides.org/scrum-guide.html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Possui todo o conteúdo base. Eventos, Artefatos e Compromissos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Material Complementar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Scrum Org (learning series)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Explicações didáticas e diagramas/imagens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EXEMPLOS de anti-padrões (o que não fazer)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Diferencial: tem exemplos de job descriptions, roteiro de aprendizado, etc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Sprint: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https://www.scrum.org/learning-series/sprint/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Sprint Planning: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https://www.scrum.org/learning-series/sprint-planning/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Daily Scrum: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https://www.scrum.org/learning-series/daily-scrum/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Sprint Review: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https://www.scrum.org/learning-series/sprint-review/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Sprint Retro: 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https://www.scrum.org/learning-series/sprint-retrospective/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Artefatos: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https://www.scrum.org/resources/scrum-artifacts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Product Backlog: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https://www.scrum.org/resources/what-is-a-product-backlog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Sprint Backlog: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https://www.scrum.org/learning-series/sprint-backlog/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Incremento: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https://www.scrum.org/resources/introduction-increment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Compromissos (commitment):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Product Goal: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https://www.scrum.org/resources/what-product-goal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Sprint Goal: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https://www.scrum.org/resources/sprint-goal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DoD: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https://www.scrum.org/resources/blog/entenda-de-uma-vez-por-todas-o-que-e-definition-done</w:t>
        </w:r>
      </w:hyperlink>
      <w:r w:rsidDel="00000000" w:rsidR="00000000" w:rsidRPr="00000000">
        <w:rPr>
          <w:rtl w:val="0"/>
        </w:rPr>
        <w:t xml:space="preserve"> (blog de um brasileiro!)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Material Opcional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Artigo: Ericsson - Transformação ágil em larga escala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Estudo de caso, talvez seja relevante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ind w:left="1440" w:hanging="360"/>
        <w:rPr>
          <w:u w:val="none"/>
        </w:rPr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https://link.springer.com/article/10.1007/s10664-017-9555-8#Sec49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Material Diferencial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ISO 12207 (diz o que é um processo mais fundamental), não necessariamente é SCRUM, veja a discussão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ind w:left="1440" w:hanging="360"/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https://www.scrum.org/forum/scrum-forum/31811/can-scrum-be-considered-sdlc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ind w:left="1440" w:hanging="360"/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https://pt.wikipedia.org/wiki/ISO/IEC_12207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PMI (PMBOK guide versus SCRUM), convergências e divergências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ind w:left="1440" w:hanging="360"/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https://www.pmi.org/learning/library/pmbok-guide-scrum-convergence-divergence-8089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Livro: nao achei o pdf, mas esse livro parece clássico, o próprio site Scrum org cita ele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SCHWABER, Ken; BEEDLE, Mike.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Agile Software Development with Scrum</w:t>
      </w:r>
      <w:r w:rsidDel="00000000" w:rsidR="00000000" w:rsidRPr="00000000">
        <w:rPr>
          <w:rtl w:val="0"/>
        </w:rPr>
        <w:t xml:space="preserve">. Upper Saddle River: Prentice Hall, 2002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Registro de uso de IA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45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59.3166287015946"/>
        <w:gridCol w:w="1328.9350797266516"/>
        <w:gridCol w:w="1390.746013667426"/>
        <w:gridCol w:w="2833.001138952164"/>
        <w:gridCol w:w="2833.001138952164"/>
        <w:tblGridChange w:id="0">
          <w:tblGrid>
            <w:gridCol w:w="659.3166287015946"/>
            <w:gridCol w:w="1328.9350797266516"/>
            <w:gridCol w:w="1390.746013667426"/>
            <w:gridCol w:w="2833.001138952164"/>
            <w:gridCol w:w="2833.00113895216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Registro de Uso de 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Registro 01: Identificação e Categorização Inicial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Registro 02: Restrição e organização do escopo da pesquisa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Registro 03: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Geração de exemplo para apresentação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Registro 04: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Geração de Base de Apresentação no Power Point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Problema / Objetivo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Reunir referências bibliográficas confiáveis para uma apresentação sobre os eventos, artefatos e compromissos do Scrum, priorizando documentação oficial, livros, artigos científicos, normas técnicas e estudos de caso.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Ajustar o roteiro de pesquisa para excluir os temas atribuídos a outro grupo e manter o trabalho estritamente nos elementos do Scrum: cinco eventos, três artefatos e três compromissos do Scrum Guide 2020.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Gerar um exemplo prático para demonstrar os elementos do Scrum em um time e produto fictício.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Gerar uma primeira versão da apresentação com o conteúdo coletado das fontes</w:t>
            </w:r>
          </w:p>
        </w:tc>
      </w:tr>
      <w:tr>
        <w:trPr>
          <w:cantSplit w:val="0"/>
          <w:trHeight w:val="953.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Ferramenta de 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ChatGPT - GPT-5.6 Luna (setembro de 2026).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ChatGPT - GPT-5.6 Luna (setembro de 2026).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Gemini 3.6 Flash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Copilot 365 com modelo GPT 5.6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Comandos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@Busca na web Faça uma pesquisa de referências sobre os seguintes tópicos: Elementos do SCRUM • Eventos (Sprint; Sprint Planning; Daily Scrum; Sprint Review; Sprint Retrospective) • Artefatos (Product Backlog; Sprint Backlog; Increment) • Compromissos (Scrum Guide 2020) (Product Goal; Sprint Goal; Definition of Done) Pesquise em livros, artigos científicos, normas técnicas e documentação oficial. Sugestões: construindo software como servico (david patterson), sites oficiais de agile ou scrum, sites de grandes empresas como Atlassian, Amazon, etc, Pmbok, artigos. Diferencial: encontrar 1 ou 2 estudos de caso, uso em empresas, exemplos... deve haver algum artigo na web relatando sobre Observação: eu NÃO quero o conteúdo da pesquisa. Eu quero as REFERENCIAS. Em especial quais links de artigos, quais sites, quais paragrafos, capitulos, etc. Me dê as REFERENCIAS. Eu vou lê-las pessoalmente e estruturar minha apresentação baseado nisso. Mas eu preciso de boas referências como eu te orientei.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Alguns temas (o que eh, quem criou, manifesto) sao topicos de outro grupo. Os meus se restrigem estritamente a estes: Elementos do SCRUM • Eventos (Sprint; Sprint Planning; Daily Scrum; Sprint Review; Sprint Retrospective) • Artefatos (Product Backlog; Sprint Backlog; Increment) • Compromissos (Scrum Guide 2020) (Product Goal; Sprint Goal; Definition of Done) refaca o roteiro para minha pesquisa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Vou fazer uma apresentacao sobre elementos do scrum (artefatos, eventos e compromissos)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traga um exemplo para aludir esses conceitos de forma pratica, do tipo "imagine o produto X... e de exemplo desde o product goal ate a sprint, planning, retro e etc" aborde todos esses temas: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Sprint​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Planning (Planejamento da Sprint)​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Daily Scrum (Reunião Diária)​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Review (Revisão da Sprint)​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Retrospective (Retrospectiva da Sprint)​</w:t>
              <w:br w:type="textWrapping"/>
              <w:br w:type="textWrapping"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complemente com possiveis problemas durante a sprint em cada ponto e como sao resolvidos (por exemplo, revisao de backlog, repriorizacao, alguma dificuldade na planning, quais exatamente sao possiveis feedbacks que surgem na review, qual o caso concreto que foi levantado na retro) sem coisas genericas como "coletar feedbacks" e "melhorar"... quero um caso concreto, para exemplificar mesmo 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Preciso criar um roteiro de PowerPoint para um seminário universitário de 10 minutos focado nos Elementos do Scrum.</w:t>
            </w:r>
          </w:p>
          <w:p w:rsidR="00000000" w:rsidDel="00000000" w:rsidP="00000000" w:rsidRDefault="00000000" w:rsidRPr="00000000" w14:paraId="00000066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Baseie-se estritamente no texto de referência que está anexado. Não invente dados.</w:t>
            </w:r>
          </w:p>
          <w:p w:rsidR="00000000" w:rsidDel="00000000" w:rsidP="00000000" w:rsidRDefault="00000000" w:rsidRPr="00000000" w14:paraId="00000067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Deixe bem clara a relação: Product Backlog com Product Goal; Sprint Backlog com Sprint Goal; Increment com Definition of Done.</w:t>
            </w:r>
          </w:p>
          <w:p w:rsidR="00000000" w:rsidDel="00000000" w:rsidP="00000000" w:rsidRDefault="00000000" w:rsidRPr="00000000" w14:paraId="00000068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Regras de Design </w:t>
            </w:r>
          </w:p>
          <w:p w:rsidR="00000000" w:rsidDel="00000000" w:rsidP="00000000" w:rsidRDefault="00000000" w:rsidRPr="00000000" w14:paraId="00000069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O design deve ser claro, acadêmico e de alto contra.</w:t>
            </w:r>
          </w:p>
          <w:p w:rsidR="00000000" w:rsidDel="00000000" w:rsidP="00000000" w:rsidRDefault="00000000" w:rsidRPr="00000000" w14:paraId="0000006A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Corpo do Slide: Foque em topicos e prefira a criação de diagramas, fluxos e icones.</w:t>
            </w:r>
          </w:p>
          <w:p w:rsidR="00000000" w:rsidDel="00000000" w:rsidP="00000000" w:rsidRDefault="00000000" w:rsidRPr="00000000" w14:paraId="0000006B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Estrutura dos Slides:</w:t>
            </w:r>
          </w:p>
          <w:p w:rsidR="00000000" w:rsidDel="00000000" w:rsidP="00000000" w:rsidRDefault="00000000" w:rsidRPr="00000000" w14:paraId="0000006C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Capa</w:t>
            </w:r>
          </w:p>
          <w:p w:rsidR="00000000" w:rsidDel="00000000" w:rsidP="00000000" w:rsidRDefault="00000000" w:rsidRPr="00000000" w14:paraId="0000006D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Visão geral dos elementos do Scrum</w:t>
            </w:r>
          </w:p>
          <w:p w:rsidR="00000000" w:rsidDel="00000000" w:rsidP="00000000" w:rsidRDefault="00000000" w:rsidRPr="00000000" w14:paraId="0000006E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A Sprint como ciclo que contém os demais eventos</w:t>
            </w:r>
          </w:p>
          <w:p w:rsidR="00000000" w:rsidDel="00000000" w:rsidP="00000000" w:rsidRDefault="00000000" w:rsidRPr="00000000" w14:paraId="0000006F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Sprint Planning e Daily Scrum</w:t>
            </w:r>
          </w:p>
          <w:p w:rsidR="00000000" w:rsidDel="00000000" w:rsidP="00000000" w:rsidRDefault="00000000" w:rsidRPr="00000000" w14:paraId="00000070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Sprint Review e Sprint Retrospective</w:t>
            </w:r>
          </w:p>
          <w:p w:rsidR="00000000" w:rsidDel="00000000" w:rsidP="00000000" w:rsidRDefault="00000000" w:rsidRPr="00000000" w14:paraId="00000071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Artefatos e seus compromissos correspondentes</w:t>
            </w:r>
          </w:p>
          <w:p w:rsidR="00000000" w:rsidDel="00000000" w:rsidP="00000000" w:rsidRDefault="00000000" w:rsidRPr="00000000" w14:paraId="00000072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Exemplo prático (projeto de software)</w:t>
            </w:r>
          </w:p>
          <w:p w:rsidR="00000000" w:rsidDel="00000000" w:rsidP="00000000" w:rsidRDefault="00000000" w:rsidRPr="00000000" w14:paraId="00000073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 O uso da IA nos métodos</w:t>
            </w:r>
          </w:p>
          <w:p w:rsidR="00000000" w:rsidDel="00000000" w:rsidP="00000000" w:rsidRDefault="00000000" w:rsidRPr="00000000" w14:paraId="00000074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 Conclusão e referências (padrão ABNT)</w:t>
            </w:r>
          </w:p>
          <w:p w:rsidR="00000000" w:rsidDel="00000000" w:rsidP="00000000" w:rsidRDefault="00000000" w:rsidRPr="00000000" w14:paraId="00000075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Revisão dos resultados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grupo deverá acessar e ler individualmente as referências sugeridas, conferindo a existência, a autoria, a relevância e a adequação de cada fonte ao escopo da apresentação. As fontes deverão ser comparadas com o Scrum Guide 2020 e com os materiais acadêmicos ou técnicos originais. A organização final por importância será realizada manualmente pelo grupo, com base no entendimento dos integrantes.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grupo verificará se o roteiro não inclui conteúdos pertencentes ao outro grupo, como origem do Scrum, criadores, Manifesto Ágil e definição geral do framework. Também conferirá se cada um dos onze elementos solicitados está contemplado nas referências.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grupo analisou os 5 cenários gerados pela IA e conferiu com o conteúdo da apresentação. Por se tratar de um exemplo concreto e simples, identificamos que o resultado já estava satisfatório, já que o objetivo era apenas um apoio aos slides.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grupo analisou os Slides criados e efetuou ajustes no design e conteúdo . Incluindo a troca de diagramas gerados por imagens ou diagramas melhores ajustados. O numero de slides tambem mudou.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Aplicação no trabalho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Levantamento inicial da bibliografia para a apresentação sobre os eventos, artefatos e compromissos do Scrum. As referências selecionadas após a revisão manual serão utilizadas na fundamentação dos slides e na bibliografia final.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Definição do escopo e organização do roteiro de leitura em três blocos: eventos, artefatos e compromissos. O roteiro servirá como guia para a seleção das fontes e preparação da apresentação.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Elaboração de uma série de slides exemplificando o conteúdo apresentado de forma prática com possíveis cenários.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Elaboração de uma apresentação base para ser ajustada pelo grupo.</w:t>
            </w:r>
          </w:p>
        </w:tc>
      </w:tr>
    </w:tbl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scrum.org/forum/scrum-forum/31811/can-scrum-be-considered-sdlc" TargetMode="External"/><Relationship Id="rId11" Type="http://schemas.openxmlformats.org/officeDocument/2006/relationships/hyperlink" Target="https://www.scrum.org/learning-series/sprint-retrospective/" TargetMode="External"/><Relationship Id="rId22" Type="http://schemas.openxmlformats.org/officeDocument/2006/relationships/hyperlink" Target="https://www.pmi.org/learning/library/pmbok-guide-scrum-convergence-divergence-8089" TargetMode="External"/><Relationship Id="rId10" Type="http://schemas.openxmlformats.org/officeDocument/2006/relationships/hyperlink" Target="https://www.scrum.org/learning-series/sprint-review/" TargetMode="External"/><Relationship Id="rId21" Type="http://schemas.openxmlformats.org/officeDocument/2006/relationships/hyperlink" Target="https://pt.wikipedia.org/wiki/ISO/IEC_12207" TargetMode="External"/><Relationship Id="rId13" Type="http://schemas.openxmlformats.org/officeDocument/2006/relationships/hyperlink" Target="https://www.scrum.org/resources/what-is-a-product-backlog" TargetMode="External"/><Relationship Id="rId12" Type="http://schemas.openxmlformats.org/officeDocument/2006/relationships/hyperlink" Target="https://www.scrum.org/resources/scrum-artifact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scrum.org/learning-series/daily-scrum/" TargetMode="External"/><Relationship Id="rId15" Type="http://schemas.openxmlformats.org/officeDocument/2006/relationships/hyperlink" Target="https://www.scrum.org/resources/introduction-increment" TargetMode="External"/><Relationship Id="rId14" Type="http://schemas.openxmlformats.org/officeDocument/2006/relationships/hyperlink" Target="https://www.scrum.org/learning-series/sprint-backlog/" TargetMode="External"/><Relationship Id="rId17" Type="http://schemas.openxmlformats.org/officeDocument/2006/relationships/hyperlink" Target="https://www.scrum.org/resources/sprint-goal" TargetMode="External"/><Relationship Id="rId16" Type="http://schemas.openxmlformats.org/officeDocument/2006/relationships/hyperlink" Target="https://www.scrum.org/resources/what-product-goal" TargetMode="External"/><Relationship Id="rId5" Type="http://schemas.openxmlformats.org/officeDocument/2006/relationships/styles" Target="styles.xml"/><Relationship Id="rId19" Type="http://schemas.openxmlformats.org/officeDocument/2006/relationships/hyperlink" Target="https://link.springer.com/article/10.1007/s10664-017-9555-8#Sec49" TargetMode="External"/><Relationship Id="rId6" Type="http://schemas.openxmlformats.org/officeDocument/2006/relationships/hyperlink" Target="https://scrumguides.org/scrum-guide.html" TargetMode="External"/><Relationship Id="rId18" Type="http://schemas.openxmlformats.org/officeDocument/2006/relationships/hyperlink" Target="https://www.scrum.org/resources/blog/entenda-de-uma-vez-por-todas-o-que-e-definition-done" TargetMode="External"/><Relationship Id="rId7" Type="http://schemas.openxmlformats.org/officeDocument/2006/relationships/hyperlink" Target="https://www.scrum.org/learning-series/sprint/" TargetMode="External"/><Relationship Id="rId8" Type="http://schemas.openxmlformats.org/officeDocument/2006/relationships/hyperlink" Target="https://www.scrum.org/learning-series/sprint-plann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