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Documentação do Projeto Desafio CNAB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Desafio CNAB é uma aplicação Spring Boot que permite o processamento de arquivos CNAB para importação de transações financeiras e o cálculo de saldos em contas. Ele inclui um backend para o processamento de arquivos e um frontend para exibição dos resultados.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p w:rsidR="001E2F02" w:rsidRPr="001E2F02" w:rsidRDefault="001E2F02" w:rsidP="001E2F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Java 17</w:t>
      </w:r>
    </w:p>
    <w:p w:rsidR="001E2F02" w:rsidRPr="001E2F02" w:rsidRDefault="001E2F02" w:rsidP="001E2F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3.1.3</w:t>
      </w:r>
    </w:p>
    <w:p w:rsidR="001E2F02" w:rsidRPr="001E2F02" w:rsidRDefault="001E2F02" w:rsidP="001E2F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</w:p>
    <w:p w:rsidR="001E2F02" w:rsidRPr="001E2F02" w:rsidRDefault="001E2F02" w:rsidP="001E2F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do Projeto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está estruturado em pacotes e classes da seguinte forma: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com.ByCodersTec.model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pacote, estão definidas as classes de modelo que representam as entidades do projeto. A classe principal é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TransacaoModel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uma transação financeira. Esta classe inclui campos como tipo, data, valor, CPF, cartão, hora, dono da loja e nome da loja.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com.ByCodersTec.repository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pacote contém a interface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TransacaoRepository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estende o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JpaRepository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Spring Data JPA. Esta interface permite a interação com o banco de dados para operações relacionadas a transações.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com.ByCodersTec.service.Impl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pacote, está a classe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TransacaoServiceImpl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implementa a interface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TransacaoService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contém a lógica de negócio para processar e salvar as transações financeiras a partir de arquivos CNAB. Além disso, a classe realiza a soma e subtração dos valores das transações de acordo com o tipo de transação.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com.ByCodersTec.service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pacote contém a interface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TransacaoService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define os métodos para processar e listar transações financeiras.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com.ByCodersTec.enuns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pacote, está a enumeração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TipoTransacao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os diferentes tipos de transações financeiras. Ela é usada para identificar o tipo de transação e aplicar a lógica adequada.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com.ByCodersTec.dto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pacote, estão definidas as classes DTO (Data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representar as transações em formato de solicitação (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TransacaoRequestDTO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) e resposta (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TransacaoResponseDTO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). As classes auxiliam na conversão entre objetos de modelo e objetos de transferência.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com.ByCodersTec.controller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pacote contém a classe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TransacaoController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define os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API REST. Ela inclui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fazer upload de arquivos CNAB e listar as transações importadas.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Pacote </w:t>
      </w:r>
      <w:proofErr w:type="spellStart"/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com.ByCodersTec.config</w:t>
      </w:r>
      <w:proofErr w:type="spellEnd"/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pacote, estão definidas as classes de configuração do projeto.</w:t>
      </w:r>
    </w:p>
    <w:p w:rsidR="001E2F02" w:rsidRPr="001E2F02" w:rsidRDefault="001E2F02" w:rsidP="001E2F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CorsConfig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Configuração para permitir solicitações de qualquer origem, método e cabeçalho (CORS).</w:t>
      </w:r>
    </w:p>
    <w:p w:rsidR="001E2F02" w:rsidRPr="001E2F02" w:rsidRDefault="001E2F02" w:rsidP="001E2F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SecurityConfig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Configuração de segurança que desabilita o CSRF e permite todas as solicitações (somente para fins de desenvolvimento).</w:t>
      </w:r>
    </w:p>
    <w:p w:rsidR="001E2F02" w:rsidRPr="001E2F02" w:rsidRDefault="001E2F02" w:rsidP="001E2F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WebConfig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Configuração do Spring MVC que adiciona configurações CORS para todas as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Dependências do Projeto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As principais dependências do projeto são:</w:t>
      </w:r>
    </w:p>
    <w:p w:rsidR="001E2F02" w:rsidRPr="001E2F02" w:rsidRDefault="001E2F02" w:rsidP="001E2F0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Starter Data JPA: Para acesso ao banco de dados e gerenciamento das entidades.</w:t>
      </w:r>
    </w:p>
    <w:p w:rsidR="001E2F02" w:rsidRPr="001E2F02" w:rsidRDefault="001E2F02" w:rsidP="001E2F0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Starter Validation: Para validação de entrada de dados.</w:t>
      </w:r>
    </w:p>
    <w:p w:rsidR="001E2F02" w:rsidRPr="001E2F02" w:rsidRDefault="001E2F02" w:rsidP="001E2F0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Starter Web: Para desenvolvimento de aplicativos web.</w:t>
      </w:r>
    </w:p>
    <w:p w:rsidR="001E2F02" w:rsidRPr="001E2F02" w:rsidRDefault="001E2F02" w:rsidP="001E2F0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: Banco de dados utilizado para armazenar as transações.</w:t>
      </w:r>
    </w:p>
    <w:p w:rsidR="001E2F02" w:rsidRPr="001E2F02" w:rsidRDefault="001E2F02" w:rsidP="001E2F0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Lombok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 para simplificar a criação de classes Java com menos código.</w:t>
      </w:r>
    </w:p>
    <w:p w:rsidR="001E2F02" w:rsidRPr="001E2F02" w:rsidRDefault="001E2F02" w:rsidP="001E2F0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Starter Test: Para testes da aplicação.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Executar o Projeto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executar o projeto, siga os passos abaixo:</w:t>
      </w:r>
    </w:p>
    <w:p w:rsidR="001E2F02" w:rsidRPr="001E2F02" w:rsidRDefault="001E2F02" w:rsidP="001E2F0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Clone o repositório do projeto.</w:t>
      </w:r>
    </w:p>
    <w:p w:rsidR="001E2F02" w:rsidRPr="001E2F02" w:rsidRDefault="001E2F02" w:rsidP="001E2F0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o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 instalado e em execução. Você pode configurar as credenciais do banco de dados no arquivo </w:t>
      </w:r>
      <w:proofErr w:type="spellStart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application.properties</w:t>
      </w:r>
      <w:proofErr w:type="spellEnd"/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E2F02" w:rsidRPr="001E2F02" w:rsidRDefault="001E2F02" w:rsidP="001E2F0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No diretório raiz do projeto, execute o seguinte comando para compilar e executar a aplicação:</w:t>
      </w:r>
      <w:r w:rsidRPr="001E2F02">
        <w:rPr>
          <w:noProof/>
          <w:lang w:eastAsia="pt-BR"/>
        </w:rPr>
        <w:t xml:space="preserve"> </w:t>
      </w:r>
    </w:p>
    <w:p w:rsidR="001E2F02" w:rsidRDefault="001E2F02" w:rsidP="001E2F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FA9CE39" wp14:editId="127325AA">
            <wp:extent cx="4740442" cy="343938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756" cy="3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02" w:rsidRDefault="001E2F02" w:rsidP="001E2F0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Acesse o frontend em http://localhost:8080 para fazer upload de arquivos CNAB e listar as transações importadas.</w:t>
      </w:r>
    </w:p>
    <w:p w:rsid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2F02" w:rsidRPr="001E2F02" w:rsidRDefault="001E2F02" w:rsidP="001E2F02">
      <w:pPr>
        <w:pStyle w:val="Ttulo2"/>
        <w:jc w:val="both"/>
        <w:rPr>
          <w:sz w:val="24"/>
          <w:szCs w:val="24"/>
        </w:rPr>
      </w:pPr>
      <w:r w:rsidRPr="001E2F02">
        <w:rPr>
          <w:sz w:val="24"/>
          <w:szCs w:val="24"/>
        </w:rPr>
        <w:t>Frontend do Projeto Desafio CNAB</w:t>
      </w:r>
    </w:p>
    <w:p w:rsidR="001E2F02" w:rsidRPr="001E2F02" w:rsidRDefault="001E2F02" w:rsidP="001E2F02">
      <w:pPr>
        <w:pStyle w:val="NormalWeb"/>
        <w:jc w:val="both"/>
      </w:pPr>
      <w:r w:rsidRPr="001E2F02">
        <w:t>O frontend do projeto Desafio CNAB é uma aplicação web simples desenvolvida em React para interagir com o backend. Ele permite o envio de arquivos CNAB para processamento e a exibição das transações importadas.</w:t>
      </w:r>
    </w:p>
    <w:p w:rsidR="001E2F02" w:rsidRPr="001E2F02" w:rsidRDefault="001E2F02" w:rsidP="001E2F02">
      <w:pPr>
        <w:pStyle w:val="Ttulo3"/>
        <w:jc w:val="both"/>
        <w:rPr>
          <w:sz w:val="24"/>
          <w:szCs w:val="24"/>
        </w:rPr>
      </w:pPr>
      <w:r w:rsidRPr="001E2F02">
        <w:rPr>
          <w:sz w:val="24"/>
          <w:szCs w:val="24"/>
        </w:rPr>
        <w:t>Estrutura do Projeto Frontend</w:t>
      </w:r>
    </w:p>
    <w:p w:rsidR="001E2F02" w:rsidRPr="001E2F02" w:rsidRDefault="001E2F02" w:rsidP="001E2F02">
      <w:pPr>
        <w:pStyle w:val="NormalWeb"/>
        <w:jc w:val="both"/>
      </w:pPr>
      <w:r w:rsidRPr="001E2F02">
        <w:t xml:space="preserve">O projeto frontend está estruturado em componentes React no diretório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src</w:t>
      </w:r>
      <w:proofErr w:type="spellEnd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/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1E2F02">
        <w:t xml:space="preserve"> e é composto pelos seguintes arquivos:</w:t>
      </w:r>
    </w:p>
    <w:p w:rsidR="001E2F02" w:rsidRPr="001E2F02" w:rsidRDefault="001E2F02" w:rsidP="001E2F02">
      <w:pPr>
        <w:pStyle w:val="Ttulo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F02">
        <w:rPr>
          <w:rStyle w:val="Cdigo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styles.css</w:t>
      </w:r>
    </w:p>
    <w:p w:rsidR="001E2F02" w:rsidRPr="001E2F02" w:rsidRDefault="001E2F02" w:rsidP="001E2F02">
      <w:pPr>
        <w:pStyle w:val="NormalWeb"/>
        <w:jc w:val="both"/>
      </w:pPr>
      <w:r w:rsidRPr="001E2F02">
        <w:t xml:space="preserve">O arquivo </w:t>
      </w:r>
      <w:r w:rsidRPr="001E2F02">
        <w:rPr>
          <w:rStyle w:val="CdigoHTML"/>
          <w:rFonts w:ascii="Times New Roman" w:hAnsi="Times New Roman" w:cs="Times New Roman"/>
          <w:sz w:val="24"/>
          <w:szCs w:val="24"/>
        </w:rPr>
        <w:t>styles.css</w:t>
      </w:r>
      <w:r w:rsidRPr="001E2F02">
        <w:t xml:space="preserve"> contém estilos CSS que são aplicados aos componentes da aplicação, incluindo estilos para a tabela de transações.</w:t>
      </w:r>
    </w:p>
    <w:p w:rsidR="001E2F02" w:rsidRPr="001E2F02" w:rsidRDefault="001E2F02" w:rsidP="001E2F02">
      <w:pPr>
        <w:pStyle w:val="Ttulo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F02">
        <w:rPr>
          <w:rStyle w:val="Cdigo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TransacoesListComponent.js</w:t>
      </w:r>
    </w:p>
    <w:p w:rsidR="001E2F02" w:rsidRPr="001E2F02" w:rsidRDefault="001E2F02" w:rsidP="001E2F02">
      <w:pPr>
        <w:pStyle w:val="NormalWeb"/>
        <w:jc w:val="both"/>
      </w:pPr>
      <w:r w:rsidRPr="001E2F02">
        <w:t xml:space="preserve">O componente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TransacoesListComponent</w:t>
      </w:r>
      <w:proofErr w:type="spellEnd"/>
      <w:r w:rsidRPr="001E2F02">
        <w:t xml:space="preserve"> é responsável por exibir a lista de transações importadas em uma tabela. Ele recebe as transações como uma </w:t>
      </w:r>
      <w:proofErr w:type="spellStart"/>
      <w:r w:rsidRPr="001E2F02">
        <w:t>prop</w:t>
      </w:r>
      <w:proofErr w:type="spellEnd"/>
      <w:r w:rsidRPr="001E2F02">
        <w:t xml:space="preserve"> e mapeia os dados para </w:t>
      </w:r>
      <w:proofErr w:type="spellStart"/>
      <w:r w:rsidRPr="001E2F02">
        <w:t>renderizar</w:t>
      </w:r>
      <w:proofErr w:type="spellEnd"/>
      <w:r w:rsidRPr="001E2F02">
        <w:t xml:space="preserve"> as linhas da tabela.</w:t>
      </w:r>
    </w:p>
    <w:p w:rsidR="001E2F02" w:rsidRPr="001E2F02" w:rsidRDefault="001E2F02" w:rsidP="001E2F02">
      <w:pPr>
        <w:pStyle w:val="Ttulo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F02">
        <w:rPr>
          <w:rStyle w:val="Cdigo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UploadComponent.js</w:t>
      </w:r>
    </w:p>
    <w:p w:rsidR="001E2F02" w:rsidRPr="001E2F02" w:rsidRDefault="001E2F02" w:rsidP="001E2F02">
      <w:pPr>
        <w:pStyle w:val="NormalWeb"/>
        <w:jc w:val="both"/>
      </w:pPr>
      <w:r w:rsidRPr="001E2F02">
        <w:t xml:space="preserve">O componente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UploadComponent</w:t>
      </w:r>
      <w:proofErr w:type="spellEnd"/>
      <w:r w:rsidRPr="001E2F02">
        <w:t xml:space="preserve"> é responsável por permitir que o usuário faça o upload de arquivos CNAB. Ele inclui um botão para selecionar o arquivo e uma função de manipulação para enviar o arquivo para o backend quando o botão "Enviar" é clicado.</w:t>
      </w:r>
    </w:p>
    <w:p w:rsidR="001E2F02" w:rsidRPr="001E2F02" w:rsidRDefault="001E2F02" w:rsidP="001E2F02">
      <w:pPr>
        <w:pStyle w:val="Ttulo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F02">
        <w:rPr>
          <w:rStyle w:val="Cdigo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App.js</w:t>
      </w:r>
    </w:p>
    <w:p w:rsidR="001E2F02" w:rsidRPr="001E2F02" w:rsidRDefault="001E2F02" w:rsidP="001E2F02">
      <w:pPr>
        <w:pStyle w:val="NormalWeb"/>
        <w:jc w:val="both"/>
      </w:pPr>
      <w:r w:rsidRPr="001E2F02">
        <w:t xml:space="preserve">O componente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App</w:t>
      </w:r>
      <w:proofErr w:type="spellEnd"/>
      <w:r w:rsidRPr="001E2F02">
        <w:t xml:space="preserve"> é o componente principal da aplicação. Ele inclui a lógica para listar as transações importadas do backend e exibi-las usando o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TransacoesListComponent</w:t>
      </w:r>
      <w:proofErr w:type="spellEnd"/>
      <w:r w:rsidRPr="001E2F02">
        <w:t xml:space="preserve">. Também inclui o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UploadComponent</w:t>
      </w:r>
      <w:proofErr w:type="spellEnd"/>
      <w:r w:rsidRPr="001E2F02">
        <w:t xml:space="preserve"> para fazer upload de arquivos CNAB. O estado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uploadStatus</w:t>
      </w:r>
      <w:proofErr w:type="spellEnd"/>
      <w:r w:rsidRPr="001E2F02">
        <w:t xml:space="preserve"> é usado para exibir feedback sobre o status do upload.</w:t>
      </w:r>
    </w:p>
    <w:p w:rsidR="001E2F02" w:rsidRPr="001E2F02" w:rsidRDefault="001E2F02" w:rsidP="001E2F02">
      <w:pPr>
        <w:pStyle w:val="Ttulo3"/>
        <w:jc w:val="both"/>
        <w:rPr>
          <w:sz w:val="24"/>
          <w:szCs w:val="24"/>
        </w:rPr>
      </w:pPr>
      <w:r w:rsidRPr="001E2F02">
        <w:rPr>
          <w:sz w:val="24"/>
          <w:szCs w:val="24"/>
        </w:rPr>
        <w:t>Como Executar o Frontend</w:t>
      </w:r>
    </w:p>
    <w:p w:rsidR="001E2F02" w:rsidRPr="001E2F02" w:rsidRDefault="001E2F02" w:rsidP="001E2F02">
      <w:pPr>
        <w:pStyle w:val="NormalWeb"/>
        <w:jc w:val="both"/>
      </w:pPr>
      <w:r w:rsidRPr="001E2F02">
        <w:t>Para executar o frontend do projeto Desafio CNAB, siga os seguintes passos:</w:t>
      </w:r>
    </w:p>
    <w:p w:rsidR="001E2F02" w:rsidRPr="001E2F02" w:rsidRDefault="001E2F02" w:rsidP="001E2F02">
      <w:pPr>
        <w:pStyle w:val="NormalWeb"/>
        <w:numPr>
          <w:ilvl w:val="0"/>
          <w:numId w:val="6"/>
        </w:numPr>
        <w:jc w:val="both"/>
      </w:pPr>
      <w:r w:rsidRPr="001E2F02">
        <w:t xml:space="preserve">Certifique-se de ter o Node.js e o </w:t>
      </w:r>
      <w:proofErr w:type="spellStart"/>
      <w:r w:rsidRPr="001E2F02">
        <w:t>npm</w:t>
      </w:r>
      <w:proofErr w:type="spellEnd"/>
      <w:r w:rsidRPr="001E2F02">
        <w:t xml:space="preserve"> (ou </w:t>
      </w:r>
      <w:proofErr w:type="spellStart"/>
      <w:r w:rsidRPr="001E2F02">
        <w:t>yarn</w:t>
      </w:r>
      <w:proofErr w:type="spellEnd"/>
      <w:r w:rsidRPr="001E2F02">
        <w:t>) instalados em seu sistema.</w:t>
      </w:r>
    </w:p>
    <w:p w:rsidR="001E2F02" w:rsidRPr="001E2F02" w:rsidRDefault="001E2F02" w:rsidP="001E2F02">
      <w:pPr>
        <w:pStyle w:val="NormalWeb"/>
        <w:numPr>
          <w:ilvl w:val="0"/>
          <w:numId w:val="6"/>
        </w:numPr>
        <w:jc w:val="both"/>
      </w:pPr>
      <w:r w:rsidRPr="001E2F02">
        <w:t xml:space="preserve">Navegue até o diretório raiz do projeto frontend (onde está localizado o arquivo 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1E2F02">
        <w:t>).</w:t>
      </w:r>
    </w:p>
    <w:p w:rsidR="001E2F02" w:rsidRPr="001E2F02" w:rsidRDefault="001E2F02" w:rsidP="001E2F02">
      <w:pPr>
        <w:pStyle w:val="NormalWeb"/>
        <w:numPr>
          <w:ilvl w:val="0"/>
          <w:numId w:val="6"/>
        </w:numPr>
        <w:jc w:val="both"/>
      </w:pPr>
      <w:r w:rsidRPr="001E2F02">
        <w:t>Execute o seguinte comando para instalar as dependências do projeto:</w:t>
      </w:r>
    </w:p>
    <w:p w:rsidR="001E2F02" w:rsidRDefault="001E2F02" w:rsidP="001E2F02">
      <w:pPr>
        <w:pStyle w:val="NormalWeb"/>
        <w:jc w:val="center"/>
      </w:pPr>
      <w:r w:rsidRPr="001E2F02">
        <w:lastRenderedPageBreak/>
        <w:drawing>
          <wp:inline distT="0" distB="0" distL="0" distR="0" wp14:anchorId="7CF50A59" wp14:editId="0D4171E6">
            <wp:extent cx="2644369" cy="365792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02" w:rsidRDefault="001E2F02" w:rsidP="001E2F02">
      <w:pPr>
        <w:pStyle w:val="NormalWeb"/>
        <w:jc w:val="center"/>
      </w:pPr>
      <w:r w:rsidRPr="001E2F02">
        <w:t>O</w:t>
      </w:r>
      <w:r w:rsidRPr="001E2F02">
        <w:t>u</w:t>
      </w:r>
    </w:p>
    <w:p w:rsidR="001E2F02" w:rsidRPr="001E2F02" w:rsidRDefault="001E2F02" w:rsidP="001E2F02">
      <w:pPr>
        <w:pStyle w:val="NormalWeb"/>
        <w:jc w:val="center"/>
      </w:pPr>
      <w:r w:rsidRPr="001E2F02">
        <w:drawing>
          <wp:inline distT="0" distB="0" distL="0" distR="0" wp14:anchorId="39503281" wp14:editId="6FB8D5D8">
            <wp:extent cx="1653683" cy="312447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02" w:rsidRDefault="001E2F02" w:rsidP="001E2F0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F02">
        <w:rPr>
          <w:rFonts w:ascii="Times New Roman" w:hAnsi="Times New Roman" w:cs="Times New Roman"/>
          <w:sz w:val="24"/>
          <w:szCs w:val="24"/>
        </w:rPr>
        <w:t>Após a instalação das dependências, execute o seguinte comando para iniciar o servidor de desenvolvimento:</w:t>
      </w:r>
    </w:p>
    <w:p w:rsidR="001E2F02" w:rsidRPr="001E2F02" w:rsidRDefault="001E2F02" w:rsidP="001E2F0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2F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C02DCA" wp14:editId="3BE7B3FE">
            <wp:extent cx="1516511" cy="327688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02" w:rsidRDefault="001E2F02" w:rsidP="001E2F02">
      <w:pPr>
        <w:pStyle w:val="NormalWeb"/>
        <w:jc w:val="center"/>
      </w:pPr>
      <w:r w:rsidRPr="001E2F02">
        <w:t>O</w:t>
      </w:r>
      <w:r w:rsidRPr="001E2F02">
        <w:t>u</w:t>
      </w:r>
    </w:p>
    <w:p w:rsidR="001E2F02" w:rsidRDefault="001E2F02" w:rsidP="001E2F02">
      <w:pPr>
        <w:pStyle w:val="NormalWeb"/>
        <w:jc w:val="center"/>
      </w:pPr>
      <w:r w:rsidRPr="001E2F02">
        <w:drawing>
          <wp:inline distT="0" distB="0" distL="0" distR="0" wp14:anchorId="77126203" wp14:editId="1349D9F0">
            <wp:extent cx="1920406" cy="426757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02" w:rsidRPr="001E2F02" w:rsidRDefault="001E2F02" w:rsidP="001E2F02">
      <w:pPr>
        <w:pStyle w:val="NormalWeb"/>
        <w:jc w:val="center"/>
      </w:pPr>
    </w:p>
    <w:p w:rsidR="001E2F02" w:rsidRPr="001E2F02" w:rsidRDefault="001E2F02" w:rsidP="001E2F0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F02">
        <w:rPr>
          <w:rFonts w:ascii="Times New Roman" w:hAnsi="Times New Roman" w:cs="Times New Roman"/>
          <w:sz w:val="24"/>
          <w:szCs w:val="24"/>
        </w:rPr>
        <w:t xml:space="preserve">O frontend será executado e estará acessível no navegador em </w:t>
      </w:r>
      <w:r w:rsidRPr="001E2F02">
        <w:rPr>
          <w:rStyle w:val="CdigoHTML"/>
          <w:rFonts w:ascii="Times New Roman" w:eastAsiaTheme="minorHAnsi" w:hAnsi="Times New Roman" w:cs="Times New Roman"/>
          <w:sz w:val="24"/>
          <w:szCs w:val="24"/>
        </w:rPr>
        <w:t>http://localhost:3000</w:t>
      </w:r>
      <w:r w:rsidRPr="001E2F02">
        <w:rPr>
          <w:rFonts w:ascii="Times New Roman" w:hAnsi="Times New Roman" w:cs="Times New Roman"/>
          <w:sz w:val="24"/>
          <w:szCs w:val="24"/>
        </w:rPr>
        <w:t>.</w:t>
      </w:r>
    </w:p>
    <w:p w:rsidR="001E2F02" w:rsidRPr="001E2F02" w:rsidRDefault="001E2F02" w:rsidP="001E2F02">
      <w:pPr>
        <w:pStyle w:val="Ttulo3"/>
        <w:jc w:val="both"/>
        <w:rPr>
          <w:sz w:val="24"/>
          <w:szCs w:val="24"/>
        </w:rPr>
      </w:pPr>
      <w:r w:rsidRPr="001E2F02">
        <w:rPr>
          <w:sz w:val="24"/>
          <w:szCs w:val="24"/>
        </w:rPr>
        <w:t>Uso da Aplicação</w:t>
      </w:r>
    </w:p>
    <w:p w:rsidR="001E2F02" w:rsidRPr="001E2F02" w:rsidRDefault="001E2F02" w:rsidP="001E2F02">
      <w:pPr>
        <w:pStyle w:val="NormalWeb"/>
        <w:numPr>
          <w:ilvl w:val="0"/>
          <w:numId w:val="9"/>
        </w:numPr>
        <w:jc w:val="both"/>
      </w:pPr>
      <w:r w:rsidRPr="001E2F02">
        <w:t xml:space="preserve">Na página inicial, você verá a seção "Upload do arquivo CNAB", onde você pode selecionar um arquivo CNAB no formato </w:t>
      </w:r>
      <w:r w:rsidRPr="001E2F02">
        <w:rPr>
          <w:rStyle w:val="CdigoHTML"/>
          <w:rFonts w:ascii="Times New Roman" w:hAnsi="Times New Roman" w:cs="Times New Roman"/>
          <w:sz w:val="24"/>
          <w:szCs w:val="24"/>
        </w:rPr>
        <w:t>.</w:t>
      </w:r>
      <w:proofErr w:type="spellStart"/>
      <w:r w:rsidRPr="001E2F02">
        <w:rPr>
          <w:rStyle w:val="CdigoHTML"/>
          <w:rFonts w:ascii="Times New Roman" w:hAnsi="Times New Roman" w:cs="Times New Roman"/>
          <w:sz w:val="24"/>
          <w:szCs w:val="24"/>
        </w:rPr>
        <w:t>txt</w:t>
      </w:r>
      <w:proofErr w:type="spellEnd"/>
      <w:r w:rsidRPr="001E2F02">
        <w:t xml:space="preserve"> usando o botão "Escolher arquivo".</w:t>
      </w:r>
    </w:p>
    <w:p w:rsidR="001E2F02" w:rsidRPr="001E2F02" w:rsidRDefault="001E2F02" w:rsidP="001E2F02">
      <w:pPr>
        <w:pStyle w:val="NormalWeb"/>
        <w:numPr>
          <w:ilvl w:val="0"/>
          <w:numId w:val="9"/>
        </w:numPr>
        <w:jc w:val="both"/>
      </w:pPr>
      <w:r w:rsidRPr="001E2F02">
        <w:t>Após selecionar o arquivo, clique no botão "Enviar" para fazer o upload do arquivo CNAB.</w:t>
      </w:r>
    </w:p>
    <w:p w:rsidR="001E2F02" w:rsidRPr="001E2F02" w:rsidRDefault="001E2F02" w:rsidP="001E2F02">
      <w:pPr>
        <w:pStyle w:val="NormalWeb"/>
        <w:numPr>
          <w:ilvl w:val="0"/>
          <w:numId w:val="9"/>
        </w:numPr>
        <w:jc w:val="both"/>
      </w:pPr>
      <w:r w:rsidRPr="001E2F02">
        <w:t>Você receberá feedback sobre o status do upload, que indicará se o arquivo foi enviado com sucesso ou se ocorreu algum erro.</w:t>
      </w:r>
    </w:p>
    <w:p w:rsidR="001E2F02" w:rsidRPr="001E2F02" w:rsidRDefault="001E2F02" w:rsidP="001E2F02">
      <w:pPr>
        <w:pStyle w:val="NormalWeb"/>
        <w:numPr>
          <w:ilvl w:val="0"/>
          <w:numId w:val="9"/>
        </w:numPr>
        <w:jc w:val="both"/>
      </w:pPr>
      <w:r w:rsidRPr="001E2F02">
        <w:t>Abaixo do feedback do upload, você verá a seção "Lista de Transações Importadas", onde as transações importadas serão exibidas em uma tabela.</w:t>
      </w:r>
    </w:p>
    <w:p w:rsidR="001E2F02" w:rsidRPr="001E2F02" w:rsidRDefault="001E2F02" w:rsidP="001E2F02">
      <w:pPr>
        <w:pStyle w:val="NormalWeb"/>
        <w:numPr>
          <w:ilvl w:val="0"/>
          <w:numId w:val="9"/>
        </w:numPr>
        <w:jc w:val="both"/>
      </w:pPr>
      <w:r w:rsidRPr="001E2F02">
        <w:t>A tabela inclui colunas para Tipo, Data, Valor, CPF, Cartão, Hora, Dono da Loja e Nome da Loja.</w:t>
      </w:r>
    </w:p>
    <w:p w:rsidR="001E2F02" w:rsidRPr="001E2F02" w:rsidRDefault="001E2F02" w:rsidP="001E2F02">
      <w:pPr>
        <w:pStyle w:val="NormalWeb"/>
        <w:numPr>
          <w:ilvl w:val="0"/>
          <w:numId w:val="9"/>
        </w:numPr>
        <w:jc w:val="both"/>
      </w:pPr>
      <w:r w:rsidRPr="001E2F02">
        <w:t>As transações são exibidas na tabela assim que são importadas com sucesso.</w:t>
      </w:r>
    </w:p>
    <w:p w:rsidR="001E2F02" w:rsidRDefault="001E2F02" w:rsidP="001E2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2F02" w:rsidRDefault="001E2F02" w:rsidP="001E2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2F02" w:rsidRDefault="001E2F02" w:rsidP="001E2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2F02" w:rsidRDefault="001E2F02" w:rsidP="001E2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2F02" w:rsidRPr="001E2F02" w:rsidRDefault="001E2F02" w:rsidP="001E2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2F02" w:rsidRPr="001E2F02" w:rsidRDefault="001E2F02" w:rsidP="001E2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2F02" w:rsidRPr="001E2F02" w:rsidRDefault="001E2F02" w:rsidP="001E2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</w:t>
      </w:r>
    </w:p>
    <w:p w:rsidR="001E2F02" w:rsidRPr="001E2F02" w:rsidRDefault="001E2F02" w:rsidP="001E2F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F02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Desafio CNAB é uma aplicação que permite a importação e processamento de arquivos CNAB para registrar transações financeiras e calcular saldos em contas. Ele oferece um backend robusto com lógica de negócio para processar as transações e um frontend simples para interagir com a aplicação.</w:t>
      </w:r>
    </w:p>
    <w:p w:rsidR="00A20D32" w:rsidRPr="001E2F02" w:rsidRDefault="001E2F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0D32" w:rsidRPr="001E2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F82"/>
    <w:multiLevelType w:val="multilevel"/>
    <w:tmpl w:val="FD648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253E7"/>
    <w:multiLevelType w:val="multilevel"/>
    <w:tmpl w:val="3A0E9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B6E49"/>
    <w:multiLevelType w:val="multilevel"/>
    <w:tmpl w:val="69A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A1C47"/>
    <w:multiLevelType w:val="multilevel"/>
    <w:tmpl w:val="30D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E2D63"/>
    <w:multiLevelType w:val="multilevel"/>
    <w:tmpl w:val="E6CA6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04036"/>
    <w:multiLevelType w:val="multilevel"/>
    <w:tmpl w:val="4668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28096D"/>
    <w:multiLevelType w:val="multilevel"/>
    <w:tmpl w:val="AB54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B2041F"/>
    <w:multiLevelType w:val="multilevel"/>
    <w:tmpl w:val="807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2743B"/>
    <w:multiLevelType w:val="multilevel"/>
    <w:tmpl w:val="759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02"/>
    <w:rsid w:val="00145AFF"/>
    <w:rsid w:val="001E2F02"/>
    <w:rsid w:val="001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02438-CE58-4F2A-A476-A2390288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2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E2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E2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2F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F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E2F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E2F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2F0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2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2F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2F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Fontepargpadro"/>
    <w:rsid w:val="001E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novocanal</dc:creator>
  <cp:keywords/>
  <dc:description/>
  <cp:lastModifiedBy>kauan novocanal</cp:lastModifiedBy>
  <cp:revision>1</cp:revision>
  <dcterms:created xsi:type="dcterms:W3CDTF">2023-09-20T01:05:00Z</dcterms:created>
  <dcterms:modified xsi:type="dcterms:W3CDTF">2023-09-20T01:15:00Z</dcterms:modified>
</cp:coreProperties>
</file>