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5C25" w14:textId="1E1D1E50" w:rsidR="005779D8" w:rsidRDefault="00006156">
      <w:r>
        <w:t>Hello world!</w:t>
      </w:r>
    </w:p>
    <w:sectPr w:rsidR="00577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BC"/>
    <w:rsid w:val="00006156"/>
    <w:rsid w:val="005779D8"/>
    <w:rsid w:val="008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3638"/>
  <w15:chartTrackingRefBased/>
  <w15:docId w15:val="{3286A44B-E262-4751-A485-E6E68B53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PEREIRA CESARIO</dc:creator>
  <cp:keywords/>
  <dc:description/>
  <cp:lastModifiedBy>MARIA EDUARDA PEREIRA CESARIO</cp:lastModifiedBy>
  <cp:revision>2</cp:revision>
  <dcterms:created xsi:type="dcterms:W3CDTF">2023-03-25T17:59:00Z</dcterms:created>
  <dcterms:modified xsi:type="dcterms:W3CDTF">2023-03-25T17:59:00Z</dcterms:modified>
</cp:coreProperties>
</file>