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C59BF" w:rsidRDefault="0093627E">
      <w:bookmarkStart w:id="0" w:name="_GoBack"/>
      <w:bookmarkEnd w:id="0"/>
      <w:r>
        <w:t>Regras de Comunicação</w:t>
      </w:r>
    </w:p>
    <w:p w14:paraId="00000002" w14:textId="77777777" w:rsidR="009C59BF" w:rsidRDefault="009C59BF"/>
    <w:p w14:paraId="00000003" w14:textId="77777777" w:rsidR="009C59BF" w:rsidRDefault="0093627E">
      <w:pPr>
        <w:numPr>
          <w:ilvl w:val="0"/>
          <w:numId w:val="1"/>
        </w:numPr>
      </w:pPr>
      <w:r>
        <w:t xml:space="preserve">Cinco dias antes de receber o </w:t>
      </w:r>
      <w:proofErr w:type="spellStart"/>
      <w:r>
        <w:t>sprint</w:t>
      </w:r>
      <w:proofErr w:type="spellEnd"/>
      <w:r>
        <w:t xml:space="preserve"> o cliente receberá um e-mail com uma notificação;</w:t>
      </w:r>
    </w:p>
    <w:p w14:paraId="00000004" w14:textId="77777777" w:rsidR="009C59BF" w:rsidRDefault="0093627E">
      <w:pPr>
        <w:numPr>
          <w:ilvl w:val="0"/>
          <w:numId w:val="1"/>
        </w:numPr>
      </w:pPr>
      <w:r>
        <w:t xml:space="preserve">A cada </w:t>
      </w:r>
      <w:proofErr w:type="gramStart"/>
      <w:r>
        <w:t>seis  meses</w:t>
      </w:r>
      <w:proofErr w:type="gramEnd"/>
      <w:r>
        <w:t xml:space="preserve"> será requisitado o agendamento de uma reunião com o cliente para o acompanhamento do projeto e uma nova análise de requisitos;</w:t>
      </w:r>
    </w:p>
    <w:p w14:paraId="00000005" w14:textId="77777777" w:rsidR="009C59BF" w:rsidRDefault="0093627E">
      <w:pPr>
        <w:numPr>
          <w:ilvl w:val="0"/>
          <w:numId w:val="1"/>
        </w:numPr>
      </w:pPr>
      <w:r>
        <w:t>Monitoramento online/Mobile entre o gerente do projeto, o sócio e o cliente;</w:t>
      </w:r>
    </w:p>
    <w:p w14:paraId="00000006" w14:textId="77777777" w:rsidR="009C59BF" w:rsidRDefault="0093627E">
      <w:pPr>
        <w:numPr>
          <w:ilvl w:val="0"/>
          <w:numId w:val="1"/>
        </w:numPr>
      </w:pPr>
      <w:r>
        <w:t>Disponibilidade de um telefone para contato se caso o cliente vier precisar de um suporte após a entrega do projeto diretamente com a assistência técnica.</w:t>
      </w:r>
    </w:p>
    <w:sectPr w:rsidR="009C59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B5DF2"/>
    <w:multiLevelType w:val="multilevel"/>
    <w:tmpl w:val="C3BCC09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BF"/>
    <w:rsid w:val="0093627E"/>
    <w:rsid w:val="009C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0A3F20-9749-4712-A182-1F24B454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Kauan</dc:creator>
  <cp:lastModifiedBy>Diogo Kauan</cp:lastModifiedBy>
  <cp:revision>2</cp:revision>
  <dcterms:created xsi:type="dcterms:W3CDTF">2019-11-04T11:46:00Z</dcterms:created>
  <dcterms:modified xsi:type="dcterms:W3CDTF">2019-11-04T11:46:00Z</dcterms:modified>
</cp:coreProperties>
</file>