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4A70" w:rsidRDefault="00BB4D9F">
      <w:bookmarkStart w:id="0" w:name="_GoBack"/>
      <w:bookmarkEnd w:id="0"/>
      <w:r>
        <w:t>Lista de Necessidades:</w:t>
      </w:r>
    </w:p>
    <w:p w14:paraId="00000002" w14:textId="77777777" w:rsidR="001A4A70" w:rsidRDefault="001A4A70"/>
    <w:p w14:paraId="00000003" w14:textId="77777777" w:rsidR="001A4A70" w:rsidRDefault="00BB4D9F">
      <w:r>
        <w:t>Carcaças de motores: 63 a 450</w:t>
      </w:r>
    </w:p>
    <w:p w14:paraId="00000004" w14:textId="77777777" w:rsidR="001A4A70" w:rsidRDefault="001A4A70"/>
    <w:p w14:paraId="00000005" w14:textId="77777777" w:rsidR="001A4A70" w:rsidRDefault="00BB4D9F">
      <w:r>
        <w:t xml:space="preserve">3-Axial (até 3kHz) medição de vibração </w:t>
      </w:r>
    </w:p>
    <w:p w14:paraId="00000006" w14:textId="77777777" w:rsidR="001A4A70" w:rsidRDefault="001A4A70"/>
    <w:p w14:paraId="00000007" w14:textId="77777777" w:rsidR="001A4A70" w:rsidRDefault="00BB4D9F">
      <w:r>
        <w:t>Medição de temperatura de superfície</w:t>
      </w:r>
    </w:p>
    <w:p w14:paraId="00000008" w14:textId="77777777" w:rsidR="001A4A70" w:rsidRDefault="001A4A70"/>
    <w:p w14:paraId="00000009" w14:textId="77777777" w:rsidR="001A4A70" w:rsidRDefault="00BB4D9F">
      <w:r>
        <w:t>Medição de tempo de operação do motor</w:t>
      </w:r>
    </w:p>
    <w:p w14:paraId="0000000A" w14:textId="77777777" w:rsidR="001A4A70" w:rsidRDefault="001A4A70"/>
    <w:p w14:paraId="0000000B" w14:textId="77777777" w:rsidR="001A4A70" w:rsidRDefault="00BB4D9F">
      <w:r>
        <w:t>Alimentado por bateria, vida útil acima de 3 anos (conforme aplicação);</w:t>
      </w:r>
    </w:p>
    <w:p w14:paraId="0000000C" w14:textId="77777777" w:rsidR="001A4A70" w:rsidRDefault="001A4A70"/>
    <w:p w14:paraId="0000000D" w14:textId="77777777" w:rsidR="001A4A70" w:rsidRDefault="00BB4D9F">
      <w:r>
        <w:t>Temperatura ambiente: -40 a 80°C</w:t>
      </w:r>
    </w:p>
    <w:p w14:paraId="0000000E" w14:textId="77777777" w:rsidR="001A4A70" w:rsidRDefault="001A4A70"/>
    <w:p w14:paraId="0000000F" w14:textId="77777777" w:rsidR="001A4A70" w:rsidRDefault="00BB4D9F">
      <w:r>
        <w:t>Comunicação Bluetooth® e/ou gateway*</w:t>
      </w:r>
    </w:p>
    <w:p w14:paraId="00000010" w14:textId="77777777" w:rsidR="001A4A70" w:rsidRDefault="001A4A70"/>
    <w:p w14:paraId="00000011" w14:textId="77777777" w:rsidR="001A4A70" w:rsidRDefault="00BB4D9F">
      <w:r>
        <w:t xml:space="preserve">Dimensões: 44 </w:t>
      </w:r>
      <w:proofErr w:type="gramStart"/>
      <w:r>
        <w:t>x</w:t>
      </w:r>
      <w:proofErr w:type="gramEnd"/>
      <w:r>
        <w:t xml:space="preserve"> 38 x 25 mm</w:t>
      </w:r>
    </w:p>
    <w:p w14:paraId="00000012" w14:textId="77777777" w:rsidR="001A4A70" w:rsidRDefault="001A4A70"/>
    <w:p w14:paraId="00000013" w14:textId="77777777" w:rsidR="001A4A70" w:rsidRDefault="00BB4D9F">
      <w:r>
        <w:t>Grau de proteção: IP66</w:t>
      </w:r>
    </w:p>
    <w:p w14:paraId="00000014" w14:textId="77777777" w:rsidR="001A4A70" w:rsidRDefault="001A4A70"/>
    <w:p w14:paraId="00000015" w14:textId="77777777" w:rsidR="001A4A70" w:rsidRDefault="00BB4D9F">
      <w:proofErr w:type="spellStart"/>
      <w:r>
        <w:t>Direct</w:t>
      </w:r>
      <w:proofErr w:type="spellEnd"/>
      <w:r>
        <w:t xml:space="preserve"> Online - DOL e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drive - VFD*</w:t>
      </w:r>
    </w:p>
    <w:p w14:paraId="00000016" w14:textId="77777777" w:rsidR="001A4A70" w:rsidRDefault="001A4A70"/>
    <w:p w14:paraId="00000017" w14:textId="77777777" w:rsidR="001A4A70" w:rsidRDefault="00BB4D9F">
      <w:r>
        <w:t>Tempo de armazenamento dos dados: 3 meses</w:t>
      </w:r>
    </w:p>
    <w:p w14:paraId="00000018" w14:textId="77777777" w:rsidR="001A4A70" w:rsidRDefault="001A4A70"/>
    <w:p w14:paraId="00000019" w14:textId="77777777" w:rsidR="001A4A70" w:rsidRDefault="00BB4D9F">
      <w:r>
        <w:t>Certificações: Segurança/EMC/Radio e A</w:t>
      </w:r>
      <w:r>
        <w:t>tm. Explosiva (Zone 1, T</w:t>
      </w:r>
      <w:proofErr w:type="gramStart"/>
      <w:r>
        <w:t>4)*</w:t>
      </w:r>
      <w:proofErr w:type="gramEnd"/>
      <w:r>
        <w:t xml:space="preserve"> para os mercados: Brasil, EUA, Europa, Austrália e África do Sul</w:t>
      </w:r>
    </w:p>
    <w:p w14:paraId="0000001A" w14:textId="77777777" w:rsidR="001A4A70" w:rsidRDefault="001A4A70"/>
    <w:sectPr w:rsidR="001A4A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0"/>
    <w:rsid w:val="001A4A70"/>
    <w:rsid w:val="00B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40A6B-9CC0-4751-8647-6F610A29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Kauan</dc:creator>
  <cp:lastModifiedBy>Diogo Kauan</cp:lastModifiedBy>
  <cp:revision>2</cp:revision>
  <dcterms:created xsi:type="dcterms:W3CDTF">2019-11-04T11:47:00Z</dcterms:created>
  <dcterms:modified xsi:type="dcterms:W3CDTF">2019-11-04T11:47:00Z</dcterms:modified>
</cp:coreProperties>
</file>