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ACC4" w14:textId="77777777" w:rsidR="008B6A64" w:rsidRPr="004B0960" w:rsidRDefault="00B078A0" w:rsidP="00AE0519">
      <w:pPr>
        <w:pStyle w:val="Ttulo1"/>
        <w:jc w:val="center"/>
        <w:rPr>
          <w:color w:val="auto"/>
        </w:rPr>
      </w:pPr>
      <w:r w:rsidRPr="004B0960">
        <w:rPr>
          <w:noProof/>
          <w:color w:val="auto"/>
          <w:lang w:eastAsia="pt-BR"/>
        </w:rPr>
        <w:drawing>
          <wp:inline distT="0" distB="0" distL="0" distR="0" wp14:anchorId="2679B3E1" wp14:editId="25F693DC">
            <wp:extent cx="2571750" cy="2490081"/>
            <wp:effectExtent l="19050" t="0" r="0" b="0"/>
            <wp:docPr id="1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8" cstate="email"/>
                    <a:srcRect/>
                    <a:stretch>
                      <a:fillRect/>
                    </a:stretch>
                  </pic:blipFill>
                  <pic:spPr bwMode="auto">
                    <a:xfrm>
                      <a:off x="0" y="0"/>
                      <a:ext cx="2570618" cy="2488985"/>
                    </a:xfrm>
                    <a:prstGeom prst="rect">
                      <a:avLst/>
                    </a:prstGeom>
                    <a:noFill/>
                    <a:ln w="9525">
                      <a:noFill/>
                      <a:miter lim="800000"/>
                      <a:headEnd/>
                      <a:tailEnd/>
                    </a:ln>
                  </pic:spPr>
                </pic:pic>
              </a:graphicData>
            </a:graphic>
          </wp:inline>
        </w:drawing>
      </w:r>
    </w:p>
    <w:p w14:paraId="477BB471" w14:textId="6409FD45" w:rsidR="00DC3535" w:rsidRPr="004B0960" w:rsidRDefault="0006140B" w:rsidP="00DC3535">
      <w:pPr>
        <w:spacing w:line="360" w:lineRule="auto"/>
        <w:jc w:val="center"/>
        <w:rPr>
          <w:rFonts w:ascii="Times New Roman" w:hAnsi="Times New Roman" w:cs="Times New Roman"/>
          <w:sz w:val="36"/>
          <w:szCs w:val="36"/>
        </w:rPr>
      </w:pPr>
      <w:r w:rsidRPr="004B0960">
        <w:rPr>
          <w:rFonts w:ascii="Times New Roman" w:hAnsi="Times New Roman" w:cs="Times New Roman"/>
          <w:sz w:val="36"/>
          <w:szCs w:val="36"/>
        </w:rPr>
        <w:t>Projeto de Graduação em Computação I</w:t>
      </w:r>
    </w:p>
    <w:p w14:paraId="164DE4C7" w14:textId="358A7186" w:rsidR="008F21D9" w:rsidRPr="004B0960" w:rsidRDefault="003B5202" w:rsidP="008F21D9">
      <w:pPr>
        <w:spacing w:line="360" w:lineRule="auto"/>
        <w:jc w:val="center"/>
        <w:rPr>
          <w:rFonts w:ascii="Times New Roman" w:hAnsi="Times New Roman" w:cs="Times New Roman"/>
          <w:smallCaps/>
          <w:sz w:val="28"/>
          <w:szCs w:val="32"/>
        </w:rPr>
      </w:pPr>
      <w:r>
        <w:rPr>
          <w:rFonts w:ascii="Times New Roman" w:hAnsi="Times New Roman" w:cs="Times New Roman"/>
          <w:smallCaps/>
          <w:sz w:val="28"/>
          <w:szCs w:val="32"/>
        </w:rPr>
        <w:t>PROJETO DE EXECUÇÃO – IDENTIFICAÇÃO CIVIL DIGITAL</w:t>
      </w:r>
    </w:p>
    <w:p w14:paraId="22A08263" w14:textId="454E52F3" w:rsidR="0006140B" w:rsidRPr="004B0960" w:rsidRDefault="0006140B" w:rsidP="008F21D9">
      <w:pPr>
        <w:spacing w:line="360" w:lineRule="auto"/>
        <w:jc w:val="center"/>
        <w:rPr>
          <w:rFonts w:ascii="Times New Roman" w:hAnsi="Times New Roman" w:cs="Times New Roman"/>
          <w:smallCaps/>
          <w:sz w:val="28"/>
          <w:szCs w:val="32"/>
        </w:rPr>
      </w:pPr>
    </w:p>
    <w:p w14:paraId="02B6DB46" w14:textId="77777777" w:rsidR="0006140B" w:rsidRPr="004B0960" w:rsidRDefault="0006140B" w:rsidP="00DC3535">
      <w:pPr>
        <w:spacing w:line="360" w:lineRule="auto"/>
        <w:jc w:val="right"/>
        <w:rPr>
          <w:rFonts w:ascii="Times New Roman" w:hAnsi="Times New Roman" w:cs="Times New Roman"/>
          <w:smallCaps/>
          <w:sz w:val="32"/>
          <w:szCs w:val="32"/>
        </w:rPr>
      </w:pPr>
    </w:p>
    <w:p w14:paraId="3C06AE99" w14:textId="77777777" w:rsidR="0006140B" w:rsidRPr="004B0960" w:rsidRDefault="0006140B" w:rsidP="00DC3535">
      <w:pPr>
        <w:spacing w:line="360" w:lineRule="auto"/>
        <w:jc w:val="right"/>
        <w:rPr>
          <w:rFonts w:ascii="Times New Roman" w:hAnsi="Times New Roman" w:cs="Times New Roman"/>
          <w:smallCaps/>
          <w:sz w:val="32"/>
          <w:szCs w:val="32"/>
        </w:rPr>
      </w:pPr>
    </w:p>
    <w:p w14:paraId="6764F6D4" w14:textId="2086EFE5" w:rsidR="00DC3535" w:rsidRPr="004B0960" w:rsidRDefault="0006140B" w:rsidP="0006140B">
      <w:pPr>
        <w:spacing w:line="360" w:lineRule="auto"/>
        <w:jc w:val="right"/>
        <w:rPr>
          <w:rFonts w:ascii="Times New Roman" w:hAnsi="Times New Roman" w:cs="Times New Roman"/>
          <w:sz w:val="28"/>
          <w:szCs w:val="28"/>
        </w:rPr>
      </w:pPr>
      <w:r w:rsidRPr="004B0960">
        <w:rPr>
          <w:rFonts w:ascii="Times New Roman" w:hAnsi="Times New Roman" w:cs="Times New Roman"/>
          <w:sz w:val="32"/>
          <w:szCs w:val="32"/>
        </w:rPr>
        <w:t>Orientador</w:t>
      </w:r>
      <w:r w:rsidR="00DC3535" w:rsidRPr="004B0960">
        <w:rPr>
          <w:rFonts w:ascii="Times New Roman" w:hAnsi="Times New Roman" w:cs="Times New Roman"/>
          <w:sz w:val="32"/>
          <w:szCs w:val="32"/>
        </w:rPr>
        <w:t xml:space="preserve">: </w:t>
      </w:r>
      <w:r w:rsidR="003B5202">
        <w:rPr>
          <w:rFonts w:ascii="Times New Roman" w:hAnsi="Times New Roman" w:cs="Times New Roman"/>
          <w:sz w:val="32"/>
          <w:szCs w:val="32"/>
        </w:rPr>
        <w:t xml:space="preserve">Prof. </w:t>
      </w:r>
      <w:r w:rsidR="00200657" w:rsidRPr="004B0960">
        <w:rPr>
          <w:rFonts w:ascii="Times New Roman" w:hAnsi="Times New Roman" w:cs="Times New Roman"/>
          <w:sz w:val="32"/>
          <w:szCs w:val="32"/>
        </w:rPr>
        <w:t xml:space="preserve">Dr. </w:t>
      </w:r>
      <w:r w:rsidR="003B5202">
        <w:rPr>
          <w:rFonts w:ascii="Times New Roman" w:hAnsi="Times New Roman" w:cs="Times New Roman"/>
          <w:sz w:val="32"/>
          <w:szCs w:val="32"/>
        </w:rPr>
        <w:t xml:space="preserve">Carlos Alberto </w:t>
      </w:r>
      <w:proofErr w:type="spellStart"/>
      <w:r w:rsidR="003B5202">
        <w:rPr>
          <w:rFonts w:ascii="Times New Roman" w:hAnsi="Times New Roman" w:cs="Times New Roman"/>
          <w:sz w:val="32"/>
          <w:szCs w:val="32"/>
        </w:rPr>
        <w:t>Kamienski</w:t>
      </w:r>
      <w:proofErr w:type="spellEnd"/>
    </w:p>
    <w:p w14:paraId="275E0C4B" w14:textId="7A9E90CC" w:rsidR="00DC3535" w:rsidRPr="004B0960" w:rsidRDefault="00200657" w:rsidP="0006140B">
      <w:pPr>
        <w:spacing w:line="360" w:lineRule="auto"/>
        <w:jc w:val="right"/>
        <w:rPr>
          <w:rFonts w:ascii="Times New Roman" w:hAnsi="Times New Roman" w:cs="Times New Roman"/>
          <w:sz w:val="28"/>
          <w:szCs w:val="28"/>
        </w:rPr>
      </w:pPr>
      <w:r w:rsidRPr="004B0960">
        <w:rPr>
          <w:rFonts w:ascii="Times New Roman" w:hAnsi="Times New Roman" w:cs="Times New Roman"/>
          <w:sz w:val="32"/>
          <w:szCs w:val="32"/>
        </w:rPr>
        <w:tab/>
      </w:r>
      <w:r w:rsidRPr="004B0960">
        <w:rPr>
          <w:rFonts w:ascii="Times New Roman" w:hAnsi="Times New Roman" w:cs="Times New Roman"/>
          <w:sz w:val="32"/>
          <w:szCs w:val="32"/>
        </w:rPr>
        <w:tab/>
      </w:r>
      <w:r w:rsidR="003B5202">
        <w:rPr>
          <w:rFonts w:ascii="Times New Roman" w:hAnsi="Times New Roman" w:cs="Times New Roman"/>
          <w:sz w:val="32"/>
          <w:szCs w:val="32"/>
        </w:rPr>
        <w:tab/>
      </w:r>
      <w:r w:rsidR="003B5202">
        <w:rPr>
          <w:rFonts w:ascii="Times New Roman" w:hAnsi="Times New Roman" w:cs="Times New Roman"/>
          <w:sz w:val="32"/>
          <w:szCs w:val="32"/>
        </w:rPr>
        <w:tab/>
      </w:r>
      <w:r w:rsidR="003B5202">
        <w:rPr>
          <w:rFonts w:ascii="Times New Roman" w:hAnsi="Times New Roman" w:cs="Times New Roman"/>
          <w:sz w:val="32"/>
          <w:szCs w:val="32"/>
        </w:rPr>
        <w:tab/>
      </w:r>
      <w:r w:rsidR="00DC3535" w:rsidRPr="004B0960">
        <w:rPr>
          <w:rFonts w:ascii="Times New Roman" w:hAnsi="Times New Roman" w:cs="Times New Roman"/>
          <w:sz w:val="32"/>
          <w:szCs w:val="32"/>
        </w:rPr>
        <w:t>Aluno:</w:t>
      </w:r>
      <w:r w:rsidR="0014471A">
        <w:rPr>
          <w:rFonts w:ascii="Times New Roman" w:hAnsi="Times New Roman" w:cs="Times New Roman"/>
          <w:sz w:val="32"/>
          <w:szCs w:val="32"/>
        </w:rPr>
        <w:t xml:space="preserve"> </w:t>
      </w:r>
      <w:r w:rsidR="003B5202">
        <w:rPr>
          <w:rFonts w:ascii="Times New Roman" w:hAnsi="Times New Roman" w:cs="Times New Roman"/>
          <w:sz w:val="28"/>
          <w:szCs w:val="28"/>
        </w:rPr>
        <w:t>Kauan Manzato do Nascimento</w:t>
      </w:r>
      <w:r w:rsidR="00DC3535" w:rsidRPr="004B0960">
        <w:rPr>
          <w:rFonts w:ascii="Times New Roman" w:hAnsi="Times New Roman" w:cs="Times New Roman"/>
          <w:sz w:val="28"/>
          <w:szCs w:val="28"/>
        </w:rPr>
        <w:tab/>
      </w:r>
      <w:r w:rsidR="00DC3535" w:rsidRPr="004B0960">
        <w:rPr>
          <w:rFonts w:ascii="Times New Roman" w:hAnsi="Times New Roman" w:cs="Times New Roman"/>
          <w:sz w:val="28"/>
          <w:szCs w:val="28"/>
        </w:rPr>
        <w:tab/>
      </w:r>
      <w:r w:rsidR="00DC3535" w:rsidRPr="004B0960">
        <w:rPr>
          <w:rFonts w:ascii="Times New Roman" w:hAnsi="Times New Roman" w:cs="Times New Roman"/>
          <w:sz w:val="28"/>
          <w:szCs w:val="28"/>
        </w:rPr>
        <w:tab/>
      </w:r>
    </w:p>
    <w:p w14:paraId="5E0A5496" w14:textId="77777777" w:rsidR="00306C33" w:rsidRPr="004B0960" w:rsidRDefault="00306C33" w:rsidP="00E80939">
      <w:pPr>
        <w:spacing w:line="360" w:lineRule="auto"/>
        <w:jc w:val="center"/>
        <w:rPr>
          <w:rFonts w:ascii="Times New Roman" w:hAnsi="Times New Roman" w:cs="Times New Roman"/>
          <w:sz w:val="28"/>
          <w:szCs w:val="28"/>
        </w:rPr>
      </w:pPr>
    </w:p>
    <w:p w14:paraId="4D5BF94D" w14:textId="77777777" w:rsidR="00297C48" w:rsidRPr="004B0960" w:rsidRDefault="00297C48" w:rsidP="00E80939">
      <w:pPr>
        <w:spacing w:line="360" w:lineRule="auto"/>
        <w:jc w:val="center"/>
        <w:rPr>
          <w:rFonts w:ascii="Times New Roman" w:hAnsi="Times New Roman" w:cs="Times New Roman"/>
          <w:sz w:val="28"/>
          <w:szCs w:val="28"/>
        </w:rPr>
      </w:pPr>
    </w:p>
    <w:p w14:paraId="5C77CDA5" w14:textId="77777777" w:rsidR="0006140B" w:rsidRPr="004B0960" w:rsidRDefault="0006140B" w:rsidP="00E80939">
      <w:pPr>
        <w:spacing w:line="360" w:lineRule="auto"/>
        <w:jc w:val="center"/>
        <w:rPr>
          <w:rFonts w:ascii="Times New Roman" w:hAnsi="Times New Roman" w:cs="Times New Roman"/>
          <w:sz w:val="28"/>
          <w:szCs w:val="28"/>
        </w:rPr>
      </w:pPr>
    </w:p>
    <w:p w14:paraId="7B192880" w14:textId="77777777" w:rsidR="0006140B" w:rsidRPr="004B0960" w:rsidRDefault="0006140B" w:rsidP="00E80939">
      <w:pPr>
        <w:spacing w:line="360" w:lineRule="auto"/>
        <w:jc w:val="center"/>
        <w:rPr>
          <w:rFonts w:ascii="Times New Roman" w:hAnsi="Times New Roman" w:cs="Times New Roman"/>
          <w:sz w:val="28"/>
          <w:szCs w:val="28"/>
        </w:rPr>
      </w:pPr>
    </w:p>
    <w:p w14:paraId="0F33B67B" w14:textId="77777777" w:rsidR="00E80939" w:rsidRPr="004B0960" w:rsidRDefault="00E80939" w:rsidP="00E80939">
      <w:pPr>
        <w:spacing w:line="360" w:lineRule="auto"/>
        <w:jc w:val="center"/>
        <w:rPr>
          <w:rFonts w:ascii="Times New Roman" w:hAnsi="Times New Roman" w:cs="Times New Roman"/>
          <w:sz w:val="32"/>
          <w:szCs w:val="32"/>
        </w:rPr>
      </w:pPr>
      <w:r w:rsidRPr="004B0960">
        <w:rPr>
          <w:rFonts w:ascii="Times New Roman" w:hAnsi="Times New Roman" w:cs="Times New Roman"/>
          <w:sz w:val="32"/>
          <w:szCs w:val="32"/>
        </w:rPr>
        <w:t>Santo André – SP</w:t>
      </w:r>
    </w:p>
    <w:p w14:paraId="4DEC4973" w14:textId="703D41AF" w:rsidR="00297C48" w:rsidRPr="004B0960" w:rsidRDefault="003B5202" w:rsidP="003118ED">
      <w:pPr>
        <w:spacing w:line="360" w:lineRule="auto"/>
        <w:jc w:val="center"/>
        <w:rPr>
          <w:rFonts w:ascii="Times New Roman" w:hAnsi="Times New Roman" w:cs="Times New Roman"/>
          <w:sz w:val="32"/>
          <w:szCs w:val="32"/>
        </w:rPr>
      </w:pPr>
      <w:r>
        <w:rPr>
          <w:rFonts w:ascii="Times New Roman" w:hAnsi="Times New Roman" w:cs="Times New Roman"/>
          <w:sz w:val="32"/>
          <w:szCs w:val="32"/>
        </w:rPr>
        <w:t>Julho</w:t>
      </w:r>
      <w:r w:rsidR="0006140B" w:rsidRPr="004B0960">
        <w:rPr>
          <w:rFonts w:ascii="Times New Roman" w:hAnsi="Times New Roman" w:cs="Times New Roman"/>
          <w:sz w:val="32"/>
          <w:szCs w:val="32"/>
        </w:rPr>
        <w:t xml:space="preserve"> </w:t>
      </w:r>
      <w:r w:rsidR="00C429BB">
        <w:rPr>
          <w:rFonts w:ascii="Times New Roman" w:hAnsi="Times New Roman" w:cs="Times New Roman"/>
          <w:sz w:val="32"/>
          <w:szCs w:val="32"/>
        </w:rPr>
        <w:t>de 2021</w:t>
      </w:r>
    </w:p>
    <w:p w14:paraId="01937D8E" w14:textId="1A664CB9" w:rsidR="003B5202" w:rsidRPr="009D3F5D" w:rsidRDefault="00297C48" w:rsidP="009D3F5D">
      <w:pPr>
        <w:rPr>
          <w:rFonts w:ascii="Times New Roman" w:hAnsi="Times New Roman" w:cs="Times New Roman"/>
          <w:b/>
          <w:smallCaps/>
          <w:sz w:val="24"/>
          <w:szCs w:val="24"/>
          <w:u w:val="single"/>
        </w:rPr>
      </w:pPr>
      <w:r w:rsidRPr="004B0960">
        <w:br w:type="page"/>
      </w:r>
      <w:bookmarkStart w:id="0" w:name="_Toc348019864"/>
      <w:r w:rsidR="00D44958" w:rsidRPr="00D658CC">
        <w:rPr>
          <w:rFonts w:ascii="Times New Roman" w:hAnsi="Times New Roman" w:cs="Times New Roman"/>
          <w:b/>
          <w:smallCaps/>
          <w:sz w:val="24"/>
          <w:szCs w:val="24"/>
          <w:u w:val="single"/>
        </w:rPr>
        <w:lastRenderedPageBreak/>
        <w:t xml:space="preserve">1 - </w:t>
      </w:r>
      <w:r w:rsidR="0006140B" w:rsidRPr="00D658CC">
        <w:rPr>
          <w:rFonts w:ascii="Times New Roman" w:hAnsi="Times New Roman" w:cs="Times New Roman"/>
          <w:b/>
          <w:smallCaps/>
          <w:sz w:val="24"/>
          <w:szCs w:val="24"/>
          <w:u w:val="single"/>
        </w:rPr>
        <w:t>Introdução</w:t>
      </w:r>
    </w:p>
    <w:p w14:paraId="7A3BDC0E" w14:textId="3B303C5A" w:rsidR="009D3F5D" w:rsidRDefault="009D3F5D" w:rsidP="009D3F5D">
      <w:pPr>
        <w:autoSpaceDE w:val="0"/>
        <w:autoSpaceDN w:val="0"/>
        <w:adjustRightInd w:val="0"/>
        <w:spacing w:after="0" w:line="360" w:lineRule="auto"/>
        <w:ind w:firstLine="708"/>
        <w:jc w:val="both"/>
        <w:rPr>
          <w:rFonts w:ascii="Times New Roman" w:eastAsia="SymbolMT" w:hAnsi="Times New Roman" w:cs="Times New Roman"/>
          <w:sz w:val="24"/>
          <w:szCs w:val="24"/>
        </w:rPr>
      </w:pPr>
      <w:r>
        <w:rPr>
          <w:rFonts w:ascii="Times New Roman" w:eastAsia="SymbolMT" w:hAnsi="Times New Roman" w:cs="Times New Roman"/>
          <w:sz w:val="24"/>
          <w:szCs w:val="24"/>
        </w:rPr>
        <w:t>O Projeto de Graduação em Computação (PGC) é um trabalho teórico ou aplicado que tem dois objetivos básicos: a) complementar e estender a formação do aluno, permitindo</w:t>
      </w:r>
      <w:r w:rsidR="006E52A5">
        <w:rPr>
          <w:rFonts w:ascii="Times New Roman" w:eastAsia="SymbolMT" w:hAnsi="Times New Roman" w:cs="Times New Roman"/>
          <w:sz w:val="24"/>
          <w:szCs w:val="24"/>
        </w:rPr>
        <w:t xml:space="preserve"> o seu aperfeiçoamento e aprofundamento em um determinado tema pertencente a uma das linhas de pesquisas existentes no CMCC, preparando-o assim para um Programa de Pós-Graduação ou ainda para a inovação em um ambiente corporativo e b) avaliar o desempenho do discente tendo em vista os objetivos gerais do curso.</w:t>
      </w:r>
    </w:p>
    <w:p w14:paraId="4488120D" w14:textId="0DE3A76F" w:rsidR="006E52A5" w:rsidRDefault="006E52A5" w:rsidP="009D3F5D">
      <w:pPr>
        <w:autoSpaceDE w:val="0"/>
        <w:autoSpaceDN w:val="0"/>
        <w:adjustRightInd w:val="0"/>
        <w:spacing w:after="0" w:line="360" w:lineRule="auto"/>
        <w:ind w:firstLine="708"/>
        <w:jc w:val="both"/>
        <w:rPr>
          <w:rFonts w:ascii="Times New Roman" w:eastAsia="SymbolMT" w:hAnsi="Times New Roman" w:cs="Times New Roman"/>
          <w:sz w:val="24"/>
          <w:szCs w:val="24"/>
        </w:rPr>
      </w:pPr>
      <w:r>
        <w:rPr>
          <w:rFonts w:ascii="Times New Roman" w:eastAsia="SymbolMT" w:hAnsi="Times New Roman" w:cs="Times New Roman"/>
          <w:sz w:val="24"/>
          <w:szCs w:val="24"/>
        </w:rPr>
        <w:t>Este trabalho em específico</w:t>
      </w:r>
      <w:r w:rsidR="000E4071">
        <w:rPr>
          <w:rFonts w:ascii="Times New Roman" w:eastAsia="SymbolMT" w:hAnsi="Times New Roman" w:cs="Times New Roman"/>
          <w:sz w:val="24"/>
          <w:szCs w:val="24"/>
        </w:rPr>
        <w:t xml:space="preserve"> trata sobre o problema da identificação civil no Brasil, suas consequências e propõe como solução um sistema digital que faz a identificação e a autenticação dos cidadãos brasileiros baseado </w:t>
      </w:r>
      <w:r w:rsidR="00531C02">
        <w:rPr>
          <w:rFonts w:ascii="Times New Roman" w:eastAsia="SymbolMT" w:hAnsi="Times New Roman" w:cs="Times New Roman"/>
          <w:sz w:val="24"/>
          <w:szCs w:val="24"/>
        </w:rPr>
        <w:t xml:space="preserve">na infraestrutura de chave pública (PKI) </w:t>
      </w:r>
      <w:r w:rsidR="000E4071">
        <w:rPr>
          <w:rFonts w:ascii="Times New Roman" w:eastAsia="SymbolMT" w:hAnsi="Times New Roman" w:cs="Times New Roman"/>
          <w:sz w:val="24"/>
          <w:szCs w:val="24"/>
        </w:rPr>
        <w:t>e no sistema atual de identificação digital da Estônia, sendo avaliado pelos seguintes critérios:</w:t>
      </w:r>
    </w:p>
    <w:p w14:paraId="7E8D1071" w14:textId="32BBB903" w:rsidR="000E4071" w:rsidRDefault="000E4071" w:rsidP="00B60B69">
      <w:pPr>
        <w:pStyle w:val="PargrafodaLista"/>
        <w:numPr>
          <w:ilvl w:val="0"/>
          <w:numId w:val="1"/>
        </w:numPr>
        <w:autoSpaceDE w:val="0"/>
        <w:autoSpaceDN w:val="0"/>
        <w:adjustRightInd w:val="0"/>
        <w:spacing w:after="0" w:line="360" w:lineRule="auto"/>
        <w:jc w:val="both"/>
        <w:rPr>
          <w:rFonts w:ascii="Times New Roman" w:eastAsia="SymbolMT" w:hAnsi="Times New Roman" w:cs="Times New Roman"/>
          <w:sz w:val="24"/>
          <w:szCs w:val="24"/>
        </w:rPr>
      </w:pPr>
      <w:r w:rsidRPr="00855DCE">
        <w:rPr>
          <w:rFonts w:ascii="Times New Roman" w:eastAsia="SymbolMT" w:hAnsi="Times New Roman" w:cs="Times New Roman"/>
          <w:b/>
          <w:bCs/>
          <w:sz w:val="24"/>
          <w:szCs w:val="24"/>
        </w:rPr>
        <w:t>Eficácia:</w:t>
      </w:r>
      <w:r>
        <w:rPr>
          <w:rFonts w:ascii="Times New Roman" w:eastAsia="SymbolMT" w:hAnsi="Times New Roman" w:cs="Times New Roman"/>
          <w:sz w:val="24"/>
          <w:szCs w:val="24"/>
        </w:rPr>
        <w:t xml:space="preserve"> se </w:t>
      </w:r>
      <w:r w:rsidR="008933E8">
        <w:rPr>
          <w:rFonts w:ascii="Times New Roman" w:eastAsia="SymbolMT" w:hAnsi="Times New Roman" w:cs="Times New Roman"/>
          <w:sz w:val="24"/>
          <w:szCs w:val="24"/>
        </w:rPr>
        <w:t xml:space="preserve">o sistema </w:t>
      </w:r>
      <w:r>
        <w:rPr>
          <w:rFonts w:ascii="Times New Roman" w:eastAsia="SymbolMT" w:hAnsi="Times New Roman" w:cs="Times New Roman"/>
          <w:sz w:val="24"/>
          <w:szCs w:val="24"/>
        </w:rPr>
        <w:t>cumpre os objet</w:t>
      </w:r>
      <w:r w:rsidR="008933E8">
        <w:rPr>
          <w:rFonts w:ascii="Times New Roman" w:eastAsia="SymbolMT" w:hAnsi="Times New Roman" w:cs="Times New Roman"/>
          <w:sz w:val="24"/>
          <w:szCs w:val="24"/>
        </w:rPr>
        <w:t>ivos designados</w:t>
      </w:r>
      <w:r>
        <w:rPr>
          <w:rFonts w:ascii="Times New Roman" w:eastAsia="SymbolMT" w:hAnsi="Times New Roman" w:cs="Times New Roman"/>
          <w:sz w:val="24"/>
          <w:szCs w:val="24"/>
        </w:rPr>
        <w:t>;</w:t>
      </w:r>
    </w:p>
    <w:p w14:paraId="0066A26C" w14:textId="391C2008" w:rsidR="008933E8" w:rsidRDefault="000E4071" w:rsidP="00B60B69">
      <w:pPr>
        <w:pStyle w:val="PargrafodaLista"/>
        <w:numPr>
          <w:ilvl w:val="0"/>
          <w:numId w:val="1"/>
        </w:numPr>
        <w:autoSpaceDE w:val="0"/>
        <w:autoSpaceDN w:val="0"/>
        <w:adjustRightInd w:val="0"/>
        <w:spacing w:after="0" w:line="360" w:lineRule="auto"/>
        <w:jc w:val="both"/>
        <w:rPr>
          <w:rFonts w:ascii="Times New Roman" w:eastAsia="SymbolMT" w:hAnsi="Times New Roman" w:cs="Times New Roman"/>
          <w:sz w:val="24"/>
          <w:szCs w:val="24"/>
        </w:rPr>
      </w:pPr>
      <w:r w:rsidRPr="00855DCE">
        <w:rPr>
          <w:rFonts w:ascii="Times New Roman" w:eastAsia="SymbolMT" w:hAnsi="Times New Roman" w:cs="Times New Roman"/>
          <w:b/>
          <w:bCs/>
          <w:sz w:val="24"/>
          <w:szCs w:val="24"/>
        </w:rPr>
        <w:t>Eficiência:</w:t>
      </w:r>
      <w:r>
        <w:rPr>
          <w:rFonts w:ascii="Times New Roman" w:eastAsia="SymbolMT" w:hAnsi="Times New Roman" w:cs="Times New Roman"/>
          <w:sz w:val="24"/>
          <w:szCs w:val="24"/>
        </w:rPr>
        <w:t xml:space="preserve"> quantidade de recursos utilizados para implementar o sistema e mantê-lo;</w:t>
      </w:r>
    </w:p>
    <w:p w14:paraId="2D3412D1" w14:textId="5AC7422D" w:rsidR="008933E8" w:rsidRDefault="008933E8" w:rsidP="00B60B69">
      <w:pPr>
        <w:pStyle w:val="PargrafodaLista"/>
        <w:numPr>
          <w:ilvl w:val="0"/>
          <w:numId w:val="1"/>
        </w:numPr>
        <w:autoSpaceDE w:val="0"/>
        <w:autoSpaceDN w:val="0"/>
        <w:adjustRightInd w:val="0"/>
        <w:spacing w:after="0" w:line="360" w:lineRule="auto"/>
        <w:jc w:val="both"/>
        <w:rPr>
          <w:rFonts w:ascii="Times New Roman" w:eastAsia="SymbolMT" w:hAnsi="Times New Roman" w:cs="Times New Roman"/>
          <w:sz w:val="24"/>
          <w:szCs w:val="24"/>
        </w:rPr>
      </w:pPr>
      <w:r w:rsidRPr="00855DCE">
        <w:rPr>
          <w:rFonts w:ascii="Times New Roman" w:eastAsia="SymbolMT" w:hAnsi="Times New Roman" w:cs="Times New Roman"/>
          <w:b/>
          <w:bCs/>
          <w:sz w:val="24"/>
          <w:szCs w:val="24"/>
        </w:rPr>
        <w:t>Autenticidade:</w:t>
      </w:r>
      <w:r>
        <w:rPr>
          <w:rFonts w:ascii="Times New Roman" w:eastAsia="SymbolMT" w:hAnsi="Times New Roman" w:cs="Times New Roman"/>
          <w:sz w:val="24"/>
          <w:szCs w:val="24"/>
        </w:rPr>
        <w:t xml:space="preserve"> a solução deve garantir que as pessoas identificadas são realmente quem elas afirmam ser; </w:t>
      </w:r>
    </w:p>
    <w:p w14:paraId="1B60B3F8" w14:textId="5936F44A" w:rsidR="000E4071" w:rsidRDefault="000E4071" w:rsidP="00B60B69">
      <w:pPr>
        <w:pStyle w:val="PargrafodaLista"/>
        <w:numPr>
          <w:ilvl w:val="0"/>
          <w:numId w:val="1"/>
        </w:numPr>
        <w:autoSpaceDE w:val="0"/>
        <w:autoSpaceDN w:val="0"/>
        <w:adjustRightInd w:val="0"/>
        <w:spacing w:after="0" w:line="360" w:lineRule="auto"/>
        <w:jc w:val="both"/>
        <w:rPr>
          <w:rFonts w:ascii="Times New Roman" w:eastAsia="SymbolMT" w:hAnsi="Times New Roman" w:cs="Times New Roman"/>
          <w:sz w:val="24"/>
          <w:szCs w:val="24"/>
        </w:rPr>
      </w:pPr>
      <w:r w:rsidRPr="00855DCE">
        <w:rPr>
          <w:rFonts w:ascii="Times New Roman" w:eastAsia="SymbolMT" w:hAnsi="Times New Roman" w:cs="Times New Roman"/>
          <w:b/>
          <w:bCs/>
          <w:sz w:val="24"/>
          <w:szCs w:val="24"/>
        </w:rPr>
        <w:t>Inclusão social:</w:t>
      </w:r>
      <w:r>
        <w:rPr>
          <w:rFonts w:ascii="Times New Roman" w:eastAsia="SymbolMT" w:hAnsi="Times New Roman" w:cs="Times New Roman"/>
          <w:sz w:val="24"/>
          <w:szCs w:val="24"/>
        </w:rPr>
        <w:t xml:space="preserve"> </w:t>
      </w:r>
      <w:r w:rsidR="008933E8">
        <w:rPr>
          <w:rFonts w:ascii="Times New Roman" w:eastAsia="SymbolMT" w:hAnsi="Times New Roman" w:cs="Times New Roman"/>
          <w:sz w:val="24"/>
          <w:szCs w:val="24"/>
        </w:rPr>
        <w:t>a solução deve ser simples o suficiente para ser implementada em regiões com baixos índices de desenvolvimento humano e atingir o máximo de pessoas possível;</w:t>
      </w:r>
    </w:p>
    <w:p w14:paraId="2E306489" w14:textId="2FD333C7" w:rsidR="008933E8" w:rsidRPr="000E4071" w:rsidRDefault="008933E8" w:rsidP="00B60B69">
      <w:pPr>
        <w:pStyle w:val="PargrafodaLista"/>
        <w:numPr>
          <w:ilvl w:val="0"/>
          <w:numId w:val="1"/>
        </w:numPr>
        <w:autoSpaceDE w:val="0"/>
        <w:autoSpaceDN w:val="0"/>
        <w:adjustRightInd w:val="0"/>
        <w:spacing w:after="0" w:line="360" w:lineRule="auto"/>
        <w:jc w:val="both"/>
        <w:rPr>
          <w:rFonts w:ascii="Times New Roman" w:eastAsia="SymbolMT" w:hAnsi="Times New Roman" w:cs="Times New Roman"/>
          <w:sz w:val="24"/>
          <w:szCs w:val="24"/>
        </w:rPr>
      </w:pPr>
      <w:r w:rsidRPr="00855DCE">
        <w:rPr>
          <w:rFonts w:ascii="Times New Roman" w:eastAsia="SymbolMT" w:hAnsi="Times New Roman" w:cs="Times New Roman"/>
          <w:b/>
          <w:bCs/>
          <w:sz w:val="24"/>
          <w:szCs w:val="24"/>
        </w:rPr>
        <w:t>Interoperabilidade:</w:t>
      </w:r>
      <w:r>
        <w:rPr>
          <w:rFonts w:ascii="Times New Roman" w:eastAsia="SymbolMT" w:hAnsi="Times New Roman" w:cs="Times New Roman"/>
          <w:sz w:val="24"/>
          <w:szCs w:val="24"/>
        </w:rPr>
        <w:t xml:space="preserve"> a solução </w:t>
      </w:r>
      <w:r w:rsidRPr="008933E8">
        <w:rPr>
          <w:rFonts w:ascii="Times New Roman" w:eastAsia="SymbolMT" w:hAnsi="Times New Roman" w:cs="Times New Roman"/>
          <w:sz w:val="24"/>
          <w:szCs w:val="24"/>
        </w:rPr>
        <w:t xml:space="preserve">precisa definir um padrão </w:t>
      </w:r>
      <w:r w:rsidR="00855DCE">
        <w:rPr>
          <w:rFonts w:ascii="Times New Roman" w:eastAsia="SymbolMT" w:hAnsi="Times New Roman" w:cs="Times New Roman"/>
          <w:sz w:val="24"/>
          <w:szCs w:val="24"/>
        </w:rPr>
        <w:t>com abrangência nacional</w:t>
      </w:r>
      <w:r w:rsidRPr="008933E8">
        <w:rPr>
          <w:rFonts w:ascii="Times New Roman" w:eastAsia="SymbolMT" w:hAnsi="Times New Roman" w:cs="Times New Roman"/>
          <w:sz w:val="24"/>
          <w:szCs w:val="24"/>
        </w:rPr>
        <w:t xml:space="preserve"> e que permita a interação entre os diferentes órgãos públicos</w:t>
      </w:r>
      <w:r w:rsidR="00855DCE">
        <w:rPr>
          <w:rFonts w:ascii="Times New Roman" w:eastAsia="SymbolMT" w:hAnsi="Times New Roman" w:cs="Times New Roman"/>
          <w:sz w:val="24"/>
          <w:szCs w:val="24"/>
        </w:rPr>
        <w:t>.</w:t>
      </w:r>
    </w:p>
    <w:p w14:paraId="6C80721B" w14:textId="479439C8" w:rsidR="003B5202" w:rsidRDefault="003B5202" w:rsidP="0006140B">
      <w:pPr>
        <w:spacing w:after="0" w:line="360" w:lineRule="auto"/>
        <w:jc w:val="both"/>
        <w:rPr>
          <w:rFonts w:ascii="Times New Roman" w:hAnsi="Times New Roman" w:cs="Times New Roman"/>
          <w:b/>
          <w:smallCaps/>
          <w:sz w:val="24"/>
          <w:szCs w:val="24"/>
          <w:u w:val="single"/>
        </w:rPr>
      </w:pPr>
    </w:p>
    <w:p w14:paraId="677A92AD" w14:textId="19B8DE4B" w:rsidR="0006140B" w:rsidRDefault="003B5202" w:rsidP="0006140B">
      <w:pPr>
        <w:spacing w:after="0" w:line="360" w:lineRule="auto"/>
        <w:jc w:val="both"/>
        <w:rPr>
          <w:rFonts w:ascii="Times New Roman" w:hAnsi="Times New Roman" w:cs="Times New Roman"/>
          <w:b/>
          <w:smallCaps/>
          <w:sz w:val="24"/>
          <w:szCs w:val="24"/>
          <w:u w:val="single"/>
        </w:rPr>
      </w:pPr>
      <w:r w:rsidRPr="00D658CC">
        <w:rPr>
          <w:rFonts w:ascii="Times New Roman" w:hAnsi="Times New Roman" w:cs="Times New Roman"/>
          <w:b/>
          <w:smallCaps/>
          <w:sz w:val="24"/>
          <w:szCs w:val="24"/>
          <w:u w:val="single"/>
        </w:rPr>
        <w:t>2</w:t>
      </w:r>
      <w:r w:rsidR="00D44958" w:rsidRPr="00D658CC">
        <w:rPr>
          <w:rFonts w:ascii="Times New Roman" w:hAnsi="Times New Roman" w:cs="Times New Roman"/>
          <w:b/>
          <w:smallCaps/>
          <w:sz w:val="24"/>
          <w:szCs w:val="24"/>
          <w:u w:val="single"/>
        </w:rPr>
        <w:t xml:space="preserve"> </w:t>
      </w:r>
      <w:r w:rsidR="003859B0" w:rsidRPr="00D658CC">
        <w:rPr>
          <w:rFonts w:ascii="Times New Roman" w:hAnsi="Times New Roman" w:cs="Times New Roman"/>
          <w:b/>
          <w:smallCaps/>
          <w:sz w:val="24"/>
          <w:szCs w:val="24"/>
          <w:u w:val="single"/>
        </w:rPr>
        <w:t>–</w:t>
      </w:r>
      <w:r w:rsidR="00D44958" w:rsidRPr="00D658CC">
        <w:rPr>
          <w:rFonts w:ascii="Times New Roman" w:hAnsi="Times New Roman" w:cs="Times New Roman"/>
          <w:b/>
          <w:smallCaps/>
          <w:sz w:val="24"/>
          <w:szCs w:val="24"/>
          <w:u w:val="single"/>
        </w:rPr>
        <w:t xml:space="preserve"> </w:t>
      </w:r>
      <w:bookmarkStart w:id="1" w:name="_Toc348019865"/>
      <w:bookmarkEnd w:id="0"/>
      <w:r w:rsidRPr="00D658CC">
        <w:rPr>
          <w:rFonts w:ascii="Times New Roman" w:hAnsi="Times New Roman" w:cs="Times New Roman"/>
          <w:b/>
          <w:smallCaps/>
          <w:sz w:val="24"/>
          <w:szCs w:val="24"/>
          <w:u w:val="single"/>
        </w:rPr>
        <w:t>Justificativa</w:t>
      </w:r>
    </w:p>
    <w:p w14:paraId="2DEE1191" w14:textId="246DD1A4" w:rsidR="00855DCE" w:rsidRPr="00855DCE" w:rsidRDefault="00855DCE" w:rsidP="00855DCE">
      <w:pPr>
        <w:autoSpaceDE w:val="0"/>
        <w:autoSpaceDN w:val="0"/>
        <w:adjustRightInd w:val="0"/>
        <w:spacing w:after="0" w:line="360" w:lineRule="auto"/>
        <w:ind w:firstLine="708"/>
        <w:jc w:val="both"/>
        <w:rPr>
          <w:rFonts w:ascii="Times New Roman" w:eastAsia="SymbolMT" w:hAnsi="Times New Roman" w:cs="Times New Roman"/>
          <w:sz w:val="24"/>
          <w:szCs w:val="24"/>
        </w:rPr>
      </w:pPr>
      <w:r w:rsidRPr="00855DCE">
        <w:rPr>
          <w:rFonts w:ascii="Times New Roman" w:eastAsia="SymbolMT" w:hAnsi="Times New Roman" w:cs="Times New Roman"/>
          <w:sz w:val="24"/>
          <w:szCs w:val="24"/>
        </w:rPr>
        <w:t>Com o advento da pandemia do novo coronavírus (Covid-19) em 2020, o Governo Federal brasileiro concedeu um benefício chamado Auxílio Emergencial cujo objetivo é minimizar o impacto da crise do vírus na população de baixa renda, de trabalhadores informais, de microempreendedores individuais e contribuintes individuais do INSS (Instituto Nacional do Seguro Social) (Brasil, 2020). Entretanto, para receber o benefício, a pessoa precisa cumprir uma série de requisitos, como previsto na Lei nº 13.982/2020.</w:t>
      </w:r>
    </w:p>
    <w:p w14:paraId="178014E4" w14:textId="0313AA02" w:rsidR="00855DCE" w:rsidRPr="00855DCE" w:rsidRDefault="00855DCE" w:rsidP="00855DCE">
      <w:pPr>
        <w:autoSpaceDE w:val="0"/>
        <w:autoSpaceDN w:val="0"/>
        <w:adjustRightInd w:val="0"/>
        <w:spacing w:after="0" w:line="360" w:lineRule="auto"/>
        <w:ind w:firstLine="708"/>
        <w:jc w:val="both"/>
        <w:rPr>
          <w:rFonts w:ascii="Times New Roman" w:eastAsia="SymbolMT" w:hAnsi="Times New Roman" w:cs="Times New Roman"/>
          <w:sz w:val="24"/>
          <w:szCs w:val="24"/>
        </w:rPr>
      </w:pPr>
      <w:r w:rsidRPr="00855DCE">
        <w:rPr>
          <w:rFonts w:ascii="Times New Roman" w:eastAsia="SymbolMT" w:hAnsi="Times New Roman" w:cs="Times New Roman"/>
          <w:sz w:val="24"/>
          <w:szCs w:val="24"/>
        </w:rPr>
        <w:t>O cadastro dos dados e a liberação dos valores do auxílio à população se dá por meio de um software para smartphones, chamado Caixa Tem: a pessoa baixa o aplicativo no dispositivo, informa seus dados pessoais (autodeclaração) e aguarda a aprovação do Ministério da Cidadania (CAIXA, 2021).</w:t>
      </w:r>
    </w:p>
    <w:p w14:paraId="5F1ED3BB" w14:textId="24103BED" w:rsidR="00855DCE" w:rsidRPr="00855DCE" w:rsidRDefault="00855DCE" w:rsidP="00855DCE">
      <w:pPr>
        <w:autoSpaceDE w:val="0"/>
        <w:autoSpaceDN w:val="0"/>
        <w:adjustRightInd w:val="0"/>
        <w:spacing w:after="0" w:line="360" w:lineRule="auto"/>
        <w:ind w:firstLine="708"/>
        <w:jc w:val="both"/>
        <w:rPr>
          <w:rFonts w:ascii="Times New Roman" w:eastAsia="SymbolMT" w:hAnsi="Times New Roman" w:cs="Times New Roman"/>
          <w:sz w:val="24"/>
          <w:szCs w:val="24"/>
        </w:rPr>
      </w:pPr>
      <w:r w:rsidRPr="00855DCE">
        <w:rPr>
          <w:rFonts w:ascii="Times New Roman" w:eastAsia="SymbolMT" w:hAnsi="Times New Roman" w:cs="Times New Roman"/>
          <w:sz w:val="24"/>
          <w:szCs w:val="24"/>
        </w:rPr>
        <w:lastRenderedPageBreak/>
        <w:t>Desde o início do cadastramento, as pessoas têm relatado situações em que sujeitos receberam o benefício sem cumprir os requisitos, e situações em que alguém usou os dados de outra pessoa para receber o benefício. Estas situações caracterizam o delito de estelionato, previsto no artigo 171 do Código Penal (BRASIL, 1940) (ARAÚJO; ANDRETTA, 2020).</w:t>
      </w:r>
    </w:p>
    <w:p w14:paraId="68BEE419" w14:textId="1C3E8C3E" w:rsidR="00855DCE" w:rsidRPr="00855DCE" w:rsidRDefault="00855DCE" w:rsidP="00855DCE">
      <w:pPr>
        <w:autoSpaceDE w:val="0"/>
        <w:autoSpaceDN w:val="0"/>
        <w:adjustRightInd w:val="0"/>
        <w:spacing w:after="0" w:line="360" w:lineRule="auto"/>
        <w:ind w:firstLine="708"/>
        <w:jc w:val="both"/>
        <w:rPr>
          <w:rFonts w:ascii="Times New Roman" w:eastAsia="SymbolMT" w:hAnsi="Times New Roman" w:cs="Times New Roman"/>
          <w:sz w:val="24"/>
          <w:szCs w:val="24"/>
        </w:rPr>
      </w:pPr>
      <w:r w:rsidRPr="00855DCE">
        <w:rPr>
          <w:rFonts w:ascii="Times New Roman" w:eastAsia="SymbolMT" w:hAnsi="Times New Roman" w:cs="Times New Roman"/>
          <w:sz w:val="24"/>
          <w:szCs w:val="24"/>
        </w:rPr>
        <w:t>Este é mais um exemplo dos inúmeros casos de fraude envolvendo o Cadastro de Pessoas Físicas (CPF), registro instituído em 1965 por meio da Lei 4.862, de 29 de novembro de 1965, projetado exclusivamente para a verificação da contribuição do Imposto de Renda de Pessoa Física (IRPF). Atualmente, o CPF é mantido pela Receita Federal do Brasil e, na prática, utilizado para identificação civil, como uma alternativa ao Registro Geral (RG).</w:t>
      </w:r>
    </w:p>
    <w:p w14:paraId="40C00AA0" w14:textId="751CC522" w:rsidR="00855DCE" w:rsidRPr="00855DCE" w:rsidRDefault="00855DCE" w:rsidP="00380B0C">
      <w:pPr>
        <w:autoSpaceDE w:val="0"/>
        <w:autoSpaceDN w:val="0"/>
        <w:adjustRightInd w:val="0"/>
        <w:spacing w:after="0" w:line="360" w:lineRule="auto"/>
        <w:ind w:firstLine="708"/>
        <w:jc w:val="both"/>
        <w:rPr>
          <w:rFonts w:ascii="Times New Roman" w:eastAsia="SymbolMT" w:hAnsi="Times New Roman" w:cs="Times New Roman"/>
          <w:sz w:val="24"/>
          <w:szCs w:val="24"/>
        </w:rPr>
      </w:pPr>
      <w:r w:rsidRPr="00855DCE">
        <w:rPr>
          <w:rFonts w:ascii="Times New Roman" w:eastAsia="SymbolMT" w:hAnsi="Times New Roman" w:cs="Times New Roman"/>
          <w:sz w:val="24"/>
          <w:szCs w:val="24"/>
        </w:rPr>
        <w:t>Em outras palavras, o CPF é antigo (mais de 50 anos desde a sua instituição), carecendo da eficiência que a tecnologia atual pode oferecer, e é usado para fins não coerentes com o projeto original, como a identificação dos cidadãos e suas relações com órgãos públicos, a exemplo do projeto de lei 1422, de 2019. E isso se dá porque o Brasil carece de um sistema nacional para a identificação civil.</w:t>
      </w:r>
    </w:p>
    <w:p w14:paraId="22646E53" w14:textId="5BF0E395" w:rsidR="00855DCE" w:rsidRPr="00855DCE" w:rsidRDefault="00855DCE" w:rsidP="00855DCE">
      <w:pPr>
        <w:autoSpaceDE w:val="0"/>
        <w:autoSpaceDN w:val="0"/>
        <w:adjustRightInd w:val="0"/>
        <w:spacing w:after="0" w:line="360" w:lineRule="auto"/>
        <w:ind w:firstLine="708"/>
        <w:jc w:val="both"/>
        <w:rPr>
          <w:rFonts w:ascii="Times New Roman" w:eastAsia="SymbolMT" w:hAnsi="Times New Roman" w:cs="Times New Roman"/>
          <w:sz w:val="24"/>
          <w:szCs w:val="24"/>
        </w:rPr>
      </w:pPr>
      <w:r w:rsidRPr="00855DCE">
        <w:rPr>
          <w:rFonts w:ascii="Times New Roman" w:eastAsia="SymbolMT" w:hAnsi="Times New Roman" w:cs="Times New Roman"/>
          <w:sz w:val="24"/>
          <w:szCs w:val="24"/>
        </w:rPr>
        <w:t>O Registro Geral (RG), ou carteira de identidade, é um documento utilizado para a identificação de pessoas físicas nascidas no Brasil e tem validade nacional</w:t>
      </w:r>
      <w:r w:rsidR="00380B0C">
        <w:rPr>
          <w:rFonts w:ascii="Times New Roman" w:eastAsia="SymbolMT" w:hAnsi="Times New Roman" w:cs="Times New Roman"/>
          <w:sz w:val="24"/>
          <w:szCs w:val="24"/>
        </w:rPr>
        <w:t xml:space="preserve"> (BRASIL, 1983)</w:t>
      </w:r>
      <w:r w:rsidRPr="00855DCE">
        <w:rPr>
          <w:rFonts w:ascii="Times New Roman" w:eastAsia="SymbolMT" w:hAnsi="Times New Roman" w:cs="Times New Roman"/>
          <w:sz w:val="24"/>
          <w:szCs w:val="24"/>
        </w:rPr>
        <w:t>. Entretanto, existem alguns problemas associados a este documento:</w:t>
      </w:r>
    </w:p>
    <w:p w14:paraId="01E92399" w14:textId="77777777" w:rsidR="00855DCE" w:rsidRPr="00380B0C" w:rsidRDefault="00855DCE" w:rsidP="00B60B69">
      <w:pPr>
        <w:pStyle w:val="PargrafodaLista"/>
        <w:numPr>
          <w:ilvl w:val="0"/>
          <w:numId w:val="3"/>
        </w:numPr>
        <w:autoSpaceDE w:val="0"/>
        <w:autoSpaceDN w:val="0"/>
        <w:adjustRightInd w:val="0"/>
        <w:spacing w:after="0" w:line="360" w:lineRule="auto"/>
        <w:jc w:val="both"/>
        <w:rPr>
          <w:rFonts w:ascii="Times New Roman" w:eastAsia="SymbolMT" w:hAnsi="Times New Roman" w:cs="Times New Roman"/>
          <w:sz w:val="24"/>
          <w:szCs w:val="24"/>
        </w:rPr>
      </w:pPr>
      <w:r w:rsidRPr="00380B0C">
        <w:rPr>
          <w:rFonts w:ascii="Times New Roman" w:eastAsia="SymbolMT" w:hAnsi="Times New Roman" w:cs="Times New Roman"/>
          <w:sz w:val="24"/>
          <w:szCs w:val="24"/>
        </w:rPr>
        <w:t xml:space="preserve">Cada unidade federativa é responsável por emitir uma carteira de identidade diferente, sem nenhuma ligação entre si. E, como são 27 unidades federativas, cada cidadão brasileiro pode ter 27 </w:t>
      </w:r>
      <w:proofErr w:type="spellStart"/>
      <w:r w:rsidRPr="00380B0C">
        <w:rPr>
          <w:rFonts w:ascii="Times New Roman" w:eastAsia="SymbolMT" w:hAnsi="Times New Roman" w:cs="Times New Roman"/>
          <w:sz w:val="24"/>
          <w:szCs w:val="24"/>
        </w:rPr>
        <w:t>RGs</w:t>
      </w:r>
      <w:proofErr w:type="spellEnd"/>
      <w:r w:rsidRPr="00380B0C">
        <w:rPr>
          <w:rFonts w:ascii="Times New Roman" w:eastAsia="SymbolMT" w:hAnsi="Times New Roman" w:cs="Times New Roman"/>
          <w:sz w:val="24"/>
          <w:szCs w:val="24"/>
        </w:rPr>
        <w:t xml:space="preserve"> diferentes.</w:t>
      </w:r>
    </w:p>
    <w:p w14:paraId="7C798CBE" w14:textId="59189613" w:rsidR="00855DCE" w:rsidRPr="00380B0C" w:rsidRDefault="00855DCE" w:rsidP="00B60B69">
      <w:pPr>
        <w:pStyle w:val="PargrafodaLista"/>
        <w:numPr>
          <w:ilvl w:val="0"/>
          <w:numId w:val="3"/>
        </w:numPr>
        <w:autoSpaceDE w:val="0"/>
        <w:autoSpaceDN w:val="0"/>
        <w:adjustRightInd w:val="0"/>
        <w:spacing w:after="0" w:line="360" w:lineRule="auto"/>
        <w:jc w:val="both"/>
        <w:rPr>
          <w:rFonts w:ascii="Times New Roman" w:eastAsia="SymbolMT" w:hAnsi="Times New Roman" w:cs="Times New Roman"/>
          <w:sz w:val="24"/>
          <w:szCs w:val="24"/>
        </w:rPr>
      </w:pPr>
      <w:r w:rsidRPr="00380B0C">
        <w:rPr>
          <w:rFonts w:ascii="Times New Roman" w:eastAsia="SymbolMT" w:hAnsi="Times New Roman" w:cs="Times New Roman"/>
          <w:sz w:val="24"/>
          <w:szCs w:val="24"/>
        </w:rPr>
        <w:t>Os dados que constam no documento variam de acordo com o órgão responsável pela emissão, ou seja, existe uma falta de padrão no documento ao longo do tempo.</w:t>
      </w:r>
    </w:p>
    <w:p w14:paraId="78FAAA0B" w14:textId="520C45C4" w:rsidR="00855DCE" w:rsidRPr="00855DCE" w:rsidRDefault="00855DCE" w:rsidP="00A77A93">
      <w:pPr>
        <w:autoSpaceDE w:val="0"/>
        <w:autoSpaceDN w:val="0"/>
        <w:adjustRightInd w:val="0"/>
        <w:spacing w:after="0" w:line="360" w:lineRule="auto"/>
        <w:ind w:firstLine="708"/>
        <w:jc w:val="both"/>
        <w:rPr>
          <w:rFonts w:ascii="Times New Roman" w:eastAsia="SymbolMT" w:hAnsi="Times New Roman" w:cs="Times New Roman"/>
          <w:sz w:val="24"/>
          <w:szCs w:val="24"/>
        </w:rPr>
      </w:pPr>
      <w:r w:rsidRPr="00855DCE">
        <w:rPr>
          <w:rFonts w:ascii="Times New Roman" w:eastAsia="SymbolMT" w:hAnsi="Times New Roman" w:cs="Times New Roman"/>
          <w:sz w:val="24"/>
          <w:szCs w:val="24"/>
        </w:rPr>
        <w:t xml:space="preserve">Além do CPF e do RG, ainda existem outros documentos que podem ser usados para identificar uma pessoa física, como a Certidão de Nascimento, o Título de </w:t>
      </w:r>
      <w:r w:rsidR="00A77A93" w:rsidRPr="00855DCE">
        <w:rPr>
          <w:rFonts w:ascii="Times New Roman" w:eastAsia="SymbolMT" w:hAnsi="Times New Roman" w:cs="Times New Roman"/>
          <w:sz w:val="24"/>
          <w:szCs w:val="24"/>
        </w:rPr>
        <w:t>Eleitor, a</w:t>
      </w:r>
      <w:r w:rsidRPr="00855DCE">
        <w:rPr>
          <w:rFonts w:ascii="Times New Roman" w:eastAsia="SymbolMT" w:hAnsi="Times New Roman" w:cs="Times New Roman"/>
          <w:sz w:val="24"/>
          <w:szCs w:val="24"/>
        </w:rPr>
        <w:t xml:space="preserve"> Carteira de Habilitação (CNH) e o Registro Nacional de Estrangeiro (RNE) (usado por estrangeiros). </w:t>
      </w:r>
      <w:r w:rsidR="00A77A93">
        <w:rPr>
          <w:rFonts w:ascii="Times New Roman" w:eastAsia="SymbolMT" w:hAnsi="Times New Roman" w:cs="Times New Roman"/>
          <w:sz w:val="24"/>
          <w:szCs w:val="24"/>
        </w:rPr>
        <w:t xml:space="preserve"> </w:t>
      </w:r>
      <w:r w:rsidRPr="00855DCE">
        <w:rPr>
          <w:rFonts w:ascii="Times New Roman" w:eastAsia="SymbolMT" w:hAnsi="Times New Roman" w:cs="Times New Roman"/>
          <w:sz w:val="24"/>
          <w:szCs w:val="24"/>
        </w:rPr>
        <w:t>Podemos então enumerar os problemas do sistema de identificação civil atual:</w:t>
      </w:r>
    </w:p>
    <w:p w14:paraId="69A88953" w14:textId="77777777" w:rsidR="00A77A93" w:rsidRPr="00A77A93" w:rsidRDefault="00855DCE" w:rsidP="00B60B69">
      <w:pPr>
        <w:pStyle w:val="PargrafodaLista"/>
        <w:numPr>
          <w:ilvl w:val="0"/>
          <w:numId w:val="2"/>
        </w:numPr>
        <w:autoSpaceDE w:val="0"/>
        <w:autoSpaceDN w:val="0"/>
        <w:adjustRightInd w:val="0"/>
        <w:spacing w:after="0" w:line="360" w:lineRule="auto"/>
        <w:jc w:val="both"/>
        <w:rPr>
          <w:rFonts w:ascii="Times New Roman" w:eastAsia="SymbolMT" w:hAnsi="Times New Roman" w:cs="Times New Roman"/>
          <w:sz w:val="24"/>
          <w:szCs w:val="24"/>
        </w:rPr>
      </w:pPr>
      <w:r w:rsidRPr="00A77A93">
        <w:rPr>
          <w:rFonts w:ascii="Times New Roman" w:eastAsia="SymbolMT" w:hAnsi="Times New Roman" w:cs="Times New Roman"/>
          <w:sz w:val="24"/>
          <w:szCs w:val="24"/>
        </w:rPr>
        <w:t>Falta de padrão</w:t>
      </w:r>
    </w:p>
    <w:p w14:paraId="7C7F13BD" w14:textId="55E5BDA0" w:rsidR="00855DCE" w:rsidRPr="00A77A93" w:rsidRDefault="00855DCE" w:rsidP="00B60B69">
      <w:pPr>
        <w:pStyle w:val="PargrafodaLista"/>
        <w:numPr>
          <w:ilvl w:val="0"/>
          <w:numId w:val="2"/>
        </w:numPr>
        <w:autoSpaceDE w:val="0"/>
        <w:autoSpaceDN w:val="0"/>
        <w:adjustRightInd w:val="0"/>
        <w:spacing w:after="0" w:line="360" w:lineRule="auto"/>
        <w:jc w:val="both"/>
        <w:rPr>
          <w:rFonts w:ascii="Times New Roman" w:eastAsia="SymbolMT" w:hAnsi="Times New Roman" w:cs="Times New Roman"/>
          <w:sz w:val="24"/>
          <w:szCs w:val="24"/>
        </w:rPr>
      </w:pPr>
      <w:r w:rsidRPr="00A77A93">
        <w:rPr>
          <w:rFonts w:ascii="Times New Roman" w:eastAsia="SymbolMT" w:hAnsi="Times New Roman" w:cs="Times New Roman"/>
          <w:sz w:val="24"/>
          <w:szCs w:val="24"/>
        </w:rPr>
        <w:t>Falta de centralização</w:t>
      </w:r>
    </w:p>
    <w:p w14:paraId="322539F0" w14:textId="77777777" w:rsidR="00855DCE" w:rsidRPr="00A77A93" w:rsidRDefault="00855DCE" w:rsidP="00B60B69">
      <w:pPr>
        <w:pStyle w:val="PargrafodaLista"/>
        <w:numPr>
          <w:ilvl w:val="0"/>
          <w:numId w:val="2"/>
        </w:numPr>
        <w:autoSpaceDE w:val="0"/>
        <w:autoSpaceDN w:val="0"/>
        <w:adjustRightInd w:val="0"/>
        <w:spacing w:after="0" w:line="360" w:lineRule="auto"/>
        <w:jc w:val="both"/>
        <w:rPr>
          <w:rFonts w:ascii="Times New Roman" w:eastAsia="SymbolMT" w:hAnsi="Times New Roman" w:cs="Times New Roman"/>
          <w:sz w:val="24"/>
          <w:szCs w:val="24"/>
        </w:rPr>
      </w:pPr>
      <w:r w:rsidRPr="00A77A93">
        <w:rPr>
          <w:rFonts w:ascii="Times New Roman" w:eastAsia="SymbolMT" w:hAnsi="Times New Roman" w:cs="Times New Roman"/>
          <w:sz w:val="24"/>
          <w:szCs w:val="24"/>
        </w:rPr>
        <w:t>Problemas de projeto</w:t>
      </w:r>
    </w:p>
    <w:p w14:paraId="592C84D4" w14:textId="77777777" w:rsidR="00855DCE" w:rsidRPr="00A77A93" w:rsidRDefault="00855DCE" w:rsidP="00B60B69">
      <w:pPr>
        <w:pStyle w:val="PargrafodaLista"/>
        <w:numPr>
          <w:ilvl w:val="0"/>
          <w:numId w:val="2"/>
        </w:numPr>
        <w:autoSpaceDE w:val="0"/>
        <w:autoSpaceDN w:val="0"/>
        <w:adjustRightInd w:val="0"/>
        <w:spacing w:after="0" w:line="360" w:lineRule="auto"/>
        <w:jc w:val="both"/>
        <w:rPr>
          <w:rFonts w:ascii="Times New Roman" w:eastAsia="SymbolMT" w:hAnsi="Times New Roman" w:cs="Times New Roman"/>
          <w:sz w:val="24"/>
          <w:szCs w:val="24"/>
        </w:rPr>
      </w:pPr>
      <w:r w:rsidRPr="00A77A93">
        <w:rPr>
          <w:rFonts w:ascii="Times New Roman" w:eastAsia="SymbolMT" w:hAnsi="Times New Roman" w:cs="Times New Roman"/>
          <w:sz w:val="24"/>
          <w:szCs w:val="24"/>
        </w:rPr>
        <w:t>Soluções improvisadas e temporárias (uso do CPF para identificação)</w:t>
      </w:r>
    </w:p>
    <w:p w14:paraId="1BF08E49" w14:textId="77777777" w:rsidR="00855DCE" w:rsidRPr="00A77A93" w:rsidRDefault="00855DCE" w:rsidP="00B60B69">
      <w:pPr>
        <w:pStyle w:val="PargrafodaLista"/>
        <w:numPr>
          <w:ilvl w:val="0"/>
          <w:numId w:val="2"/>
        </w:numPr>
        <w:autoSpaceDE w:val="0"/>
        <w:autoSpaceDN w:val="0"/>
        <w:adjustRightInd w:val="0"/>
        <w:spacing w:after="0" w:line="360" w:lineRule="auto"/>
        <w:jc w:val="both"/>
        <w:rPr>
          <w:rFonts w:ascii="Times New Roman" w:eastAsia="SymbolMT" w:hAnsi="Times New Roman" w:cs="Times New Roman"/>
          <w:sz w:val="24"/>
          <w:szCs w:val="24"/>
        </w:rPr>
      </w:pPr>
      <w:r w:rsidRPr="00A77A93">
        <w:rPr>
          <w:rFonts w:ascii="Times New Roman" w:eastAsia="SymbolMT" w:hAnsi="Times New Roman" w:cs="Times New Roman"/>
          <w:sz w:val="24"/>
          <w:szCs w:val="24"/>
        </w:rPr>
        <w:t>Sistema complexo e burocrático</w:t>
      </w:r>
    </w:p>
    <w:p w14:paraId="768F551E" w14:textId="77777777" w:rsidR="00855DCE" w:rsidRPr="00855DCE" w:rsidRDefault="00855DCE" w:rsidP="00380B0C">
      <w:pPr>
        <w:autoSpaceDE w:val="0"/>
        <w:autoSpaceDN w:val="0"/>
        <w:adjustRightInd w:val="0"/>
        <w:spacing w:after="0" w:line="360" w:lineRule="auto"/>
        <w:jc w:val="both"/>
        <w:rPr>
          <w:rFonts w:ascii="Times New Roman" w:eastAsia="SymbolMT" w:hAnsi="Times New Roman" w:cs="Times New Roman"/>
          <w:sz w:val="24"/>
          <w:szCs w:val="24"/>
        </w:rPr>
      </w:pPr>
    </w:p>
    <w:p w14:paraId="74897E87" w14:textId="3D113B31" w:rsidR="00855DCE" w:rsidRDefault="00855DCE" w:rsidP="00855DCE">
      <w:pPr>
        <w:autoSpaceDE w:val="0"/>
        <w:autoSpaceDN w:val="0"/>
        <w:adjustRightInd w:val="0"/>
        <w:spacing w:after="0" w:line="360" w:lineRule="auto"/>
        <w:ind w:firstLine="708"/>
        <w:jc w:val="both"/>
        <w:rPr>
          <w:rFonts w:ascii="Times New Roman" w:eastAsia="SymbolMT" w:hAnsi="Times New Roman" w:cs="Times New Roman"/>
          <w:sz w:val="24"/>
          <w:szCs w:val="24"/>
        </w:rPr>
      </w:pPr>
      <w:r w:rsidRPr="00855DCE">
        <w:rPr>
          <w:rFonts w:ascii="Times New Roman" w:eastAsia="SymbolMT" w:hAnsi="Times New Roman" w:cs="Times New Roman"/>
          <w:sz w:val="24"/>
          <w:szCs w:val="24"/>
        </w:rPr>
        <w:lastRenderedPageBreak/>
        <w:t>Esses problemas geram consequências sérias como fraudes, inconsistência de dados e vazamentos de dados pessoais</w:t>
      </w:r>
      <w:r w:rsidR="00EA76C7">
        <w:rPr>
          <w:rFonts w:ascii="Times New Roman" w:eastAsia="SymbolMT" w:hAnsi="Times New Roman" w:cs="Times New Roman"/>
          <w:sz w:val="24"/>
          <w:szCs w:val="24"/>
        </w:rPr>
        <w:t xml:space="preserve"> </w:t>
      </w:r>
      <w:r w:rsidR="00EA76C7" w:rsidRPr="00855DCE">
        <w:rPr>
          <w:rFonts w:ascii="Times New Roman" w:eastAsia="SymbolMT" w:hAnsi="Times New Roman" w:cs="Times New Roman"/>
          <w:sz w:val="24"/>
          <w:szCs w:val="24"/>
        </w:rPr>
        <w:t>(</w:t>
      </w:r>
      <w:r w:rsidR="00EA76C7">
        <w:rPr>
          <w:rFonts w:ascii="Times New Roman" w:eastAsia="SymbolMT" w:hAnsi="Times New Roman" w:cs="Times New Roman"/>
          <w:sz w:val="24"/>
          <w:szCs w:val="24"/>
        </w:rPr>
        <w:t>ROHR, 2021</w:t>
      </w:r>
      <w:r w:rsidR="00EA76C7" w:rsidRPr="00855DCE">
        <w:rPr>
          <w:rFonts w:ascii="Times New Roman" w:eastAsia="SymbolMT" w:hAnsi="Times New Roman" w:cs="Times New Roman"/>
          <w:sz w:val="24"/>
          <w:szCs w:val="24"/>
        </w:rPr>
        <w:t>)</w:t>
      </w:r>
      <w:r w:rsidRPr="00855DCE">
        <w:rPr>
          <w:rFonts w:ascii="Times New Roman" w:eastAsia="SymbolMT" w:hAnsi="Times New Roman" w:cs="Times New Roman"/>
          <w:sz w:val="24"/>
          <w:szCs w:val="24"/>
        </w:rPr>
        <w:t>.</w:t>
      </w:r>
    </w:p>
    <w:p w14:paraId="2822A1F3" w14:textId="77777777" w:rsidR="003204FF" w:rsidRPr="00855DCE" w:rsidRDefault="003204FF" w:rsidP="00A37778">
      <w:pPr>
        <w:spacing w:after="0" w:line="360" w:lineRule="auto"/>
        <w:jc w:val="both"/>
        <w:rPr>
          <w:rFonts w:ascii="Times New Roman" w:hAnsi="Times New Roman" w:cs="Times New Roman"/>
          <w:bCs/>
          <w:smallCaps/>
          <w:sz w:val="24"/>
          <w:szCs w:val="24"/>
        </w:rPr>
      </w:pPr>
    </w:p>
    <w:p w14:paraId="3F272342" w14:textId="6D2F064F" w:rsidR="0006140B" w:rsidRDefault="00D44958" w:rsidP="00A37778">
      <w:pPr>
        <w:spacing w:after="0" w:line="360" w:lineRule="auto"/>
        <w:jc w:val="both"/>
        <w:rPr>
          <w:rFonts w:ascii="Times New Roman" w:hAnsi="Times New Roman" w:cs="Times New Roman"/>
          <w:b/>
          <w:smallCaps/>
          <w:sz w:val="24"/>
          <w:szCs w:val="24"/>
          <w:u w:val="single"/>
        </w:rPr>
      </w:pPr>
      <w:r w:rsidRPr="00D658CC">
        <w:rPr>
          <w:rFonts w:ascii="Times New Roman" w:hAnsi="Times New Roman" w:cs="Times New Roman"/>
          <w:b/>
          <w:smallCaps/>
          <w:sz w:val="24"/>
          <w:szCs w:val="24"/>
          <w:u w:val="single"/>
        </w:rPr>
        <w:t xml:space="preserve">3 </w:t>
      </w:r>
      <w:r w:rsidR="00832238" w:rsidRPr="00D658CC">
        <w:rPr>
          <w:rFonts w:ascii="Times New Roman" w:hAnsi="Times New Roman" w:cs="Times New Roman"/>
          <w:b/>
          <w:smallCaps/>
          <w:sz w:val="24"/>
          <w:szCs w:val="24"/>
          <w:u w:val="single"/>
        </w:rPr>
        <w:t xml:space="preserve">- </w:t>
      </w:r>
      <w:r w:rsidR="003B5202" w:rsidRPr="00D658CC">
        <w:rPr>
          <w:rFonts w:ascii="Times New Roman" w:hAnsi="Times New Roman" w:cs="Times New Roman"/>
          <w:b/>
          <w:smallCaps/>
          <w:sz w:val="24"/>
          <w:szCs w:val="24"/>
          <w:u w:val="single"/>
        </w:rPr>
        <w:t>Objetivos</w:t>
      </w:r>
    </w:p>
    <w:p w14:paraId="3D5A40F6" w14:textId="77777777" w:rsidR="00D658CC" w:rsidRDefault="00D658CC" w:rsidP="009A5BEA">
      <w:pPr>
        <w:spacing w:after="0" w:line="360" w:lineRule="auto"/>
        <w:jc w:val="both"/>
        <w:rPr>
          <w:rFonts w:ascii="Times New Roman" w:eastAsia="SymbolMT" w:hAnsi="Times New Roman" w:cs="Times New Roman"/>
          <w:sz w:val="24"/>
          <w:szCs w:val="24"/>
        </w:rPr>
      </w:pPr>
    </w:p>
    <w:p w14:paraId="379C2CB2" w14:textId="1FD4AF6A" w:rsidR="00531C02" w:rsidRDefault="00531C02" w:rsidP="009A5BEA">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3.1 – OBJETIVO GERAL</w:t>
      </w:r>
    </w:p>
    <w:p w14:paraId="12004B14" w14:textId="77777777" w:rsidR="00531C02" w:rsidRDefault="00531C02" w:rsidP="009A5BEA">
      <w:pPr>
        <w:spacing w:after="0" w:line="360" w:lineRule="auto"/>
        <w:jc w:val="both"/>
        <w:rPr>
          <w:rFonts w:ascii="Times New Roman" w:eastAsia="SymbolMT" w:hAnsi="Times New Roman" w:cs="Times New Roman"/>
          <w:sz w:val="24"/>
          <w:szCs w:val="24"/>
        </w:rPr>
      </w:pPr>
    </w:p>
    <w:p w14:paraId="2F171509" w14:textId="3B710BE3" w:rsidR="009D3F5D" w:rsidRDefault="003717C1" w:rsidP="009A5BEA">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ab/>
        <w:t xml:space="preserve">O objetivo do PGC é projetar, desenvolver e implementar um sistema de informações que permita a identificação e a autenticação das pessoas </w:t>
      </w:r>
      <w:r w:rsidR="00D77E5D">
        <w:rPr>
          <w:rFonts w:ascii="Times New Roman" w:eastAsia="SymbolMT" w:hAnsi="Times New Roman" w:cs="Times New Roman"/>
          <w:sz w:val="24"/>
          <w:szCs w:val="24"/>
        </w:rPr>
        <w:t>de forma a evitar fraudes, vazamentos de dados e inconsistência dos dados.</w:t>
      </w:r>
    </w:p>
    <w:p w14:paraId="7575A685" w14:textId="3D823434" w:rsidR="00531C02" w:rsidRDefault="00531C02" w:rsidP="009A5BEA">
      <w:pPr>
        <w:spacing w:after="0" w:line="360" w:lineRule="auto"/>
        <w:jc w:val="both"/>
        <w:rPr>
          <w:rFonts w:ascii="Times New Roman" w:eastAsia="SymbolMT" w:hAnsi="Times New Roman" w:cs="Times New Roman"/>
          <w:sz w:val="24"/>
          <w:szCs w:val="24"/>
        </w:rPr>
      </w:pPr>
    </w:p>
    <w:p w14:paraId="47197A58" w14:textId="37775870" w:rsidR="00531C02" w:rsidRDefault="00531C02" w:rsidP="009A5BEA">
      <w:pPr>
        <w:spacing w:after="0" w:line="360" w:lineRule="auto"/>
        <w:jc w:val="both"/>
        <w:rPr>
          <w:rFonts w:ascii="Times New Roman" w:eastAsia="SymbolMT" w:hAnsi="Times New Roman" w:cs="Times New Roman"/>
          <w:sz w:val="24"/>
          <w:szCs w:val="24"/>
        </w:rPr>
      </w:pPr>
    </w:p>
    <w:p w14:paraId="78888BB0" w14:textId="54E24F2C" w:rsidR="00531C02" w:rsidRDefault="00531C02" w:rsidP="009A5BEA">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3.2 – OBJETIVOS ESPECÍFICOS</w:t>
      </w:r>
    </w:p>
    <w:p w14:paraId="09043B75" w14:textId="573B2133" w:rsidR="00531C02" w:rsidRDefault="00531C02" w:rsidP="009A5BEA">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ab/>
        <w:t>São objetivos específicos:</w:t>
      </w:r>
    </w:p>
    <w:p w14:paraId="12757646" w14:textId="2D5AE975" w:rsidR="00531C02" w:rsidRDefault="00531C02" w:rsidP="00B60B69">
      <w:pPr>
        <w:pStyle w:val="PargrafodaLista"/>
        <w:numPr>
          <w:ilvl w:val="0"/>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Criar uma infraestrutura de chave pública (PKI)</w:t>
      </w:r>
      <w:r w:rsidR="00705D70">
        <w:rPr>
          <w:rFonts w:ascii="Times New Roman" w:eastAsia="SymbolMT" w:hAnsi="Times New Roman" w:cs="Times New Roman"/>
          <w:sz w:val="24"/>
          <w:szCs w:val="24"/>
        </w:rPr>
        <w:t xml:space="preserve"> simples;</w:t>
      </w:r>
    </w:p>
    <w:p w14:paraId="0E2A0DA8" w14:textId="2F13A334" w:rsidR="00531C02" w:rsidRDefault="00531C02" w:rsidP="00B60B69">
      <w:pPr>
        <w:pStyle w:val="PargrafodaLista"/>
        <w:numPr>
          <w:ilvl w:val="0"/>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Configurar os seguintes dados usados na autenticação</w:t>
      </w:r>
      <w:r w:rsidR="00D77E5D">
        <w:rPr>
          <w:rFonts w:ascii="Times New Roman" w:eastAsia="SymbolMT" w:hAnsi="Times New Roman" w:cs="Times New Roman"/>
          <w:sz w:val="24"/>
          <w:szCs w:val="24"/>
        </w:rPr>
        <w:t>, simulando a emissão de um ID card</w:t>
      </w:r>
    </w:p>
    <w:p w14:paraId="70378202" w14:textId="392E41C0" w:rsidR="00531C02" w:rsidRDefault="00531C02" w:rsidP="00B60B69">
      <w:pPr>
        <w:pStyle w:val="PargrafodaLista"/>
        <w:numPr>
          <w:ilvl w:val="1"/>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PIN, Chave Privada</w:t>
      </w:r>
      <w:r w:rsidR="00D77E5D">
        <w:rPr>
          <w:rFonts w:ascii="Times New Roman" w:eastAsia="SymbolMT" w:hAnsi="Times New Roman" w:cs="Times New Roman"/>
          <w:sz w:val="24"/>
          <w:szCs w:val="24"/>
        </w:rPr>
        <w:t xml:space="preserve"> (ECC)</w:t>
      </w:r>
      <w:r>
        <w:rPr>
          <w:rFonts w:ascii="Times New Roman" w:eastAsia="SymbolMT" w:hAnsi="Times New Roman" w:cs="Times New Roman"/>
          <w:sz w:val="24"/>
          <w:szCs w:val="24"/>
        </w:rPr>
        <w:t xml:space="preserve"> e Certificado Digital</w:t>
      </w:r>
      <w:r w:rsidR="00D77E5D">
        <w:rPr>
          <w:rFonts w:ascii="Times New Roman" w:eastAsia="SymbolMT" w:hAnsi="Times New Roman" w:cs="Times New Roman"/>
          <w:sz w:val="24"/>
          <w:szCs w:val="24"/>
        </w:rPr>
        <w:t xml:space="preserve"> (X.509)</w:t>
      </w:r>
      <w:r>
        <w:rPr>
          <w:rFonts w:ascii="Times New Roman" w:eastAsia="SymbolMT" w:hAnsi="Times New Roman" w:cs="Times New Roman"/>
          <w:sz w:val="24"/>
          <w:szCs w:val="24"/>
        </w:rPr>
        <w:t xml:space="preserve"> relativos à autenticação</w:t>
      </w:r>
    </w:p>
    <w:p w14:paraId="1920618D" w14:textId="6E466F11" w:rsidR="00D77E5D" w:rsidRPr="00D77E5D" w:rsidRDefault="00531C02" w:rsidP="00B60B69">
      <w:pPr>
        <w:pStyle w:val="PargrafodaLista"/>
        <w:numPr>
          <w:ilvl w:val="1"/>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 xml:space="preserve">PIN, Chave Privada </w:t>
      </w:r>
      <w:r w:rsidR="00D77E5D">
        <w:rPr>
          <w:rFonts w:ascii="Times New Roman" w:eastAsia="SymbolMT" w:hAnsi="Times New Roman" w:cs="Times New Roman"/>
          <w:sz w:val="24"/>
          <w:szCs w:val="24"/>
        </w:rPr>
        <w:t xml:space="preserve">(ECC) </w:t>
      </w:r>
      <w:r>
        <w:rPr>
          <w:rFonts w:ascii="Times New Roman" w:eastAsia="SymbolMT" w:hAnsi="Times New Roman" w:cs="Times New Roman"/>
          <w:sz w:val="24"/>
          <w:szCs w:val="24"/>
        </w:rPr>
        <w:t xml:space="preserve">e Certificado Digital </w:t>
      </w:r>
      <w:r w:rsidR="00D77E5D">
        <w:rPr>
          <w:rFonts w:ascii="Times New Roman" w:eastAsia="SymbolMT" w:hAnsi="Times New Roman" w:cs="Times New Roman"/>
          <w:sz w:val="24"/>
          <w:szCs w:val="24"/>
        </w:rPr>
        <w:t xml:space="preserve">(X.509) </w:t>
      </w:r>
      <w:r>
        <w:rPr>
          <w:rFonts w:ascii="Times New Roman" w:eastAsia="SymbolMT" w:hAnsi="Times New Roman" w:cs="Times New Roman"/>
          <w:sz w:val="24"/>
          <w:szCs w:val="24"/>
        </w:rPr>
        <w:t>relativos à assinatura digital</w:t>
      </w:r>
    </w:p>
    <w:p w14:paraId="0FF41DF6" w14:textId="458EF4DA" w:rsidR="00D77E5D" w:rsidRDefault="00D77E5D" w:rsidP="00B60B69">
      <w:pPr>
        <w:pStyle w:val="PargrafodaLista"/>
        <w:numPr>
          <w:ilvl w:val="1"/>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Dados sigilosos: Nome completo, CPF, Sexo</w:t>
      </w:r>
      <w:r w:rsidR="00A462CE">
        <w:rPr>
          <w:rFonts w:ascii="Times New Roman" w:eastAsia="SymbolMT" w:hAnsi="Times New Roman" w:cs="Times New Roman"/>
          <w:sz w:val="24"/>
          <w:szCs w:val="24"/>
        </w:rPr>
        <w:t>, Foto, Impressão Digital, Filiação, Naturalidade</w:t>
      </w:r>
    </w:p>
    <w:p w14:paraId="37A37A66" w14:textId="34187C50" w:rsidR="00D77E5D" w:rsidRDefault="00D77E5D" w:rsidP="00B60B69">
      <w:pPr>
        <w:pStyle w:val="PargrafodaLista"/>
        <w:numPr>
          <w:ilvl w:val="1"/>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Local de emissão</w:t>
      </w:r>
    </w:p>
    <w:p w14:paraId="2A65D079" w14:textId="5C4DB907" w:rsidR="00D77E5D" w:rsidRDefault="00D77E5D" w:rsidP="00B60B69">
      <w:pPr>
        <w:pStyle w:val="PargrafodaLista"/>
        <w:numPr>
          <w:ilvl w:val="1"/>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Data de emissão</w:t>
      </w:r>
    </w:p>
    <w:p w14:paraId="2CC0372F" w14:textId="5E9F56E1" w:rsidR="00D77E5D" w:rsidRDefault="00D77E5D" w:rsidP="00B60B69">
      <w:pPr>
        <w:pStyle w:val="PargrafodaLista"/>
        <w:numPr>
          <w:ilvl w:val="1"/>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Data de validade</w:t>
      </w:r>
    </w:p>
    <w:p w14:paraId="59C8136E" w14:textId="3E02C276" w:rsidR="000A1FD6" w:rsidRPr="000A1FD6" w:rsidRDefault="00705D70" w:rsidP="00B60B69">
      <w:pPr>
        <w:pStyle w:val="PargrafodaLista"/>
        <w:numPr>
          <w:ilvl w:val="0"/>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Implementar um banco de dados que inclua informações sobre as pessoas registradas e seus respectivos ID cards (carteiras de identidade) emitidos</w:t>
      </w:r>
    </w:p>
    <w:p w14:paraId="21D4CEAE" w14:textId="7890A56F" w:rsidR="00705D70" w:rsidRPr="00705D70" w:rsidRDefault="00705D70" w:rsidP="00B60B69">
      <w:pPr>
        <w:pStyle w:val="PargrafodaLista"/>
        <w:numPr>
          <w:ilvl w:val="1"/>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Os dados sigilos só podem ser acessados por autoridades com permissão ou a própria pessoa</w:t>
      </w:r>
    </w:p>
    <w:p w14:paraId="7F85FEAE" w14:textId="7C0FE136" w:rsidR="00705D70" w:rsidRPr="00705D70" w:rsidRDefault="00705D70" w:rsidP="00B60B69">
      <w:pPr>
        <w:pStyle w:val="PargrafodaLista"/>
        <w:numPr>
          <w:ilvl w:val="0"/>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Implementar o mecanismo de autenticação</w:t>
      </w:r>
    </w:p>
    <w:p w14:paraId="08FC04B1" w14:textId="77777777" w:rsidR="00531C02" w:rsidRPr="00D77E5D" w:rsidRDefault="00531C02" w:rsidP="00D77E5D">
      <w:pPr>
        <w:spacing w:after="0" w:line="360" w:lineRule="auto"/>
        <w:jc w:val="both"/>
        <w:rPr>
          <w:rFonts w:ascii="Times New Roman" w:eastAsia="SymbolMT" w:hAnsi="Times New Roman" w:cs="Times New Roman"/>
          <w:sz w:val="24"/>
          <w:szCs w:val="24"/>
        </w:rPr>
      </w:pPr>
    </w:p>
    <w:p w14:paraId="429E7B05" w14:textId="0AEB0555" w:rsidR="00531C02" w:rsidRDefault="00531C02" w:rsidP="009A5BEA">
      <w:pPr>
        <w:spacing w:after="0" w:line="360" w:lineRule="auto"/>
        <w:jc w:val="both"/>
        <w:rPr>
          <w:rFonts w:ascii="Times New Roman" w:eastAsia="SymbolMT" w:hAnsi="Times New Roman" w:cs="Times New Roman"/>
          <w:sz w:val="24"/>
          <w:szCs w:val="24"/>
        </w:rPr>
      </w:pPr>
    </w:p>
    <w:p w14:paraId="753846E5" w14:textId="0B04C82A" w:rsidR="000A1FD6" w:rsidRDefault="000A1FD6" w:rsidP="009A5BEA">
      <w:pPr>
        <w:spacing w:after="0" w:line="360" w:lineRule="auto"/>
        <w:jc w:val="both"/>
        <w:rPr>
          <w:rFonts w:ascii="Times New Roman" w:eastAsia="SymbolMT" w:hAnsi="Times New Roman" w:cs="Times New Roman"/>
          <w:sz w:val="24"/>
          <w:szCs w:val="24"/>
        </w:rPr>
      </w:pPr>
    </w:p>
    <w:p w14:paraId="517FA83B" w14:textId="77777777" w:rsidR="000A1FD6" w:rsidRDefault="000A1FD6" w:rsidP="009A5BEA">
      <w:pPr>
        <w:spacing w:after="0" w:line="360" w:lineRule="auto"/>
        <w:jc w:val="both"/>
        <w:rPr>
          <w:rFonts w:ascii="Times New Roman" w:eastAsia="SymbolMT" w:hAnsi="Times New Roman" w:cs="Times New Roman"/>
          <w:sz w:val="24"/>
          <w:szCs w:val="24"/>
        </w:rPr>
      </w:pPr>
    </w:p>
    <w:p w14:paraId="37F42FC6" w14:textId="5D3BFC19" w:rsidR="00A65758" w:rsidRPr="003B5202" w:rsidRDefault="006E302C" w:rsidP="003B5202">
      <w:pPr>
        <w:spacing w:after="0" w:line="360" w:lineRule="auto"/>
        <w:jc w:val="both"/>
        <w:rPr>
          <w:rFonts w:ascii="Times New Roman" w:hAnsi="Times New Roman" w:cs="Times New Roman"/>
          <w:b/>
          <w:smallCaps/>
          <w:sz w:val="24"/>
          <w:szCs w:val="24"/>
          <w:u w:val="single"/>
        </w:rPr>
      </w:pPr>
      <w:r w:rsidRPr="00D658CC">
        <w:rPr>
          <w:rFonts w:ascii="Times New Roman" w:hAnsi="Times New Roman" w:cs="Times New Roman"/>
          <w:b/>
          <w:smallCaps/>
          <w:sz w:val="24"/>
          <w:szCs w:val="24"/>
          <w:u w:val="single"/>
        </w:rPr>
        <w:lastRenderedPageBreak/>
        <w:t xml:space="preserve">4 </w:t>
      </w:r>
      <w:r w:rsidR="00A65758" w:rsidRPr="00D658CC">
        <w:rPr>
          <w:rFonts w:ascii="Times New Roman" w:hAnsi="Times New Roman" w:cs="Times New Roman"/>
          <w:b/>
          <w:smallCaps/>
          <w:sz w:val="24"/>
          <w:szCs w:val="24"/>
          <w:u w:val="single"/>
        </w:rPr>
        <w:t>–</w:t>
      </w:r>
      <w:r w:rsidRPr="00D658CC">
        <w:rPr>
          <w:rFonts w:ascii="Times New Roman" w:hAnsi="Times New Roman" w:cs="Times New Roman"/>
          <w:b/>
          <w:smallCaps/>
          <w:sz w:val="24"/>
          <w:szCs w:val="24"/>
          <w:u w:val="single"/>
        </w:rPr>
        <w:t xml:space="preserve"> </w:t>
      </w:r>
      <w:r w:rsidR="003B5202" w:rsidRPr="00D658CC">
        <w:rPr>
          <w:rFonts w:ascii="Times New Roman" w:hAnsi="Times New Roman" w:cs="Times New Roman"/>
          <w:b/>
          <w:smallCaps/>
          <w:sz w:val="24"/>
          <w:szCs w:val="24"/>
          <w:u w:val="single"/>
        </w:rPr>
        <w:t>Proposta</w:t>
      </w:r>
    </w:p>
    <w:p w14:paraId="4389C6D0" w14:textId="6D3B22C6" w:rsidR="00D77E5D" w:rsidRDefault="00D77E5D" w:rsidP="00D77E5D">
      <w:pPr>
        <w:spacing w:after="0" w:line="360" w:lineRule="auto"/>
        <w:ind w:firstLine="708"/>
        <w:jc w:val="both"/>
        <w:rPr>
          <w:rFonts w:ascii="Times New Roman" w:eastAsia="SymbolMT" w:hAnsi="Times New Roman" w:cs="Times New Roman"/>
          <w:sz w:val="24"/>
          <w:szCs w:val="24"/>
        </w:rPr>
      </w:pPr>
      <w:r>
        <w:rPr>
          <w:rFonts w:ascii="Times New Roman" w:eastAsia="SymbolMT" w:hAnsi="Times New Roman" w:cs="Times New Roman"/>
          <w:sz w:val="24"/>
          <w:szCs w:val="24"/>
        </w:rPr>
        <w:t xml:space="preserve">A proposta </w:t>
      </w:r>
      <w:r w:rsidR="00A462CE">
        <w:rPr>
          <w:rFonts w:ascii="Times New Roman" w:eastAsia="SymbolMT" w:hAnsi="Times New Roman" w:cs="Times New Roman"/>
          <w:sz w:val="24"/>
          <w:szCs w:val="24"/>
        </w:rPr>
        <w:t>do PGC</w:t>
      </w:r>
      <w:r>
        <w:rPr>
          <w:rFonts w:ascii="Times New Roman" w:eastAsia="SymbolMT" w:hAnsi="Times New Roman" w:cs="Times New Roman"/>
          <w:sz w:val="24"/>
          <w:szCs w:val="24"/>
        </w:rPr>
        <w:t xml:space="preserve"> é desenvolver um sistema de identificação e autenticação por meio de uma infraestrutura de chave pública</w:t>
      </w:r>
      <w:r w:rsidR="00A462CE">
        <w:rPr>
          <w:rFonts w:ascii="Times New Roman" w:eastAsia="SymbolMT" w:hAnsi="Times New Roman" w:cs="Times New Roman"/>
          <w:sz w:val="24"/>
          <w:szCs w:val="24"/>
        </w:rPr>
        <w:t xml:space="preserve"> (PKI)</w:t>
      </w:r>
      <w:r>
        <w:rPr>
          <w:rFonts w:ascii="Times New Roman" w:eastAsia="SymbolMT" w:hAnsi="Times New Roman" w:cs="Times New Roman"/>
          <w:sz w:val="24"/>
          <w:szCs w:val="24"/>
        </w:rPr>
        <w:t xml:space="preserve"> e </w:t>
      </w:r>
      <w:proofErr w:type="spellStart"/>
      <w:r>
        <w:rPr>
          <w:rFonts w:ascii="Times New Roman" w:eastAsia="SymbolMT" w:hAnsi="Times New Roman" w:cs="Times New Roman"/>
          <w:sz w:val="24"/>
          <w:szCs w:val="24"/>
        </w:rPr>
        <w:t>smart</w:t>
      </w:r>
      <w:proofErr w:type="spellEnd"/>
      <w:r>
        <w:rPr>
          <w:rFonts w:ascii="Times New Roman" w:eastAsia="SymbolMT" w:hAnsi="Times New Roman" w:cs="Times New Roman"/>
          <w:sz w:val="24"/>
          <w:szCs w:val="24"/>
        </w:rPr>
        <w:t xml:space="preserve"> cards, com base no sistema estoniano de identificação e autenticação.</w:t>
      </w:r>
    </w:p>
    <w:p w14:paraId="118B7F66" w14:textId="2FA3388F" w:rsidR="00A462CE" w:rsidRDefault="00A462CE" w:rsidP="00A462CE">
      <w:pPr>
        <w:spacing w:after="0" w:line="360" w:lineRule="auto"/>
        <w:jc w:val="both"/>
        <w:rPr>
          <w:rFonts w:ascii="Times New Roman" w:eastAsia="SymbolMT" w:hAnsi="Times New Roman" w:cs="Times New Roman"/>
          <w:sz w:val="24"/>
          <w:szCs w:val="24"/>
        </w:rPr>
      </w:pPr>
    </w:p>
    <w:p w14:paraId="23BD8AE3" w14:textId="74A84E37" w:rsidR="00A462CE" w:rsidRDefault="00A462CE" w:rsidP="00A462CE">
      <w:pPr>
        <w:spacing w:after="0" w:line="360" w:lineRule="auto"/>
        <w:jc w:val="both"/>
        <w:rPr>
          <w:rFonts w:ascii="Times New Roman" w:hAnsi="Times New Roman" w:cs="Times New Roman"/>
          <w:b/>
          <w:smallCaps/>
          <w:sz w:val="24"/>
          <w:szCs w:val="24"/>
          <w:u w:val="single"/>
        </w:rPr>
      </w:pPr>
      <w:r>
        <w:rPr>
          <w:rFonts w:ascii="Times New Roman" w:eastAsia="SymbolMT" w:hAnsi="Times New Roman" w:cs="Times New Roman"/>
          <w:sz w:val="24"/>
          <w:szCs w:val="24"/>
        </w:rPr>
        <w:tab/>
        <w:t xml:space="preserve">A ideia é substituir as carteiras de identidade e os sistemas de identificação atuais que usam apenas o CPF como informação principal por um sistema de autenticação e identificação de dois fatores: um dos fatores é a possessão do </w:t>
      </w:r>
      <w:proofErr w:type="spellStart"/>
      <w:r>
        <w:rPr>
          <w:rFonts w:ascii="Times New Roman" w:eastAsia="SymbolMT" w:hAnsi="Times New Roman" w:cs="Times New Roman"/>
          <w:sz w:val="24"/>
          <w:szCs w:val="24"/>
        </w:rPr>
        <w:t>smart</w:t>
      </w:r>
      <w:proofErr w:type="spellEnd"/>
      <w:r>
        <w:rPr>
          <w:rFonts w:ascii="Times New Roman" w:eastAsia="SymbolMT" w:hAnsi="Times New Roman" w:cs="Times New Roman"/>
          <w:sz w:val="24"/>
          <w:szCs w:val="24"/>
        </w:rPr>
        <w:t xml:space="preserve"> card, dispositivo simples que </w:t>
      </w:r>
      <w:proofErr w:type="gramStart"/>
      <w:r>
        <w:rPr>
          <w:rFonts w:ascii="Times New Roman" w:eastAsia="SymbolMT" w:hAnsi="Times New Roman" w:cs="Times New Roman"/>
          <w:sz w:val="24"/>
          <w:szCs w:val="24"/>
        </w:rPr>
        <w:t>guarda chaves privadas</w:t>
      </w:r>
      <w:proofErr w:type="gramEnd"/>
      <w:r>
        <w:rPr>
          <w:rFonts w:ascii="Times New Roman" w:eastAsia="SymbolMT" w:hAnsi="Times New Roman" w:cs="Times New Roman"/>
          <w:sz w:val="24"/>
          <w:szCs w:val="24"/>
        </w:rPr>
        <w:t xml:space="preserve"> e certificados digitais, usados para a identificação e a autenticação; e o uso de senhas, conhecidas apenas pela pessoa que se quer identificar.</w:t>
      </w:r>
    </w:p>
    <w:p w14:paraId="6A6B8749" w14:textId="77777777" w:rsidR="003B5202" w:rsidRDefault="003B5202" w:rsidP="00361AC9">
      <w:pPr>
        <w:spacing w:after="0" w:line="360" w:lineRule="auto"/>
        <w:jc w:val="both"/>
        <w:rPr>
          <w:rFonts w:ascii="Times New Roman" w:hAnsi="Times New Roman" w:cs="Times New Roman"/>
          <w:b/>
          <w:smallCaps/>
          <w:sz w:val="24"/>
          <w:szCs w:val="24"/>
          <w:u w:val="single"/>
        </w:rPr>
      </w:pPr>
    </w:p>
    <w:p w14:paraId="356E8917" w14:textId="76B549FA" w:rsidR="007F5F3D" w:rsidRPr="004B0960" w:rsidRDefault="00F94137" w:rsidP="00361AC9">
      <w:pPr>
        <w:spacing w:after="0" w:line="360" w:lineRule="auto"/>
        <w:jc w:val="both"/>
        <w:rPr>
          <w:rFonts w:ascii="Times New Roman" w:hAnsi="Times New Roman" w:cs="Times New Roman"/>
          <w:b/>
          <w:smallCaps/>
          <w:sz w:val="24"/>
          <w:szCs w:val="24"/>
          <w:u w:val="single"/>
        </w:rPr>
      </w:pPr>
      <w:r w:rsidRPr="00D658CC">
        <w:rPr>
          <w:rFonts w:ascii="Times New Roman" w:hAnsi="Times New Roman" w:cs="Times New Roman"/>
          <w:b/>
          <w:smallCaps/>
          <w:sz w:val="24"/>
          <w:szCs w:val="24"/>
          <w:u w:val="single"/>
        </w:rPr>
        <w:t>5</w:t>
      </w:r>
      <w:r w:rsidR="00375CE5" w:rsidRPr="00D658CC">
        <w:rPr>
          <w:rFonts w:ascii="Times New Roman" w:hAnsi="Times New Roman" w:cs="Times New Roman"/>
          <w:b/>
          <w:smallCaps/>
          <w:sz w:val="24"/>
          <w:szCs w:val="24"/>
          <w:u w:val="single"/>
        </w:rPr>
        <w:t xml:space="preserve"> </w:t>
      </w:r>
      <w:r w:rsidR="00053D8B" w:rsidRPr="00D658CC">
        <w:rPr>
          <w:rFonts w:ascii="Times New Roman" w:hAnsi="Times New Roman" w:cs="Times New Roman"/>
          <w:b/>
          <w:smallCaps/>
          <w:sz w:val="24"/>
          <w:szCs w:val="24"/>
          <w:u w:val="single"/>
        </w:rPr>
        <w:t>–</w:t>
      </w:r>
      <w:r w:rsidR="00375CE5" w:rsidRPr="00D658CC">
        <w:rPr>
          <w:rFonts w:ascii="Times New Roman" w:hAnsi="Times New Roman" w:cs="Times New Roman"/>
          <w:b/>
          <w:smallCaps/>
          <w:sz w:val="24"/>
          <w:szCs w:val="24"/>
          <w:u w:val="single"/>
        </w:rPr>
        <w:t xml:space="preserve"> </w:t>
      </w:r>
      <w:r w:rsidR="003B5202" w:rsidRPr="00D658CC">
        <w:rPr>
          <w:rFonts w:ascii="Times New Roman" w:hAnsi="Times New Roman" w:cs="Times New Roman"/>
          <w:b/>
          <w:smallCaps/>
          <w:sz w:val="24"/>
          <w:szCs w:val="24"/>
          <w:u w:val="single"/>
        </w:rPr>
        <w:t>Metodologia</w:t>
      </w:r>
    </w:p>
    <w:bookmarkEnd w:id="1"/>
    <w:p w14:paraId="2FCEAB80" w14:textId="3DC3D0FB" w:rsidR="003717C1" w:rsidRDefault="003717C1" w:rsidP="00A462CE">
      <w:pPr>
        <w:spacing w:after="0" w:line="360" w:lineRule="auto"/>
        <w:ind w:firstLine="708"/>
        <w:jc w:val="both"/>
        <w:rPr>
          <w:rFonts w:ascii="Times New Roman" w:eastAsia="SymbolMT" w:hAnsi="Times New Roman" w:cs="Times New Roman"/>
          <w:sz w:val="24"/>
          <w:szCs w:val="24"/>
        </w:rPr>
      </w:pPr>
      <w:r w:rsidRPr="003717C1">
        <w:rPr>
          <w:rFonts w:ascii="Times New Roman" w:eastAsia="SymbolMT" w:hAnsi="Times New Roman" w:cs="Times New Roman"/>
          <w:sz w:val="24"/>
          <w:szCs w:val="24"/>
        </w:rPr>
        <w:t>O P</w:t>
      </w:r>
      <w:r>
        <w:rPr>
          <w:rFonts w:ascii="Times New Roman" w:eastAsia="SymbolMT" w:hAnsi="Times New Roman" w:cs="Times New Roman"/>
          <w:sz w:val="24"/>
          <w:szCs w:val="24"/>
        </w:rPr>
        <w:t xml:space="preserve">rojeto de </w:t>
      </w:r>
      <w:r w:rsidRPr="003717C1">
        <w:rPr>
          <w:rFonts w:ascii="Times New Roman" w:eastAsia="SymbolMT" w:hAnsi="Times New Roman" w:cs="Times New Roman"/>
          <w:sz w:val="24"/>
          <w:szCs w:val="24"/>
        </w:rPr>
        <w:t>G</w:t>
      </w:r>
      <w:r>
        <w:rPr>
          <w:rFonts w:ascii="Times New Roman" w:eastAsia="SymbolMT" w:hAnsi="Times New Roman" w:cs="Times New Roman"/>
          <w:sz w:val="24"/>
          <w:szCs w:val="24"/>
        </w:rPr>
        <w:t xml:space="preserve">raduação em </w:t>
      </w:r>
      <w:r w:rsidRPr="003717C1">
        <w:rPr>
          <w:rFonts w:ascii="Times New Roman" w:eastAsia="SymbolMT" w:hAnsi="Times New Roman" w:cs="Times New Roman"/>
          <w:sz w:val="24"/>
          <w:szCs w:val="24"/>
        </w:rPr>
        <w:t>C</w:t>
      </w:r>
      <w:r>
        <w:rPr>
          <w:rFonts w:ascii="Times New Roman" w:eastAsia="SymbolMT" w:hAnsi="Times New Roman" w:cs="Times New Roman"/>
          <w:sz w:val="24"/>
          <w:szCs w:val="24"/>
        </w:rPr>
        <w:t>omputação (PGC)</w:t>
      </w:r>
      <w:r w:rsidRPr="003717C1">
        <w:rPr>
          <w:rFonts w:ascii="Times New Roman" w:eastAsia="SymbolMT" w:hAnsi="Times New Roman" w:cs="Times New Roman"/>
          <w:sz w:val="24"/>
          <w:szCs w:val="24"/>
        </w:rPr>
        <w:t xml:space="preserve"> representa o momento em que o estudante demonstra as competências e</w:t>
      </w:r>
      <w:r>
        <w:rPr>
          <w:rFonts w:ascii="Times New Roman" w:eastAsia="SymbolMT" w:hAnsi="Times New Roman" w:cs="Times New Roman"/>
          <w:sz w:val="24"/>
          <w:szCs w:val="24"/>
        </w:rPr>
        <w:t xml:space="preserve"> </w:t>
      </w:r>
      <w:r w:rsidRPr="003717C1">
        <w:rPr>
          <w:rFonts w:ascii="Times New Roman" w:eastAsia="SymbolMT" w:hAnsi="Times New Roman" w:cs="Times New Roman"/>
          <w:sz w:val="24"/>
          <w:szCs w:val="24"/>
        </w:rPr>
        <w:t>habilidades desenvolvidas no curso em um projeto de maior complexidade, no qual ele possa</w:t>
      </w:r>
      <w:r>
        <w:rPr>
          <w:rFonts w:ascii="Times New Roman" w:eastAsia="SymbolMT" w:hAnsi="Times New Roman" w:cs="Times New Roman"/>
          <w:sz w:val="24"/>
          <w:szCs w:val="24"/>
        </w:rPr>
        <w:t xml:space="preserve"> </w:t>
      </w:r>
      <w:r w:rsidRPr="003717C1">
        <w:rPr>
          <w:rFonts w:ascii="Times New Roman" w:eastAsia="SymbolMT" w:hAnsi="Times New Roman" w:cs="Times New Roman"/>
          <w:sz w:val="24"/>
          <w:szCs w:val="24"/>
        </w:rPr>
        <w:t>aplicar de modo integrado todos os conteúdos e técnicas com as quais teve contato. O aluno</w:t>
      </w:r>
      <w:r>
        <w:rPr>
          <w:rFonts w:ascii="Times New Roman" w:eastAsia="SymbolMT" w:hAnsi="Times New Roman" w:cs="Times New Roman"/>
          <w:sz w:val="24"/>
          <w:szCs w:val="24"/>
        </w:rPr>
        <w:t xml:space="preserve"> </w:t>
      </w:r>
      <w:r w:rsidRPr="003717C1">
        <w:rPr>
          <w:rFonts w:ascii="Times New Roman" w:eastAsia="SymbolMT" w:hAnsi="Times New Roman" w:cs="Times New Roman"/>
          <w:sz w:val="24"/>
          <w:szCs w:val="24"/>
        </w:rPr>
        <w:t>deve mostrar capacidade de avaliar a tecnologia existente de maneira crítica, bem como de</w:t>
      </w:r>
      <w:r>
        <w:rPr>
          <w:rFonts w:ascii="Times New Roman" w:eastAsia="SymbolMT" w:hAnsi="Times New Roman" w:cs="Times New Roman"/>
          <w:sz w:val="24"/>
          <w:szCs w:val="24"/>
        </w:rPr>
        <w:t xml:space="preserve"> </w:t>
      </w:r>
      <w:r w:rsidRPr="003717C1">
        <w:rPr>
          <w:rFonts w:ascii="Times New Roman" w:eastAsia="SymbolMT" w:hAnsi="Times New Roman" w:cs="Times New Roman"/>
          <w:sz w:val="24"/>
          <w:szCs w:val="24"/>
        </w:rPr>
        <w:t>buscar novas tecnologias de forma independente.</w:t>
      </w:r>
    </w:p>
    <w:p w14:paraId="3E0EFF5F" w14:textId="7F40413E" w:rsidR="003717C1" w:rsidRDefault="003717C1" w:rsidP="00A462CE">
      <w:pPr>
        <w:spacing w:after="0" w:line="360" w:lineRule="auto"/>
        <w:ind w:firstLine="708"/>
        <w:jc w:val="both"/>
        <w:rPr>
          <w:rFonts w:ascii="Times New Roman" w:eastAsia="SymbolMT" w:hAnsi="Times New Roman" w:cs="Times New Roman"/>
          <w:sz w:val="24"/>
          <w:szCs w:val="24"/>
        </w:rPr>
      </w:pPr>
      <w:r>
        <w:rPr>
          <w:rFonts w:ascii="Times New Roman" w:eastAsia="SymbolMT" w:hAnsi="Times New Roman" w:cs="Times New Roman"/>
          <w:sz w:val="24"/>
          <w:szCs w:val="24"/>
        </w:rPr>
        <w:t>O PGC é</w:t>
      </w:r>
      <w:r w:rsidR="00380B0C">
        <w:rPr>
          <w:rFonts w:ascii="Times New Roman" w:eastAsia="SymbolMT" w:hAnsi="Times New Roman" w:cs="Times New Roman"/>
          <w:sz w:val="24"/>
          <w:szCs w:val="24"/>
        </w:rPr>
        <w:t xml:space="preserve"> um trabalho individual ou em grupo, dividido em três partes (PGC I, PGC II e PGC III), cada parte com carga didática de oito créditos.</w:t>
      </w:r>
    </w:p>
    <w:p w14:paraId="0372C393" w14:textId="77777777" w:rsidR="003717C1" w:rsidRDefault="003717C1" w:rsidP="003717C1">
      <w:pPr>
        <w:spacing w:after="0" w:line="360" w:lineRule="auto"/>
        <w:jc w:val="both"/>
        <w:rPr>
          <w:rFonts w:ascii="Times New Roman" w:eastAsia="SymbolMT" w:hAnsi="Times New Roman" w:cs="Times New Roman"/>
          <w:sz w:val="24"/>
          <w:szCs w:val="24"/>
        </w:rPr>
      </w:pPr>
    </w:p>
    <w:p w14:paraId="0BBB34AB" w14:textId="350C9077" w:rsidR="003B5202" w:rsidRDefault="00380B0C" w:rsidP="003717C1">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O discente possui as seguintes obrigações</w:t>
      </w:r>
      <w:r w:rsidR="000C4AE9">
        <w:rPr>
          <w:rFonts w:ascii="Times New Roman" w:eastAsia="SymbolMT" w:hAnsi="Times New Roman" w:cs="Times New Roman"/>
          <w:sz w:val="24"/>
          <w:szCs w:val="24"/>
        </w:rPr>
        <w:t xml:space="preserve"> gerais</w:t>
      </w:r>
      <w:r>
        <w:rPr>
          <w:rFonts w:ascii="Times New Roman" w:eastAsia="SymbolMT" w:hAnsi="Times New Roman" w:cs="Times New Roman"/>
          <w:sz w:val="24"/>
          <w:szCs w:val="24"/>
        </w:rPr>
        <w:t>:</w:t>
      </w:r>
    </w:p>
    <w:p w14:paraId="7E1D54D7" w14:textId="06FE09FE" w:rsidR="00380B0C" w:rsidRDefault="00380B0C" w:rsidP="00B60B69">
      <w:pPr>
        <w:pStyle w:val="PargrafodaLista"/>
        <w:numPr>
          <w:ilvl w:val="0"/>
          <w:numId w:val="5"/>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Informar-se sobre as normas e regulamentos do PGC</w:t>
      </w:r>
    </w:p>
    <w:p w14:paraId="5AD2102A" w14:textId="6F6D841B" w:rsidR="00380B0C" w:rsidRDefault="00380B0C" w:rsidP="00B60B69">
      <w:pPr>
        <w:pStyle w:val="PargrafodaLista"/>
        <w:numPr>
          <w:ilvl w:val="0"/>
          <w:numId w:val="5"/>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Cumprir as normas e regulamentos do PGC</w:t>
      </w:r>
    </w:p>
    <w:p w14:paraId="5771F239" w14:textId="13832FD5" w:rsidR="00380B0C" w:rsidRDefault="00380B0C" w:rsidP="00B60B69">
      <w:pPr>
        <w:pStyle w:val="PargrafodaLista"/>
        <w:numPr>
          <w:ilvl w:val="0"/>
          <w:numId w:val="5"/>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Verificar as atividades e prazos de orientação e cumpri-los</w:t>
      </w:r>
    </w:p>
    <w:p w14:paraId="2ACEC38A" w14:textId="47D9E187" w:rsidR="00380B0C" w:rsidRDefault="000C4AE9" w:rsidP="00B60B69">
      <w:pPr>
        <w:pStyle w:val="PargrafodaLista"/>
        <w:numPr>
          <w:ilvl w:val="0"/>
          <w:numId w:val="5"/>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Providenciar todos os documentos solicitados pelo Coordenador de PGC, dentro dos prazos por ele estabelecidos.</w:t>
      </w:r>
    </w:p>
    <w:p w14:paraId="15424C65" w14:textId="77777777" w:rsidR="003717C1" w:rsidRDefault="003717C1" w:rsidP="003717C1">
      <w:pPr>
        <w:spacing w:after="0" w:line="360" w:lineRule="auto"/>
        <w:jc w:val="both"/>
        <w:rPr>
          <w:rFonts w:ascii="Times New Roman" w:eastAsia="SymbolMT" w:hAnsi="Times New Roman" w:cs="Times New Roman"/>
          <w:sz w:val="24"/>
          <w:szCs w:val="24"/>
        </w:rPr>
      </w:pPr>
    </w:p>
    <w:p w14:paraId="0CADC7FF" w14:textId="1B8710CD" w:rsidR="000C4AE9" w:rsidRDefault="000C4AE9" w:rsidP="000C4AE9">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No PGC I, o discente tem as obrigações:</w:t>
      </w:r>
    </w:p>
    <w:p w14:paraId="4E5F4CAE" w14:textId="59906B50" w:rsidR="000C4AE9" w:rsidRDefault="000C4AE9" w:rsidP="00B60B69">
      <w:pPr>
        <w:pStyle w:val="PargrafodaLista"/>
        <w:numPr>
          <w:ilvl w:val="0"/>
          <w:numId w:val="4"/>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Entregar a Declaração de Orientação do orientador, junto com os formulários contendo o título do projeto, um resumo da proposta de trabalho e o nome do componente com a respectiva assinatura;</w:t>
      </w:r>
    </w:p>
    <w:p w14:paraId="1471CFFB" w14:textId="391A95BC" w:rsidR="000C4AE9" w:rsidRDefault="000C4AE9" w:rsidP="00B60B69">
      <w:pPr>
        <w:pStyle w:val="PargrafodaLista"/>
        <w:numPr>
          <w:ilvl w:val="0"/>
          <w:numId w:val="4"/>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Entregar, na forma e prazo definido pelo Coordenador do PGC, o Projeto de Execução do PGC</w:t>
      </w:r>
    </w:p>
    <w:p w14:paraId="4BEF2842" w14:textId="3CAD9EA2" w:rsidR="000C4AE9" w:rsidRDefault="000C4AE9" w:rsidP="00B60B69">
      <w:pPr>
        <w:pStyle w:val="PargrafodaLista"/>
        <w:numPr>
          <w:ilvl w:val="0"/>
          <w:numId w:val="4"/>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lastRenderedPageBreak/>
        <w:t>Cumprir as atividades estabelecidas no Projeto de Execução, estabelecidas em conjunto com o orientador</w:t>
      </w:r>
    </w:p>
    <w:p w14:paraId="6BAB9407" w14:textId="27659B07" w:rsidR="000C4AE9" w:rsidRDefault="000C4AE9" w:rsidP="000C4AE9">
      <w:pPr>
        <w:spacing w:after="0" w:line="360" w:lineRule="auto"/>
        <w:jc w:val="both"/>
        <w:rPr>
          <w:rFonts w:ascii="Times New Roman" w:eastAsia="SymbolMT" w:hAnsi="Times New Roman" w:cs="Times New Roman"/>
          <w:sz w:val="24"/>
          <w:szCs w:val="24"/>
        </w:rPr>
      </w:pPr>
    </w:p>
    <w:p w14:paraId="7FF9153C" w14:textId="03F8632D" w:rsidR="000C4AE9" w:rsidRDefault="000C4AE9" w:rsidP="000C4AE9">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No PGC II, o discente tem as obrigações:</w:t>
      </w:r>
    </w:p>
    <w:p w14:paraId="60E6ED10" w14:textId="23777B3E" w:rsidR="003B5202" w:rsidRDefault="000C4AE9" w:rsidP="00B60B69">
      <w:pPr>
        <w:pStyle w:val="PargrafodaLista"/>
        <w:numPr>
          <w:ilvl w:val="0"/>
          <w:numId w:val="4"/>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Cumprir as atividades estabelecidas no Projeto de Execução, estabelecidas em conjunto com o orientador</w:t>
      </w:r>
    </w:p>
    <w:p w14:paraId="39BFC6B3" w14:textId="1AFDE721" w:rsidR="000C4AE9" w:rsidRDefault="000C4AE9" w:rsidP="00B60B69">
      <w:pPr>
        <w:pStyle w:val="PargrafodaLista"/>
        <w:numPr>
          <w:ilvl w:val="0"/>
          <w:numId w:val="4"/>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Entregar, na forma e no prazo estabelecidos pelo Coordenador do PGC os seguintes documentos:</w:t>
      </w:r>
    </w:p>
    <w:p w14:paraId="19988E5F" w14:textId="00FE21E0" w:rsidR="000C4AE9" w:rsidRDefault="000C4AE9" w:rsidP="00B60B69">
      <w:pPr>
        <w:pStyle w:val="PargrafodaLista"/>
        <w:numPr>
          <w:ilvl w:val="1"/>
          <w:numId w:val="4"/>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Formulário de avaliação parcial</w:t>
      </w:r>
    </w:p>
    <w:p w14:paraId="306630B2" w14:textId="79A86E90" w:rsidR="000C4AE9" w:rsidRDefault="000C4AE9" w:rsidP="00B60B69">
      <w:pPr>
        <w:pStyle w:val="PargrafodaLista"/>
        <w:numPr>
          <w:ilvl w:val="1"/>
          <w:numId w:val="4"/>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Formulário de avaliação final</w:t>
      </w:r>
    </w:p>
    <w:p w14:paraId="4E7A03DB" w14:textId="13FF664D" w:rsidR="000C4AE9" w:rsidRPr="000C4AE9" w:rsidRDefault="000C4AE9" w:rsidP="00B60B69">
      <w:pPr>
        <w:pStyle w:val="PargrafodaLista"/>
        <w:numPr>
          <w:ilvl w:val="1"/>
          <w:numId w:val="4"/>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Versão preliminar do PGC</w:t>
      </w:r>
    </w:p>
    <w:p w14:paraId="631B3BBC" w14:textId="26CF89D1" w:rsidR="000C4AE9" w:rsidRDefault="000C4AE9" w:rsidP="000C4AE9">
      <w:pPr>
        <w:spacing w:after="0" w:line="360" w:lineRule="auto"/>
        <w:jc w:val="both"/>
        <w:rPr>
          <w:rFonts w:ascii="Times New Roman" w:eastAsia="SymbolMT" w:hAnsi="Times New Roman" w:cs="Times New Roman"/>
          <w:sz w:val="24"/>
          <w:szCs w:val="24"/>
        </w:rPr>
      </w:pPr>
    </w:p>
    <w:p w14:paraId="02E6EDB2" w14:textId="724DFE88" w:rsidR="000C4AE9" w:rsidRDefault="000C4AE9" w:rsidP="000C4AE9">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E, no PGC III, o discente tem as obrigações:</w:t>
      </w:r>
    </w:p>
    <w:p w14:paraId="0686644A" w14:textId="34B764CD" w:rsidR="000C4AE9" w:rsidRDefault="000C4AE9" w:rsidP="00B60B69">
      <w:pPr>
        <w:pStyle w:val="PargrafodaLista"/>
        <w:numPr>
          <w:ilvl w:val="0"/>
          <w:numId w:val="6"/>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Cumprir as atividades estabelecidas no Projeto de Execução e/ou Versão Preliminar do PGC, estabelecidas em conjunto com o orientador</w:t>
      </w:r>
    </w:p>
    <w:p w14:paraId="43FA4433" w14:textId="731722EE" w:rsidR="003717C1" w:rsidRDefault="003717C1" w:rsidP="00B60B69">
      <w:pPr>
        <w:pStyle w:val="PargrafodaLista"/>
        <w:numPr>
          <w:ilvl w:val="0"/>
          <w:numId w:val="6"/>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Entregar, na forma e no prazo estabelecidos pelo Coordenador do PGC os seguintes documentos:</w:t>
      </w:r>
    </w:p>
    <w:p w14:paraId="59A3EC76" w14:textId="4706B3FE" w:rsidR="003717C1" w:rsidRDefault="003717C1" w:rsidP="00B60B69">
      <w:pPr>
        <w:pStyle w:val="PargrafodaLista"/>
        <w:numPr>
          <w:ilvl w:val="1"/>
          <w:numId w:val="6"/>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Declaração de Orientação</w:t>
      </w:r>
    </w:p>
    <w:p w14:paraId="6733F695" w14:textId="3D52B781" w:rsidR="003717C1" w:rsidRDefault="003717C1" w:rsidP="00B60B69">
      <w:pPr>
        <w:pStyle w:val="PargrafodaLista"/>
        <w:numPr>
          <w:ilvl w:val="1"/>
          <w:numId w:val="6"/>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Formulário de avaliação parcial</w:t>
      </w:r>
    </w:p>
    <w:p w14:paraId="2956A9A1" w14:textId="3137B02F" w:rsidR="003717C1" w:rsidRDefault="003717C1" w:rsidP="00B60B69">
      <w:pPr>
        <w:pStyle w:val="PargrafodaLista"/>
        <w:numPr>
          <w:ilvl w:val="1"/>
          <w:numId w:val="6"/>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Versão final do PGC, que será encaminhada à banca examinadora</w:t>
      </w:r>
    </w:p>
    <w:p w14:paraId="69DD553F" w14:textId="77777777" w:rsidR="000C4AE9" w:rsidRPr="000C4AE9" w:rsidRDefault="000C4AE9" w:rsidP="000C4AE9">
      <w:pPr>
        <w:spacing w:after="0" w:line="360" w:lineRule="auto"/>
        <w:jc w:val="both"/>
        <w:rPr>
          <w:rFonts w:ascii="Times New Roman" w:eastAsia="SymbolMT" w:hAnsi="Times New Roman" w:cs="Times New Roman"/>
          <w:sz w:val="24"/>
          <w:szCs w:val="24"/>
        </w:rPr>
      </w:pPr>
    </w:p>
    <w:p w14:paraId="407A8CC8" w14:textId="4EF34810" w:rsidR="009D3F5D" w:rsidRDefault="006E302C" w:rsidP="00B229B9">
      <w:pPr>
        <w:pStyle w:val="Ttulo1"/>
        <w:spacing w:before="0" w:line="360" w:lineRule="auto"/>
        <w:jc w:val="both"/>
        <w:rPr>
          <w:rFonts w:ascii="Times New Roman" w:hAnsi="Times New Roman" w:cs="Times New Roman"/>
          <w:smallCaps/>
          <w:color w:val="auto"/>
          <w:sz w:val="24"/>
          <w:szCs w:val="24"/>
          <w:u w:val="single"/>
        </w:rPr>
      </w:pPr>
      <w:r w:rsidRPr="00D658CC">
        <w:rPr>
          <w:rFonts w:ascii="Times New Roman" w:hAnsi="Times New Roman" w:cs="Times New Roman"/>
          <w:smallCaps/>
          <w:color w:val="auto"/>
          <w:sz w:val="24"/>
          <w:szCs w:val="24"/>
          <w:u w:val="single"/>
        </w:rPr>
        <w:t xml:space="preserve">6 </w:t>
      </w:r>
      <w:r w:rsidR="009D3F5D" w:rsidRPr="00D658CC">
        <w:rPr>
          <w:rFonts w:ascii="Times New Roman" w:hAnsi="Times New Roman" w:cs="Times New Roman"/>
          <w:smallCaps/>
          <w:color w:val="auto"/>
          <w:sz w:val="24"/>
          <w:szCs w:val="24"/>
          <w:u w:val="single"/>
        </w:rPr>
        <w:t>–</w:t>
      </w:r>
      <w:r w:rsidRPr="00D658CC">
        <w:rPr>
          <w:rFonts w:ascii="Times New Roman" w:hAnsi="Times New Roman" w:cs="Times New Roman"/>
          <w:smallCaps/>
          <w:color w:val="auto"/>
          <w:sz w:val="24"/>
          <w:szCs w:val="24"/>
          <w:u w:val="single"/>
        </w:rPr>
        <w:t xml:space="preserve"> </w:t>
      </w:r>
      <w:r w:rsidR="009D3F5D" w:rsidRPr="00D658CC">
        <w:rPr>
          <w:rFonts w:ascii="Times New Roman" w:hAnsi="Times New Roman" w:cs="Times New Roman"/>
          <w:smallCaps/>
          <w:color w:val="auto"/>
          <w:sz w:val="24"/>
          <w:szCs w:val="24"/>
          <w:u w:val="single"/>
        </w:rPr>
        <w:t>Cronograma</w:t>
      </w:r>
    </w:p>
    <w:p w14:paraId="3448E33F" w14:textId="3AE453EE" w:rsidR="00377952" w:rsidRPr="00923E14" w:rsidRDefault="00167B3C" w:rsidP="00B229B9">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ab/>
        <w:t>O tempo total deste trabalho é estimado em 12 meses (três quadrimestres). Ao final deste período, o resultado é a implementação da proposta descrita acima e o documento que será entregue à banca examinadora. Baseando-se na definição de PGC (projeto pedagógico) e nos objetivos da proposta, podem ser desenvolvidas diferentes atividades que poderão ser acompanhadas no cronograma do projeto.</w:t>
      </w:r>
    </w:p>
    <w:p w14:paraId="550CC010" w14:textId="4052E6AB" w:rsidR="00923E14" w:rsidRDefault="00923E14" w:rsidP="00923E14">
      <w:pPr>
        <w:pStyle w:val="Action"/>
        <w:rPr>
          <w:rFonts w:ascii="Times New Roman" w:hAnsi="Times New Roman" w:cs="Times New Roman"/>
        </w:rPr>
      </w:pPr>
      <w:proofErr w:type="spellStart"/>
      <w:r w:rsidRPr="00EC1FC5">
        <w:rPr>
          <w:rFonts w:ascii="Times New Roman" w:hAnsi="Times New Roman" w:cs="Times New Roman"/>
        </w:rPr>
        <w:t>Estudo</w:t>
      </w:r>
      <w:proofErr w:type="spellEnd"/>
      <w:r w:rsidRPr="00EC1FC5">
        <w:rPr>
          <w:rFonts w:ascii="Times New Roman" w:hAnsi="Times New Roman" w:cs="Times New Roman"/>
        </w:rPr>
        <w:t xml:space="preserve"> de </w:t>
      </w:r>
      <w:proofErr w:type="spellStart"/>
      <w:r w:rsidRPr="00EC1FC5">
        <w:rPr>
          <w:rFonts w:ascii="Times New Roman" w:hAnsi="Times New Roman" w:cs="Times New Roman"/>
        </w:rPr>
        <w:t>Conceitos</w:t>
      </w:r>
      <w:proofErr w:type="spellEnd"/>
      <w:r w:rsidRPr="00EC1FC5">
        <w:rPr>
          <w:rFonts w:ascii="Times New Roman" w:hAnsi="Times New Roman" w:cs="Times New Roman"/>
        </w:rPr>
        <w:t xml:space="preserve"> </w:t>
      </w:r>
      <w:proofErr w:type="spellStart"/>
      <w:r w:rsidRPr="00EC1FC5">
        <w:rPr>
          <w:rFonts w:ascii="Times New Roman" w:hAnsi="Times New Roman" w:cs="Times New Roman"/>
        </w:rPr>
        <w:t>Básicos</w:t>
      </w:r>
      <w:proofErr w:type="spellEnd"/>
    </w:p>
    <w:p w14:paraId="7BC44885" w14:textId="77777777" w:rsid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bookmarkStart w:id="2" w:name="_Ref266047994"/>
      <w:bookmarkStart w:id="3" w:name="_Ref317516408"/>
      <w:r w:rsidRPr="00923E14">
        <w:rPr>
          <w:rFonts w:ascii="Times New Roman" w:eastAsia="SymbolMT" w:hAnsi="Times New Roman" w:cs="Times New Roman"/>
          <w:lang w:val="pt-BR"/>
        </w:rPr>
        <w:t>Entender o problema: como funciona a identificação de pessoas no Brasil, as vulnerabilidades do processo atualmente, propostas feitas pelo governo para resolver, causas e consequências do problema, e contexto.</w:t>
      </w:r>
    </w:p>
    <w:p w14:paraId="341F1745" w14:textId="77777777" w:rsid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bookmarkStart w:id="4" w:name="_Ref457233866"/>
      <w:bookmarkEnd w:id="2"/>
      <w:bookmarkEnd w:id="3"/>
      <w:r w:rsidRPr="00923E14">
        <w:rPr>
          <w:rFonts w:ascii="Times New Roman" w:eastAsia="SymbolMT" w:hAnsi="Times New Roman" w:cs="Times New Roman"/>
          <w:lang w:val="pt-BR"/>
        </w:rPr>
        <w:lastRenderedPageBreak/>
        <w:t>Estudar soluções existentes: procurar na literatura problemas similares e soluções propostas, entender as soluções e compará-las entre si, verificar a viabilidade.</w:t>
      </w:r>
    </w:p>
    <w:p w14:paraId="27CC7CC6" w14:textId="77777777" w:rsid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bookmarkStart w:id="5" w:name="_Ref266048009"/>
      <w:bookmarkEnd w:id="4"/>
      <w:r w:rsidRPr="00923E14">
        <w:rPr>
          <w:rFonts w:ascii="Times New Roman" w:eastAsia="SymbolMT" w:hAnsi="Times New Roman" w:cs="Times New Roman"/>
          <w:lang w:val="pt-BR"/>
        </w:rPr>
        <w:t>Estudar os conceitos básicos de governança pública: (identificação, responsabilidade com os dados e as pessoas); e como esses aspectos estão presentes no Brasil.</w:t>
      </w:r>
      <w:bookmarkEnd w:id="5"/>
    </w:p>
    <w:p w14:paraId="6ADB6F13" w14:textId="77777777" w:rsidR="00923E14" w:rsidRP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923E14">
        <w:rPr>
          <w:rFonts w:ascii="Times New Roman" w:eastAsia="SymbolMT" w:hAnsi="Times New Roman" w:cs="Times New Roman"/>
          <w:lang w:val="pt-BR"/>
        </w:rPr>
        <w:t>Estudar conceitos fundamentais de segurança da informação e criptografia: autenticação, confidencialidade e integridade (CIA), criptografia de chave pública, infraestrutura de chave pública, assinatura digital, certificado digital, fatores de autenticação.</w:t>
      </w:r>
    </w:p>
    <w:p w14:paraId="25159EC5" w14:textId="6EFE771D" w:rsidR="00923E14" w:rsidRDefault="00923E14" w:rsidP="00923E14">
      <w:pPr>
        <w:pStyle w:val="Action"/>
        <w:rPr>
          <w:rFonts w:ascii="Times New Roman" w:hAnsi="Times New Roman" w:cs="Times New Roman"/>
          <w:lang w:val="pt-BR"/>
        </w:rPr>
      </w:pPr>
      <w:r>
        <w:rPr>
          <w:rFonts w:ascii="Times New Roman" w:hAnsi="Times New Roman" w:cs="Times New Roman"/>
          <w:lang w:val="pt-BR"/>
        </w:rPr>
        <w:t>Desenvolvimento do projeto de execução</w:t>
      </w:r>
    </w:p>
    <w:p w14:paraId="5071884D" w14:textId="33E96328" w:rsid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923E14">
        <w:rPr>
          <w:rFonts w:ascii="Times New Roman" w:eastAsia="SymbolMT" w:hAnsi="Times New Roman" w:cs="Times New Roman"/>
          <w:lang w:val="pt-BR"/>
        </w:rPr>
        <w:t>Desenvolver a parte “Introdução”: descrição breve do trabalho como um todo, do problema e da solução;</w:t>
      </w:r>
    </w:p>
    <w:p w14:paraId="1B8DC269" w14:textId="30599FD9" w:rsid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Pr>
          <w:rFonts w:ascii="Times New Roman" w:eastAsia="SymbolMT" w:hAnsi="Times New Roman" w:cs="Times New Roman"/>
          <w:lang w:val="pt-BR"/>
        </w:rPr>
        <w:t xml:space="preserve">Desenvolver a parte “Justificativa”: </w:t>
      </w:r>
      <w:r w:rsidRPr="00923E14">
        <w:rPr>
          <w:rFonts w:ascii="Times New Roman" w:eastAsia="SymbolMT" w:hAnsi="Times New Roman" w:cs="Times New Roman"/>
          <w:lang w:val="pt-BR"/>
        </w:rPr>
        <w:t>contextualização, descrição de causas e consequências, e relevância do problema;</w:t>
      </w:r>
    </w:p>
    <w:p w14:paraId="79560233" w14:textId="71A5C107" w:rsid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923E14">
        <w:rPr>
          <w:rFonts w:ascii="Times New Roman" w:eastAsia="SymbolMT" w:hAnsi="Times New Roman" w:cs="Times New Roman"/>
          <w:lang w:val="pt-BR"/>
        </w:rPr>
        <w:t>Desenvolver a parte “Objetivos”: enumeração dos objetivos gerais e específicos;</w:t>
      </w:r>
    </w:p>
    <w:p w14:paraId="7EEB1C54" w14:textId="274D0F79" w:rsid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923E14">
        <w:rPr>
          <w:rFonts w:ascii="Times New Roman" w:eastAsia="SymbolMT" w:hAnsi="Times New Roman" w:cs="Times New Roman"/>
          <w:lang w:val="pt-BR"/>
        </w:rPr>
        <w:t>Desenvolver a parte “Proposta”: descrição da proposta;</w:t>
      </w:r>
    </w:p>
    <w:p w14:paraId="525766C7" w14:textId="1768232C" w:rsid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923E14">
        <w:rPr>
          <w:rFonts w:ascii="Times New Roman" w:eastAsia="SymbolMT" w:hAnsi="Times New Roman" w:cs="Times New Roman"/>
          <w:lang w:val="pt-BR"/>
        </w:rPr>
        <w:t>Desenvolver a parte “Metodologia”: explicação do método utilizado para avaliar o aluno, o projeto e o documento</w:t>
      </w:r>
      <w:r>
        <w:rPr>
          <w:rFonts w:ascii="Times New Roman" w:eastAsia="SymbolMT" w:hAnsi="Times New Roman" w:cs="Times New Roman"/>
          <w:lang w:val="pt-BR"/>
        </w:rPr>
        <w:t>;</w:t>
      </w:r>
    </w:p>
    <w:p w14:paraId="111A1006" w14:textId="570610D2" w:rsid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923E14">
        <w:rPr>
          <w:rFonts w:ascii="Times New Roman" w:eastAsia="SymbolMT" w:hAnsi="Times New Roman" w:cs="Times New Roman"/>
          <w:lang w:val="pt-BR"/>
        </w:rPr>
        <w:t>Desenvolver a parte “Cronograma”: descreve quando e por quanto tempo cada atividade será desenvolvida</w:t>
      </w:r>
      <w:r>
        <w:rPr>
          <w:rFonts w:ascii="Times New Roman" w:eastAsia="SymbolMT" w:hAnsi="Times New Roman" w:cs="Times New Roman"/>
          <w:lang w:val="pt-BR"/>
        </w:rPr>
        <w:t>;</w:t>
      </w:r>
    </w:p>
    <w:p w14:paraId="1EC03251" w14:textId="002E5A0C" w:rsid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923E14">
        <w:rPr>
          <w:rFonts w:ascii="Times New Roman" w:eastAsia="SymbolMT" w:hAnsi="Times New Roman" w:cs="Times New Roman"/>
          <w:lang w:val="pt-BR"/>
        </w:rPr>
        <w:t>Desenvolver a parte “Referências Bibliográficas”: referências bibliográficas dos conteúdos utilizados para desenvolver o documento.</w:t>
      </w:r>
    </w:p>
    <w:p w14:paraId="6D9C19F4" w14:textId="16B6FA6E" w:rsidR="00923E14" w:rsidRDefault="00923E14" w:rsidP="00923E14">
      <w:pPr>
        <w:pStyle w:val="Action"/>
        <w:rPr>
          <w:rFonts w:ascii="Times New Roman" w:hAnsi="Times New Roman" w:cs="Times New Roman"/>
          <w:lang w:val="pt-BR"/>
        </w:rPr>
      </w:pPr>
      <w:r>
        <w:rPr>
          <w:rFonts w:ascii="Times New Roman" w:hAnsi="Times New Roman" w:cs="Times New Roman"/>
          <w:lang w:val="pt-BR"/>
        </w:rPr>
        <w:t>Implementação da proposta</w:t>
      </w:r>
    </w:p>
    <w:p w14:paraId="04B20629" w14:textId="27270C27" w:rsidR="00923E14"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Implementar uma infraestrutura de chave pública (PKI)</w:t>
      </w:r>
      <w:r>
        <w:rPr>
          <w:rFonts w:ascii="Times New Roman" w:eastAsia="SymbolMT" w:hAnsi="Times New Roman" w:cs="Times New Roman"/>
          <w:lang w:val="pt-BR"/>
        </w:rPr>
        <w:t>;</w:t>
      </w:r>
    </w:p>
    <w:p w14:paraId="2009FFB3" w14:textId="6763ED68" w:rsid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Simular a emissão de um cartão de identidad</w:t>
      </w:r>
      <w:r>
        <w:rPr>
          <w:rFonts w:ascii="Times New Roman" w:eastAsia="SymbolMT" w:hAnsi="Times New Roman" w:cs="Times New Roman"/>
          <w:lang w:val="pt-BR"/>
        </w:rPr>
        <w:t>e;</w:t>
      </w:r>
    </w:p>
    <w:p w14:paraId="7F979009" w14:textId="60C0C41D" w:rsid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Implementar um banco de dados para armazenar dados pessoais</w:t>
      </w:r>
      <w:r>
        <w:rPr>
          <w:rFonts w:ascii="Times New Roman" w:eastAsia="SymbolMT" w:hAnsi="Times New Roman" w:cs="Times New Roman"/>
          <w:lang w:val="pt-BR"/>
        </w:rPr>
        <w:t>;</w:t>
      </w:r>
    </w:p>
    <w:p w14:paraId="5E306B8B" w14:textId="179B8594" w:rsid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Implementar um mecanismo de autenticação;</w:t>
      </w:r>
    </w:p>
    <w:p w14:paraId="44602DE5" w14:textId="651E7B0C" w:rsidR="006651AC" w:rsidRP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Realizar testes com a proposta e anotar os resultados, de acordo com os critérios de avaliação descritos.</w:t>
      </w:r>
    </w:p>
    <w:p w14:paraId="20F1A591" w14:textId="732384F3" w:rsidR="00923E14" w:rsidRPr="00923E14" w:rsidRDefault="00923E14" w:rsidP="00923E14">
      <w:pPr>
        <w:pStyle w:val="Action"/>
        <w:rPr>
          <w:rFonts w:ascii="Times New Roman" w:hAnsi="Times New Roman" w:cs="Times New Roman"/>
          <w:lang w:val="pt-BR"/>
        </w:rPr>
      </w:pPr>
      <w:r w:rsidRPr="00923E14">
        <w:rPr>
          <w:rFonts w:ascii="Times New Roman" w:eastAsia="SymbolMT" w:hAnsi="Times New Roman" w:cs="Times New Roman"/>
          <w:bCs/>
          <w:lang w:val="pt-BR"/>
        </w:rPr>
        <w:t>Desenvolvimento do documento final e entrega do sistema</w:t>
      </w:r>
    </w:p>
    <w:p w14:paraId="221AA9CE" w14:textId="77777777" w:rsidR="006651AC" w:rsidRP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Desenvolver a parte “Introdução”;</w:t>
      </w:r>
    </w:p>
    <w:p w14:paraId="4395371B" w14:textId="77777777" w:rsidR="006651AC" w:rsidRP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Desenvolver a parte “Justificativa”;</w:t>
      </w:r>
    </w:p>
    <w:p w14:paraId="4F615745" w14:textId="737601D8" w:rsidR="006651AC" w:rsidRP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Desenvolver a parte “Objetivos”;</w:t>
      </w:r>
    </w:p>
    <w:p w14:paraId="645DD68B" w14:textId="14FA5AE1" w:rsid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Desenvolver a parte “Proposta”;</w:t>
      </w:r>
    </w:p>
    <w:p w14:paraId="637D31D1" w14:textId="39C0ED70" w:rsid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Desenvolver a parte “Revisão Bibliográfica”: são descritos as ferramentas, as plataformas, os serviços e as tecnologias utilizados para desenvolver e implementar a proposta</w:t>
      </w:r>
      <w:r>
        <w:rPr>
          <w:rFonts w:ascii="Times New Roman" w:eastAsia="SymbolMT" w:hAnsi="Times New Roman" w:cs="Times New Roman"/>
          <w:lang w:val="pt-BR"/>
        </w:rPr>
        <w:t>;</w:t>
      </w:r>
    </w:p>
    <w:p w14:paraId="3961A413" w14:textId="12C4D68F" w:rsid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lastRenderedPageBreak/>
        <w:t>Desenvolver a parte “Resultados”: nesta parte, os testes com a proposta são feitos e os resultados são mostrados e analisados</w:t>
      </w:r>
      <w:r>
        <w:rPr>
          <w:rFonts w:ascii="Times New Roman" w:eastAsia="SymbolMT" w:hAnsi="Times New Roman" w:cs="Times New Roman"/>
          <w:lang w:val="pt-BR"/>
        </w:rPr>
        <w:t>;</w:t>
      </w:r>
    </w:p>
    <w:p w14:paraId="2467FA07" w14:textId="487EA0B3" w:rsid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Desenvolver a parte “Conclusão e trabalhos futuros”</w:t>
      </w:r>
      <w:r>
        <w:rPr>
          <w:rFonts w:ascii="Times New Roman" w:eastAsia="SymbolMT" w:hAnsi="Times New Roman" w:cs="Times New Roman"/>
          <w:lang w:val="pt-BR"/>
        </w:rPr>
        <w:t>;</w:t>
      </w:r>
    </w:p>
    <w:p w14:paraId="3CE7E0B9" w14:textId="26A4F00D" w:rsidR="006651AC" w:rsidRP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Desenvolver a parte “Referências bibliográficas”;</w:t>
      </w:r>
    </w:p>
    <w:p w14:paraId="340E8DBD" w14:textId="0D412A59" w:rsidR="00923E14" w:rsidRDefault="00923E14" w:rsidP="00B229B9">
      <w:pPr>
        <w:spacing w:after="0" w:line="360" w:lineRule="auto"/>
        <w:jc w:val="both"/>
        <w:rPr>
          <w:rFonts w:ascii="Times New Roman" w:eastAsia="SymbolMT" w:hAnsi="Times New Roman" w:cs="Times New Roman"/>
          <w:sz w:val="24"/>
          <w:szCs w:val="24"/>
        </w:rPr>
      </w:pPr>
    </w:p>
    <w:p w14:paraId="607BE52C" w14:textId="6A45712D" w:rsidR="00B229B9" w:rsidRDefault="00B229B9" w:rsidP="00B229B9">
      <w:pPr>
        <w:spacing w:after="0" w:line="360" w:lineRule="auto"/>
        <w:jc w:val="both"/>
        <w:rPr>
          <w:rFonts w:ascii="Times New Roman" w:eastAsia="SymbolMT" w:hAnsi="Times New Roman" w:cs="Times New Roman"/>
          <w:sz w:val="24"/>
          <w:szCs w:val="24"/>
        </w:rPr>
      </w:pPr>
    </w:p>
    <w:p w14:paraId="6E07DE11" w14:textId="09270497" w:rsidR="00D658CC" w:rsidRDefault="00B3636F" w:rsidP="00B229B9">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6.1</w:t>
      </w:r>
      <w:r w:rsidR="00D658CC">
        <w:rPr>
          <w:rFonts w:ascii="Times New Roman" w:eastAsia="SymbolMT" w:hAnsi="Times New Roman" w:cs="Times New Roman"/>
          <w:sz w:val="24"/>
          <w:szCs w:val="24"/>
        </w:rPr>
        <w:t xml:space="preserve"> – CRONOGRAMA DE ATIVIDADES</w:t>
      </w:r>
    </w:p>
    <w:p w14:paraId="67CDDE6A" w14:textId="47E46365" w:rsidR="00D658CC" w:rsidRDefault="00D658CC" w:rsidP="00B229B9">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ab/>
        <w:t>O cronograma de atividades previsto para este projeto é apresentado na Tabela 1. As linhas correspondem às atividades e suas respectivas ações, enquanto as colunas correspondem aos meses do projeto, com o mês 1 sendo mês inicial do projeto. As atividades podem se sobrepor, já que várias atividades podem ser desenvolvidas em paralelo.</w:t>
      </w:r>
    </w:p>
    <w:p w14:paraId="1FC5F16F" w14:textId="77777777" w:rsidR="006651AC" w:rsidRDefault="006651AC" w:rsidP="00B229B9">
      <w:pPr>
        <w:spacing w:after="0" w:line="360" w:lineRule="auto"/>
        <w:jc w:val="both"/>
        <w:rPr>
          <w:rFonts w:ascii="Times New Roman" w:eastAsia="SymbolMT" w:hAnsi="Times New Roman" w:cs="Times New Roman"/>
          <w:sz w:val="24"/>
          <w:szCs w:val="24"/>
        </w:rPr>
      </w:pPr>
    </w:p>
    <w:tbl>
      <w:tblPr>
        <w:tblStyle w:val="Tabelacomgrade"/>
        <w:tblpPr w:leftFromText="141" w:rightFromText="141" w:vertAnchor="text" w:horzAnchor="margin" w:tblpY="248"/>
        <w:tblW w:w="0" w:type="auto"/>
        <w:tblLook w:val="04A0" w:firstRow="1" w:lastRow="0" w:firstColumn="1" w:lastColumn="0" w:noHBand="0" w:noVBand="1"/>
      </w:tblPr>
      <w:tblGrid>
        <w:gridCol w:w="1164"/>
        <w:gridCol w:w="634"/>
        <w:gridCol w:w="605"/>
        <w:gridCol w:w="605"/>
        <w:gridCol w:w="605"/>
        <w:gridCol w:w="605"/>
        <w:gridCol w:w="605"/>
        <w:gridCol w:w="605"/>
        <w:gridCol w:w="605"/>
        <w:gridCol w:w="605"/>
        <w:gridCol w:w="605"/>
        <w:gridCol w:w="606"/>
        <w:gridCol w:w="606"/>
        <w:gridCol w:w="606"/>
      </w:tblGrid>
      <w:tr w:rsidR="00962C2F" w14:paraId="6D1BD6D6" w14:textId="77777777" w:rsidTr="00962C2F">
        <w:trPr>
          <w:trHeight w:hRule="exact" w:val="284"/>
        </w:trPr>
        <w:tc>
          <w:tcPr>
            <w:tcW w:w="1798" w:type="dxa"/>
            <w:gridSpan w:val="2"/>
            <w:vMerge w:val="restart"/>
            <w:vAlign w:val="center"/>
          </w:tcPr>
          <w:p w14:paraId="34EA2CAB"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ATIVIDADE</w:t>
            </w:r>
          </w:p>
        </w:tc>
        <w:tc>
          <w:tcPr>
            <w:tcW w:w="7263" w:type="dxa"/>
            <w:gridSpan w:val="12"/>
            <w:vAlign w:val="center"/>
          </w:tcPr>
          <w:p w14:paraId="16C05F7C"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MÊS</w:t>
            </w:r>
          </w:p>
        </w:tc>
      </w:tr>
      <w:tr w:rsidR="00962C2F" w14:paraId="3EC18F97" w14:textId="77777777" w:rsidTr="00962C2F">
        <w:trPr>
          <w:trHeight w:hRule="exact" w:val="284"/>
        </w:trPr>
        <w:tc>
          <w:tcPr>
            <w:tcW w:w="1798" w:type="dxa"/>
            <w:gridSpan w:val="2"/>
            <w:vMerge/>
            <w:vAlign w:val="center"/>
          </w:tcPr>
          <w:p w14:paraId="600DB1D2" w14:textId="77777777" w:rsidR="00962C2F" w:rsidRPr="003E4D48" w:rsidRDefault="00962C2F" w:rsidP="00962C2F">
            <w:pPr>
              <w:spacing w:line="360" w:lineRule="auto"/>
              <w:jc w:val="center"/>
              <w:rPr>
                <w:rFonts w:ascii="Times New Roman" w:eastAsia="SymbolMT" w:hAnsi="Times New Roman" w:cs="Times New Roman"/>
                <w:b/>
                <w:bCs/>
                <w:sz w:val="24"/>
                <w:szCs w:val="24"/>
              </w:rPr>
            </w:pPr>
          </w:p>
        </w:tc>
        <w:tc>
          <w:tcPr>
            <w:tcW w:w="605" w:type="dxa"/>
            <w:vAlign w:val="center"/>
          </w:tcPr>
          <w:p w14:paraId="086BBCA7"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1</w:t>
            </w:r>
          </w:p>
        </w:tc>
        <w:tc>
          <w:tcPr>
            <w:tcW w:w="605" w:type="dxa"/>
            <w:vAlign w:val="center"/>
          </w:tcPr>
          <w:p w14:paraId="283113B5"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2</w:t>
            </w:r>
          </w:p>
        </w:tc>
        <w:tc>
          <w:tcPr>
            <w:tcW w:w="605" w:type="dxa"/>
            <w:vAlign w:val="center"/>
          </w:tcPr>
          <w:p w14:paraId="7DCDD3B4"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3</w:t>
            </w:r>
          </w:p>
        </w:tc>
        <w:tc>
          <w:tcPr>
            <w:tcW w:w="605" w:type="dxa"/>
            <w:vAlign w:val="center"/>
          </w:tcPr>
          <w:p w14:paraId="5C3F8F22"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4</w:t>
            </w:r>
          </w:p>
        </w:tc>
        <w:tc>
          <w:tcPr>
            <w:tcW w:w="605" w:type="dxa"/>
            <w:vAlign w:val="center"/>
          </w:tcPr>
          <w:p w14:paraId="0D62F72D"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5</w:t>
            </w:r>
          </w:p>
        </w:tc>
        <w:tc>
          <w:tcPr>
            <w:tcW w:w="605" w:type="dxa"/>
            <w:vAlign w:val="center"/>
          </w:tcPr>
          <w:p w14:paraId="28B13B70"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6</w:t>
            </w:r>
          </w:p>
        </w:tc>
        <w:tc>
          <w:tcPr>
            <w:tcW w:w="605" w:type="dxa"/>
            <w:vAlign w:val="center"/>
          </w:tcPr>
          <w:p w14:paraId="3241F31B"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7</w:t>
            </w:r>
          </w:p>
        </w:tc>
        <w:tc>
          <w:tcPr>
            <w:tcW w:w="605" w:type="dxa"/>
            <w:vAlign w:val="center"/>
          </w:tcPr>
          <w:p w14:paraId="27182E39"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8</w:t>
            </w:r>
          </w:p>
        </w:tc>
        <w:tc>
          <w:tcPr>
            <w:tcW w:w="605" w:type="dxa"/>
            <w:vAlign w:val="center"/>
          </w:tcPr>
          <w:p w14:paraId="65B20B42"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9</w:t>
            </w:r>
          </w:p>
        </w:tc>
        <w:tc>
          <w:tcPr>
            <w:tcW w:w="606" w:type="dxa"/>
            <w:vAlign w:val="center"/>
          </w:tcPr>
          <w:p w14:paraId="7A66D8E9"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10</w:t>
            </w:r>
          </w:p>
        </w:tc>
        <w:tc>
          <w:tcPr>
            <w:tcW w:w="606" w:type="dxa"/>
            <w:vAlign w:val="center"/>
          </w:tcPr>
          <w:p w14:paraId="569C5F19"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11</w:t>
            </w:r>
          </w:p>
        </w:tc>
        <w:tc>
          <w:tcPr>
            <w:tcW w:w="606" w:type="dxa"/>
            <w:vAlign w:val="center"/>
          </w:tcPr>
          <w:p w14:paraId="47F9370C"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12</w:t>
            </w:r>
          </w:p>
        </w:tc>
      </w:tr>
      <w:tr w:rsidR="00962C2F" w14:paraId="22F586B6" w14:textId="77777777" w:rsidTr="00962C2F">
        <w:trPr>
          <w:trHeight w:hRule="exact" w:val="284"/>
        </w:trPr>
        <w:tc>
          <w:tcPr>
            <w:tcW w:w="1164" w:type="dxa"/>
            <w:vMerge w:val="restart"/>
            <w:vAlign w:val="center"/>
          </w:tcPr>
          <w:p w14:paraId="22AE7198" w14:textId="77777777" w:rsidR="00962C2F" w:rsidRDefault="00962C2F" w:rsidP="00962C2F">
            <w:pPr>
              <w:spacing w:line="360" w:lineRule="auto"/>
              <w:jc w:val="center"/>
              <w:rPr>
                <w:rFonts w:ascii="Times New Roman" w:eastAsia="SymbolMT" w:hAnsi="Times New Roman" w:cs="Times New Roman"/>
                <w:sz w:val="24"/>
                <w:szCs w:val="24"/>
              </w:rPr>
            </w:pPr>
            <w:r>
              <w:rPr>
                <w:rFonts w:ascii="Times New Roman" w:eastAsia="SymbolMT" w:hAnsi="Times New Roman" w:cs="Times New Roman"/>
                <w:sz w:val="24"/>
                <w:szCs w:val="24"/>
              </w:rPr>
              <w:t>Atividade 1</w:t>
            </w:r>
          </w:p>
        </w:tc>
        <w:tc>
          <w:tcPr>
            <w:tcW w:w="634" w:type="dxa"/>
            <w:vAlign w:val="center"/>
          </w:tcPr>
          <w:p w14:paraId="1948909D" w14:textId="77777777" w:rsidR="00962C2F" w:rsidRDefault="00962C2F" w:rsidP="00962C2F">
            <w:pPr>
              <w:spacing w:line="360" w:lineRule="auto"/>
              <w:jc w:val="center"/>
              <w:rPr>
                <w:rFonts w:ascii="Times New Roman" w:eastAsia="SymbolMT" w:hAnsi="Times New Roman" w:cs="Times New Roman"/>
                <w:sz w:val="24"/>
                <w:szCs w:val="24"/>
              </w:rPr>
            </w:pPr>
            <w:r w:rsidRPr="00675D99">
              <w:t>1.1</w:t>
            </w:r>
          </w:p>
        </w:tc>
        <w:tc>
          <w:tcPr>
            <w:tcW w:w="605" w:type="dxa"/>
            <w:shd w:val="clear" w:color="auto" w:fill="BFBFBF" w:themeFill="background1" w:themeFillShade="BF"/>
            <w:vAlign w:val="center"/>
          </w:tcPr>
          <w:p w14:paraId="0FE099F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67EBA9F"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6CA3A3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0727D1EF"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DAD66A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0483B0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E0C9ED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5371D5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7E6C5329"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1CBF4894"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715012D4"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27EF50A5"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7C6039D9" w14:textId="77777777" w:rsidTr="00962C2F">
        <w:trPr>
          <w:trHeight w:hRule="exact" w:val="284"/>
        </w:trPr>
        <w:tc>
          <w:tcPr>
            <w:tcW w:w="1164" w:type="dxa"/>
            <w:vMerge/>
            <w:vAlign w:val="center"/>
          </w:tcPr>
          <w:p w14:paraId="403DB382"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1A1C4F55" w14:textId="77777777" w:rsidR="00962C2F" w:rsidRDefault="00962C2F" w:rsidP="00962C2F">
            <w:pPr>
              <w:spacing w:line="360" w:lineRule="auto"/>
              <w:jc w:val="center"/>
              <w:rPr>
                <w:rFonts w:ascii="Times New Roman" w:eastAsia="SymbolMT" w:hAnsi="Times New Roman" w:cs="Times New Roman"/>
                <w:sz w:val="24"/>
                <w:szCs w:val="24"/>
              </w:rPr>
            </w:pPr>
            <w:r w:rsidRPr="00675D99">
              <w:t>1.2</w:t>
            </w:r>
          </w:p>
        </w:tc>
        <w:tc>
          <w:tcPr>
            <w:tcW w:w="605" w:type="dxa"/>
            <w:shd w:val="clear" w:color="auto" w:fill="BFBFBF" w:themeFill="background1" w:themeFillShade="BF"/>
            <w:vAlign w:val="center"/>
          </w:tcPr>
          <w:p w14:paraId="4B1C1FD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0FE11D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DFE0D7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6574AD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DDF3EB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8761B8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60A8EC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E13B9B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5C76F87"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0F0E58AD"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346C9507"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449DFF84"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5CDC3BB9" w14:textId="77777777" w:rsidTr="00962C2F">
        <w:trPr>
          <w:trHeight w:hRule="exact" w:val="284"/>
        </w:trPr>
        <w:tc>
          <w:tcPr>
            <w:tcW w:w="1164" w:type="dxa"/>
            <w:vMerge/>
            <w:vAlign w:val="center"/>
          </w:tcPr>
          <w:p w14:paraId="1298444D"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76810B39" w14:textId="77777777" w:rsidR="00962C2F" w:rsidRDefault="00962C2F" w:rsidP="00962C2F">
            <w:pPr>
              <w:spacing w:line="360" w:lineRule="auto"/>
              <w:jc w:val="center"/>
              <w:rPr>
                <w:rFonts w:ascii="Times New Roman" w:eastAsia="SymbolMT" w:hAnsi="Times New Roman" w:cs="Times New Roman"/>
                <w:sz w:val="24"/>
                <w:szCs w:val="24"/>
              </w:rPr>
            </w:pPr>
            <w:r w:rsidRPr="00675D99">
              <w:t>1.3</w:t>
            </w:r>
          </w:p>
        </w:tc>
        <w:tc>
          <w:tcPr>
            <w:tcW w:w="605" w:type="dxa"/>
            <w:vAlign w:val="center"/>
          </w:tcPr>
          <w:p w14:paraId="4F986DF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25BF51B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7AE505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54CED4D"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633878B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87AF05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F635C3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1D4F082"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711B9F4A"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4BBAC195"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56A159F4"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0704C3E7"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232C68CF" w14:textId="77777777" w:rsidTr="00962C2F">
        <w:trPr>
          <w:trHeight w:hRule="exact" w:val="284"/>
        </w:trPr>
        <w:tc>
          <w:tcPr>
            <w:tcW w:w="1164" w:type="dxa"/>
            <w:vMerge/>
            <w:vAlign w:val="center"/>
          </w:tcPr>
          <w:p w14:paraId="07EC1B00"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07D48CF8" w14:textId="77777777" w:rsidR="00962C2F" w:rsidRDefault="00962C2F" w:rsidP="00962C2F">
            <w:pPr>
              <w:spacing w:line="360" w:lineRule="auto"/>
              <w:jc w:val="center"/>
              <w:rPr>
                <w:rFonts w:ascii="Times New Roman" w:eastAsia="SymbolMT" w:hAnsi="Times New Roman" w:cs="Times New Roman"/>
                <w:sz w:val="24"/>
                <w:szCs w:val="24"/>
              </w:rPr>
            </w:pPr>
            <w:r w:rsidRPr="00675D99">
              <w:t>1.4</w:t>
            </w:r>
          </w:p>
        </w:tc>
        <w:tc>
          <w:tcPr>
            <w:tcW w:w="605" w:type="dxa"/>
            <w:vAlign w:val="center"/>
          </w:tcPr>
          <w:p w14:paraId="0030C1E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98AF95B"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38CF46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2187C05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6FEAD60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F2166CB"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5F713FA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6A3D591"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2644E4BC"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3C07B798"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0F1B1E02"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1E5AF9C3"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3E7CA7CC" w14:textId="77777777" w:rsidTr="00962C2F">
        <w:trPr>
          <w:trHeight w:hRule="exact" w:val="284"/>
        </w:trPr>
        <w:tc>
          <w:tcPr>
            <w:tcW w:w="1164" w:type="dxa"/>
            <w:vMerge w:val="restart"/>
            <w:vAlign w:val="center"/>
          </w:tcPr>
          <w:p w14:paraId="79BDA529" w14:textId="77777777" w:rsidR="00962C2F" w:rsidRDefault="00962C2F" w:rsidP="00962C2F">
            <w:pPr>
              <w:spacing w:line="360" w:lineRule="auto"/>
              <w:jc w:val="center"/>
              <w:rPr>
                <w:rFonts w:ascii="Times New Roman" w:eastAsia="SymbolMT" w:hAnsi="Times New Roman" w:cs="Times New Roman"/>
                <w:sz w:val="24"/>
                <w:szCs w:val="24"/>
              </w:rPr>
            </w:pPr>
            <w:r>
              <w:rPr>
                <w:rFonts w:ascii="Times New Roman" w:eastAsia="SymbolMT" w:hAnsi="Times New Roman" w:cs="Times New Roman"/>
                <w:sz w:val="24"/>
                <w:szCs w:val="24"/>
              </w:rPr>
              <w:t>Atividade 2</w:t>
            </w:r>
          </w:p>
        </w:tc>
        <w:tc>
          <w:tcPr>
            <w:tcW w:w="634" w:type="dxa"/>
            <w:vAlign w:val="center"/>
          </w:tcPr>
          <w:p w14:paraId="7B761F89" w14:textId="77777777" w:rsidR="00962C2F" w:rsidRDefault="00962C2F" w:rsidP="00962C2F">
            <w:pPr>
              <w:spacing w:line="360" w:lineRule="auto"/>
              <w:jc w:val="center"/>
              <w:rPr>
                <w:rFonts w:ascii="Times New Roman" w:eastAsia="SymbolMT" w:hAnsi="Times New Roman" w:cs="Times New Roman"/>
                <w:sz w:val="24"/>
                <w:szCs w:val="24"/>
              </w:rPr>
            </w:pPr>
            <w:r w:rsidRPr="00675D99">
              <w:t>2.1</w:t>
            </w:r>
          </w:p>
        </w:tc>
        <w:tc>
          <w:tcPr>
            <w:tcW w:w="605" w:type="dxa"/>
            <w:vAlign w:val="center"/>
          </w:tcPr>
          <w:p w14:paraId="7DA4BE8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42E59A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132F57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4B000291"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A6F45D2"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79D67EA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4C4AB3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77E88CBB"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F6BCD88"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55B8ADF3"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28F6316C"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07D2D687"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6608EE98" w14:textId="77777777" w:rsidTr="00962C2F">
        <w:trPr>
          <w:trHeight w:hRule="exact" w:val="284"/>
        </w:trPr>
        <w:tc>
          <w:tcPr>
            <w:tcW w:w="1164" w:type="dxa"/>
            <w:vMerge/>
            <w:vAlign w:val="center"/>
          </w:tcPr>
          <w:p w14:paraId="4F3E2423"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1DFD2331" w14:textId="77777777" w:rsidR="00962C2F" w:rsidRDefault="00962C2F" w:rsidP="00962C2F">
            <w:pPr>
              <w:spacing w:line="360" w:lineRule="auto"/>
              <w:jc w:val="center"/>
              <w:rPr>
                <w:rFonts w:ascii="Times New Roman" w:eastAsia="SymbolMT" w:hAnsi="Times New Roman" w:cs="Times New Roman"/>
                <w:sz w:val="24"/>
                <w:szCs w:val="24"/>
              </w:rPr>
            </w:pPr>
            <w:r w:rsidRPr="00675D99">
              <w:t>2.2</w:t>
            </w:r>
          </w:p>
        </w:tc>
        <w:tc>
          <w:tcPr>
            <w:tcW w:w="605" w:type="dxa"/>
            <w:shd w:val="clear" w:color="auto" w:fill="BFBFBF" w:themeFill="background1" w:themeFillShade="BF"/>
            <w:vAlign w:val="center"/>
          </w:tcPr>
          <w:p w14:paraId="133BC56D"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711AA0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7BB4E10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529A79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A0EB11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70AD389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05FF1C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BCA8CA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48288BB"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7EC45242"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4C94B67F"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0029FE2F"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15B31E4A" w14:textId="77777777" w:rsidTr="00962C2F">
        <w:trPr>
          <w:trHeight w:hRule="exact" w:val="284"/>
        </w:trPr>
        <w:tc>
          <w:tcPr>
            <w:tcW w:w="1164" w:type="dxa"/>
            <w:vMerge/>
            <w:vAlign w:val="center"/>
          </w:tcPr>
          <w:p w14:paraId="7FB62CC9"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0AE11502" w14:textId="77777777" w:rsidR="00962C2F" w:rsidRDefault="00962C2F" w:rsidP="00962C2F">
            <w:pPr>
              <w:spacing w:line="360" w:lineRule="auto"/>
              <w:jc w:val="center"/>
              <w:rPr>
                <w:rFonts w:ascii="Times New Roman" w:eastAsia="SymbolMT" w:hAnsi="Times New Roman" w:cs="Times New Roman"/>
                <w:sz w:val="24"/>
                <w:szCs w:val="24"/>
              </w:rPr>
            </w:pPr>
            <w:r w:rsidRPr="00675D99">
              <w:t>2.3</w:t>
            </w:r>
          </w:p>
        </w:tc>
        <w:tc>
          <w:tcPr>
            <w:tcW w:w="605" w:type="dxa"/>
            <w:vAlign w:val="center"/>
          </w:tcPr>
          <w:p w14:paraId="77EF961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D5EACB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4144B0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498F635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CE3277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16E142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70771FD"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3ACA04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08D5B18"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59EC945D"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64049C29"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1FE7ABB6"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10A63F55" w14:textId="77777777" w:rsidTr="00962C2F">
        <w:trPr>
          <w:trHeight w:hRule="exact" w:val="284"/>
        </w:trPr>
        <w:tc>
          <w:tcPr>
            <w:tcW w:w="1164" w:type="dxa"/>
            <w:vMerge/>
            <w:vAlign w:val="center"/>
          </w:tcPr>
          <w:p w14:paraId="139DC711"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26EA83E9" w14:textId="77777777" w:rsidR="00962C2F" w:rsidRDefault="00962C2F" w:rsidP="00962C2F">
            <w:pPr>
              <w:spacing w:line="360" w:lineRule="auto"/>
              <w:jc w:val="center"/>
              <w:rPr>
                <w:rFonts w:ascii="Times New Roman" w:eastAsia="SymbolMT" w:hAnsi="Times New Roman" w:cs="Times New Roman"/>
                <w:sz w:val="24"/>
                <w:szCs w:val="24"/>
              </w:rPr>
            </w:pPr>
            <w:r w:rsidRPr="00675D99">
              <w:t>2.4</w:t>
            </w:r>
          </w:p>
        </w:tc>
        <w:tc>
          <w:tcPr>
            <w:tcW w:w="605" w:type="dxa"/>
            <w:vAlign w:val="center"/>
          </w:tcPr>
          <w:p w14:paraId="0DD345F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D307AD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47E5369D"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F6CFAF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2E52FC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D66886F"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18CEB6F"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630C46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7EAD340"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56B6E416"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415915C8"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11A561D1"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7D048060" w14:textId="77777777" w:rsidTr="00962C2F">
        <w:trPr>
          <w:trHeight w:hRule="exact" w:val="284"/>
        </w:trPr>
        <w:tc>
          <w:tcPr>
            <w:tcW w:w="1164" w:type="dxa"/>
            <w:vMerge/>
            <w:vAlign w:val="center"/>
          </w:tcPr>
          <w:p w14:paraId="54D86064"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0BF6C53B" w14:textId="77777777" w:rsidR="00962C2F" w:rsidRDefault="00962C2F" w:rsidP="00962C2F">
            <w:pPr>
              <w:spacing w:line="360" w:lineRule="auto"/>
              <w:jc w:val="center"/>
              <w:rPr>
                <w:rFonts w:ascii="Times New Roman" w:eastAsia="SymbolMT" w:hAnsi="Times New Roman" w:cs="Times New Roman"/>
                <w:sz w:val="24"/>
                <w:szCs w:val="24"/>
              </w:rPr>
            </w:pPr>
            <w:r w:rsidRPr="00675D99">
              <w:t>2.5</w:t>
            </w:r>
          </w:p>
        </w:tc>
        <w:tc>
          <w:tcPr>
            <w:tcW w:w="605" w:type="dxa"/>
            <w:shd w:val="clear" w:color="auto" w:fill="BFBFBF" w:themeFill="background1" w:themeFillShade="BF"/>
            <w:vAlign w:val="center"/>
          </w:tcPr>
          <w:p w14:paraId="14F9274D"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56577A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0AC5B3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F336DF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30EB702"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68FA17D"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F33297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8CB0AD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06B5B3B"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2197B5B6"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5422C156"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545FDF40"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7ADD5819" w14:textId="77777777" w:rsidTr="00962C2F">
        <w:trPr>
          <w:trHeight w:hRule="exact" w:val="284"/>
        </w:trPr>
        <w:tc>
          <w:tcPr>
            <w:tcW w:w="1164" w:type="dxa"/>
            <w:vMerge/>
            <w:vAlign w:val="center"/>
          </w:tcPr>
          <w:p w14:paraId="30BDD2D2"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7D4D8426" w14:textId="77777777" w:rsidR="00962C2F" w:rsidRDefault="00962C2F" w:rsidP="00962C2F">
            <w:pPr>
              <w:spacing w:line="360" w:lineRule="auto"/>
              <w:jc w:val="center"/>
              <w:rPr>
                <w:rFonts w:ascii="Times New Roman" w:eastAsia="SymbolMT" w:hAnsi="Times New Roman" w:cs="Times New Roman"/>
                <w:sz w:val="24"/>
                <w:szCs w:val="24"/>
              </w:rPr>
            </w:pPr>
            <w:r w:rsidRPr="00675D99">
              <w:t>2.6</w:t>
            </w:r>
          </w:p>
        </w:tc>
        <w:tc>
          <w:tcPr>
            <w:tcW w:w="605" w:type="dxa"/>
            <w:vAlign w:val="center"/>
          </w:tcPr>
          <w:p w14:paraId="21D3990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DA322E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067F8F1B"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66A1AA5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310B9E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3B894C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B30898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0190E3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C41EA81"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67CE3100"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6C3AC82E"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261E7E3B"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56B39016" w14:textId="77777777" w:rsidTr="00962C2F">
        <w:trPr>
          <w:trHeight w:hRule="exact" w:val="284"/>
        </w:trPr>
        <w:tc>
          <w:tcPr>
            <w:tcW w:w="1164" w:type="dxa"/>
            <w:vMerge/>
            <w:vAlign w:val="center"/>
          </w:tcPr>
          <w:p w14:paraId="1889BFE7"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7793CE77" w14:textId="77777777" w:rsidR="00962C2F" w:rsidRDefault="00962C2F" w:rsidP="00962C2F">
            <w:pPr>
              <w:spacing w:line="360" w:lineRule="auto"/>
              <w:jc w:val="center"/>
              <w:rPr>
                <w:rFonts w:ascii="Times New Roman" w:eastAsia="SymbolMT" w:hAnsi="Times New Roman" w:cs="Times New Roman"/>
                <w:sz w:val="24"/>
                <w:szCs w:val="24"/>
              </w:rPr>
            </w:pPr>
            <w:r w:rsidRPr="00675D99">
              <w:t>2.7</w:t>
            </w:r>
          </w:p>
        </w:tc>
        <w:tc>
          <w:tcPr>
            <w:tcW w:w="605" w:type="dxa"/>
            <w:shd w:val="clear" w:color="auto" w:fill="BFBFBF" w:themeFill="background1" w:themeFillShade="BF"/>
            <w:vAlign w:val="center"/>
          </w:tcPr>
          <w:p w14:paraId="7C64AB5B"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D0EB34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8006FF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43D3B03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B1C206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7113AA8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A8266E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7B2354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AB3000C"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30158DA0"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45E6EE9E"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475D05C7"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3898E89D" w14:textId="77777777" w:rsidTr="00962C2F">
        <w:trPr>
          <w:trHeight w:hRule="exact" w:val="284"/>
        </w:trPr>
        <w:tc>
          <w:tcPr>
            <w:tcW w:w="1164" w:type="dxa"/>
            <w:vMerge w:val="restart"/>
            <w:vAlign w:val="center"/>
          </w:tcPr>
          <w:p w14:paraId="41AB924E" w14:textId="77777777" w:rsidR="00962C2F" w:rsidRDefault="00962C2F" w:rsidP="00962C2F">
            <w:pPr>
              <w:spacing w:line="360" w:lineRule="auto"/>
              <w:jc w:val="center"/>
              <w:rPr>
                <w:rFonts w:ascii="Times New Roman" w:eastAsia="SymbolMT" w:hAnsi="Times New Roman" w:cs="Times New Roman"/>
                <w:sz w:val="24"/>
                <w:szCs w:val="24"/>
              </w:rPr>
            </w:pPr>
            <w:r>
              <w:rPr>
                <w:rFonts w:ascii="Times New Roman" w:eastAsia="SymbolMT" w:hAnsi="Times New Roman" w:cs="Times New Roman"/>
                <w:sz w:val="24"/>
                <w:szCs w:val="24"/>
              </w:rPr>
              <w:t>Atividade 3</w:t>
            </w:r>
          </w:p>
        </w:tc>
        <w:tc>
          <w:tcPr>
            <w:tcW w:w="634" w:type="dxa"/>
            <w:vAlign w:val="center"/>
          </w:tcPr>
          <w:p w14:paraId="6E188CE8" w14:textId="77777777" w:rsidR="00962C2F" w:rsidRDefault="00962C2F" w:rsidP="00962C2F">
            <w:pPr>
              <w:spacing w:line="360" w:lineRule="auto"/>
              <w:jc w:val="center"/>
              <w:rPr>
                <w:rFonts w:ascii="Times New Roman" w:eastAsia="SymbolMT" w:hAnsi="Times New Roman" w:cs="Times New Roman"/>
                <w:sz w:val="24"/>
                <w:szCs w:val="24"/>
              </w:rPr>
            </w:pPr>
            <w:r w:rsidRPr="00675D99">
              <w:t>3.1</w:t>
            </w:r>
          </w:p>
        </w:tc>
        <w:tc>
          <w:tcPr>
            <w:tcW w:w="605" w:type="dxa"/>
            <w:vAlign w:val="center"/>
          </w:tcPr>
          <w:p w14:paraId="3EE28091"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26AFDE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D9AC4AF"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2578318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0F1124F2"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FC3190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AA3F57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auto"/>
            <w:vAlign w:val="center"/>
          </w:tcPr>
          <w:p w14:paraId="1F0C9A7E"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auto"/>
            <w:vAlign w:val="center"/>
          </w:tcPr>
          <w:p w14:paraId="418F9975"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3CFEF47F"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1BF6818F"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5AD5011F"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3EBB2651" w14:textId="77777777" w:rsidTr="00962C2F">
        <w:trPr>
          <w:trHeight w:hRule="exact" w:val="284"/>
        </w:trPr>
        <w:tc>
          <w:tcPr>
            <w:tcW w:w="1164" w:type="dxa"/>
            <w:vMerge/>
            <w:vAlign w:val="center"/>
          </w:tcPr>
          <w:p w14:paraId="5D20AD85"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49ADA307" w14:textId="77777777" w:rsidR="00962C2F" w:rsidRDefault="00962C2F" w:rsidP="00962C2F">
            <w:pPr>
              <w:spacing w:line="360" w:lineRule="auto"/>
              <w:jc w:val="center"/>
              <w:rPr>
                <w:rFonts w:ascii="Times New Roman" w:eastAsia="SymbolMT" w:hAnsi="Times New Roman" w:cs="Times New Roman"/>
                <w:sz w:val="24"/>
                <w:szCs w:val="24"/>
              </w:rPr>
            </w:pPr>
            <w:r w:rsidRPr="00675D99">
              <w:t>3.2</w:t>
            </w:r>
          </w:p>
        </w:tc>
        <w:tc>
          <w:tcPr>
            <w:tcW w:w="605" w:type="dxa"/>
            <w:vAlign w:val="center"/>
          </w:tcPr>
          <w:p w14:paraId="255429F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8DAF48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72E4767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1A1009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58A00FB2"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0F87090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4A71A0C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04314F8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auto"/>
            <w:vAlign w:val="center"/>
          </w:tcPr>
          <w:p w14:paraId="72C4BD17"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00970D67"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3DE9C737"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4C8C558F"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648CBBCE" w14:textId="77777777" w:rsidTr="00962C2F">
        <w:trPr>
          <w:trHeight w:hRule="exact" w:val="284"/>
        </w:trPr>
        <w:tc>
          <w:tcPr>
            <w:tcW w:w="1164" w:type="dxa"/>
            <w:vMerge/>
            <w:vAlign w:val="center"/>
          </w:tcPr>
          <w:p w14:paraId="2CB9C353"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6D870F15" w14:textId="77777777" w:rsidR="00962C2F" w:rsidRDefault="00962C2F" w:rsidP="00962C2F">
            <w:pPr>
              <w:spacing w:line="360" w:lineRule="auto"/>
              <w:jc w:val="center"/>
              <w:rPr>
                <w:rFonts w:ascii="Times New Roman" w:eastAsia="SymbolMT" w:hAnsi="Times New Roman" w:cs="Times New Roman"/>
                <w:sz w:val="24"/>
                <w:szCs w:val="24"/>
              </w:rPr>
            </w:pPr>
            <w:r w:rsidRPr="00675D99">
              <w:t>3.3</w:t>
            </w:r>
          </w:p>
        </w:tc>
        <w:tc>
          <w:tcPr>
            <w:tcW w:w="605" w:type="dxa"/>
            <w:vAlign w:val="center"/>
          </w:tcPr>
          <w:p w14:paraId="715A80D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80E1E8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0B5500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6CCA8A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46E4B9B"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565763B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198EDE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2EB4D8D"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680AC84D"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00B32704"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73EC6D49"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5029897F"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49909B0E" w14:textId="77777777" w:rsidTr="00962C2F">
        <w:trPr>
          <w:trHeight w:hRule="exact" w:val="284"/>
        </w:trPr>
        <w:tc>
          <w:tcPr>
            <w:tcW w:w="1164" w:type="dxa"/>
            <w:vMerge/>
            <w:vAlign w:val="center"/>
          </w:tcPr>
          <w:p w14:paraId="060DB28B"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568736C4" w14:textId="77777777" w:rsidR="00962C2F" w:rsidRDefault="00962C2F" w:rsidP="00962C2F">
            <w:pPr>
              <w:spacing w:line="360" w:lineRule="auto"/>
              <w:jc w:val="center"/>
              <w:rPr>
                <w:rFonts w:ascii="Times New Roman" w:eastAsia="SymbolMT" w:hAnsi="Times New Roman" w:cs="Times New Roman"/>
                <w:sz w:val="24"/>
                <w:szCs w:val="24"/>
              </w:rPr>
            </w:pPr>
            <w:r w:rsidRPr="00675D99">
              <w:t>3.4</w:t>
            </w:r>
          </w:p>
        </w:tc>
        <w:tc>
          <w:tcPr>
            <w:tcW w:w="605" w:type="dxa"/>
            <w:vAlign w:val="center"/>
          </w:tcPr>
          <w:p w14:paraId="1C4CE6DB"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D411761"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52ACA71"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5A5219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B06CE8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auto"/>
            <w:vAlign w:val="center"/>
          </w:tcPr>
          <w:p w14:paraId="1F2E437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4CDE58E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0905BD1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C33B1AF"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2634655C"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43214BA5"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6F5FCEE2"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0EB48847" w14:textId="77777777" w:rsidTr="00962C2F">
        <w:trPr>
          <w:trHeight w:hRule="exact" w:val="284"/>
        </w:trPr>
        <w:tc>
          <w:tcPr>
            <w:tcW w:w="1164" w:type="dxa"/>
            <w:vMerge/>
            <w:vAlign w:val="center"/>
          </w:tcPr>
          <w:p w14:paraId="4B9931BD"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4F160EB4" w14:textId="77777777" w:rsidR="00962C2F" w:rsidRPr="00675D99" w:rsidRDefault="00962C2F" w:rsidP="00962C2F">
            <w:pPr>
              <w:spacing w:line="360" w:lineRule="auto"/>
              <w:jc w:val="center"/>
            </w:pPr>
            <w:r>
              <w:t>3.5</w:t>
            </w:r>
          </w:p>
        </w:tc>
        <w:tc>
          <w:tcPr>
            <w:tcW w:w="605" w:type="dxa"/>
            <w:vAlign w:val="center"/>
          </w:tcPr>
          <w:p w14:paraId="1C3EF09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5A0016F"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663C47B"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4C7595A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55F9E70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6F20D17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59104E2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6192B6C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547B1296"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1084EEF8"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56D057D7"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11C6B258"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37434661" w14:textId="77777777" w:rsidTr="00962C2F">
        <w:trPr>
          <w:trHeight w:hRule="exact" w:val="284"/>
        </w:trPr>
        <w:tc>
          <w:tcPr>
            <w:tcW w:w="1164" w:type="dxa"/>
            <w:vMerge w:val="restart"/>
            <w:vAlign w:val="center"/>
          </w:tcPr>
          <w:p w14:paraId="3EDCC903" w14:textId="77777777" w:rsidR="00962C2F" w:rsidRDefault="00962C2F" w:rsidP="00962C2F">
            <w:pPr>
              <w:spacing w:line="360" w:lineRule="auto"/>
              <w:jc w:val="center"/>
              <w:rPr>
                <w:rFonts w:ascii="Times New Roman" w:eastAsia="SymbolMT" w:hAnsi="Times New Roman" w:cs="Times New Roman"/>
                <w:sz w:val="24"/>
                <w:szCs w:val="24"/>
              </w:rPr>
            </w:pPr>
            <w:r>
              <w:rPr>
                <w:rFonts w:ascii="Times New Roman" w:eastAsia="SymbolMT" w:hAnsi="Times New Roman" w:cs="Times New Roman"/>
                <w:sz w:val="24"/>
                <w:szCs w:val="24"/>
              </w:rPr>
              <w:t>Atividade 4</w:t>
            </w:r>
          </w:p>
        </w:tc>
        <w:tc>
          <w:tcPr>
            <w:tcW w:w="634" w:type="dxa"/>
            <w:vAlign w:val="center"/>
          </w:tcPr>
          <w:p w14:paraId="37183AED" w14:textId="77777777" w:rsidR="00962C2F" w:rsidRDefault="00962C2F" w:rsidP="00962C2F">
            <w:pPr>
              <w:spacing w:line="360" w:lineRule="auto"/>
              <w:jc w:val="center"/>
              <w:rPr>
                <w:rFonts w:ascii="Times New Roman" w:eastAsia="SymbolMT" w:hAnsi="Times New Roman" w:cs="Times New Roman"/>
                <w:sz w:val="24"/>
                <w:szCs w:val="24"/>
              </w:rPr>
            </w:pPr>
            <w:r w:rsidRPr="00675D99">
              <w:t>4.1</w:t>
            </w:r>
          </w:p>
        </w:tc>
        <w:tc>
          <w:tcPr>
            <w:tcW w:w="605" w:type="dxa"/>
            <w:vAlign w:val="center"/>
          </w:tcPr>
          <w:p w14:paraId="379970D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48A9A4F"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44E970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7603ADB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62C5A11"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E87F92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16DD86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E13F13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E197FF4"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334E9D97"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6A007DB3"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2FE31FAF"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593459C1" w14:textId="77777777" w:rsidTr="00962C2F">
        <w:trPr>
          <w:trHeight w:hRule="exact" w:val="284"/>
        </w:trPr>
        <w:tc>
          <w:tcPr>
            <w:tcW w:w="1164" w:type="dxa"/>
            <w:vMerge/>
            <w:vAlign w:val="center"/>
          </w:tcPr>
          <w:p w14:paraId="2AEFCDDB"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4CB9237F" w14:textId="77777777" w:rsidR="00962C2F" w:rsidRDefault="00962C2F" w:rsidP="00962C2F">
            <w:pPr>
              <w:spacing w:line="360" w:lineRule="auto"/>
              <w:jc w:val="center"/>
              <w:rPr>
                <w:rFonts w:ascii="Times New Roman" w:eastAsia="SymbolMT" w:hAnsi="Times New Roman" w:cs="Times New Roman"/>
                <w:sz w:val="24"/>
                <w:szCs w:val="24"/>
              </w:rPr>
            </w:pPr>
            <w:r w:rsidRPr="00675D99">
              <w:t>4.2</w:t>
            </w:r>
          </w:p>
        </w:tc>
        <w:tc>
          <w:tcPr>
            <w:tcW w:w="605" w:type="dxa"/>
            <w:vAlign w:val="center"/>
          </w:tcPr>
          <w:p w14:paraId="7593B04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DDE784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AB8DF3D"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158D76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84CD67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6CBC48F"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5240601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0AB235E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1CAD4ED"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0D578B86"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72905E3B"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277BF35F"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5D704F35" w14:textId="77777777" w:rsidTr="00962C2F">
        <w:trPr>
          <w:trHeight w:hRule="exact" w:val="284"/>
        </w:trPr>
        <w:tc>
          <w:tcPr>
            <w:tcW w:w="1164" w:type="dxa"/>
            <w:vMerge/>
            <w:vAlign w:val="center"/>
          </w:tcPr>
          <w:p w14:paraId="48641D93"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43CF6FC9" w14:textId="77777777" w:rsidR="00962C2F" w:rsidRDefault="00962C2F" w:rsidP="00962C2F">
            <w:pPr>
              <w:spacing w:line="360" w:lineRule="auto"/>
              <w:jc w:val="center"/>
              <w:rPr>
                <w:rFonts w:ascii="Times New Roman" w:eastAsia="SymbolMT" w:hAnsi="Times New Roman" w:cs="Times New Roman"/>
                <w:sz w:val="24"/>
                <w:szCs w:val="24"/>
              </w:rPr>
            </w:pPr>
            <w:r w:rsidRPr="00675D99">
              <w:t>4.3</w:t>
            </w:r>
          </w:p>
        </w:tc>
        <w:tc>
          <w:tcPr>
            <w:tcW w:w="605" w:type="dxa"/>
            <w:vAlign w:val="center"/>
          </w:tcPr>
          <w:p w14:paraId="080054A1"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FBB597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163EDD1"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1A73EA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81A2F7B"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7F9C53B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2B4502CE"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189529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5C32DFDF"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26C34681"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2C748A32"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0DE67702"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307FF7CF" w14:textId="77777777" w:rsidTr="00962C2F">
        <w:trPr>
          <w:trHeight w:hRule="exact" w:val="284"/>
        </w:trPr>
        <w:tc>
          <w:tcPr>
            <w:tcW w:w="1164" w:type="dxa"/>
            <w:vMerge/>
            <w:vAlign w:val="center"/>
          </w:tcPr>
          <w:p w14:paraId="389B8909"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41E4DD82" w14:textId="77777777" w:rsidR="00962C2F" w:rsidRDefault="00962C2F" w:rsidP="00962C2F">
            <w:pPr>
              <w:spacing w:line="360" w:lineRule="auto"/>
              <w:jc w:val="center"/>
              <w:rPr>
                <w:rFonts w:ascii="Times New Roman" w:eastAsia="SymbolMT" w:hAnsi="Times New Roman" w:cs="Times New Roman"/>
                <w:sz w:val="24"/>
                <w:szCs w:val="24"/>
              </w:rPr>
            </w:pPr>
            <w:r w:rsidRPr="00675D99">
              <w:t>4.4</w:t>
            </w:r>
          </w:p>
        </w:tc>
        <w:tc>
          <w:tcPr>
            <w:tcW w:w="605" w:type="dxa"/>
            <w:vAlign w:val="center"/>
          </w:tcPr>
          <w:p w14:paraId="0412A9C2"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B072FA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DBCBC2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C8B7991"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5DC36F2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2D8B8C2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5D8C600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6D4BC3CD"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0EA38D95"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337B3537"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18B55FA4"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0122D632"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6707698B" w14:textId="77777777" w:rsidTr="00962C2F">
        <w:trPr>
          <w:trHeight w:hRule="exact" w:val="284"/>
        </w:trPr>
        <w:tc>
          <w:tcPr>
            <w:tcW w:w="1164" w:type="dxa"/>
            <w:vMerge/>
            <w:vAlign w:val="center"/>
          </w:tcPr>
          <w:p w14:paraId="38528A28"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518AEA39" w14:textId="77777777" w:rsidR="00962C2F" w:rsidRDefault="00962C2F" w:rsidP="00962C2F">
            <w:pPr>
              <w:spacing w:line="360" w:lineRule="auto"/>
              <w:jc w:val="center"/>
              <w:rPr>
                <w:rFonts w:ascii="Times New Roman" w:eastAsia="SymbolMT" w:hAnsi="Times New Roman" w:cs="Times New Roman"/>
                <w:sz w:val="24"/>
                <w:szCs w:val="24"/>
              </w:rPr>
            </w:pPr>
            <w:r w:rsidRPr="00675D99">
              <w:t>4.5</w:t>
            </w:r>
          </w:p>
        </w:tc>
        <w:tc>
          <w:tcPr>
            <w:tcW w:w="605" w:type="dxa"/>
            <w:vAlign w:val="center"/>
          </w:tcPr>
          <w:p w14:paraId="59486C0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A64B11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3EA9ED1"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ADB7B2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410FC4EE"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502C8C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26DD9732"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DFE1A4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842E9B7"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7A0CD5BD"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59709FB5"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50ABB9E5"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6AF611E5" w14:textId="77777777" w:rsidTr="00962C2F">
        <w:trPr>
          <w:trHeight w:hRule="exact" w:val="284"/>
        </w:trPr>
        <w:tc>
          <w:tcPr>
            <w:tcW w:w="1164" w:type="dxa"/>
            <w:vMerge/>
            <w:vAlign w:val="center"/>
          </w:tcPr>
          <w:p w14:paraId="2268F428"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2F6B6345" w14:textId="77777777" w:rsidR="00962C2F" w:rsidRDefault="00962C2F" w:rsidP="00962C2F">
            <w:pPr>
              <w:spacing w:line="360" w:lineRule="auto"/>
              <w:jc w:val="center"/>
              <w:rPr>
                <w:rFonts w:ascii="Times New Roman" w:eastAsia="SymbolMT" w:hAnsi="Times New Roman" w:cs="Times New Roman"/>
                <w:sz w:val="24"/>
                <w:szCs w:val="24"/>
              </w:rPr>
            </w:pPr>
            <w:r w:rsidRPr="00675D99">
              <w:t>4.6</w:t>
            </w:r>
          </w:p>
        </w:tc>
        <w:tc>
          <w:tcPr>
            <w:tcW w:w="605" w:type="dxa"/>
            <w:vAlign w:val="center"/>
          </w:tcPr>
          <w:p w14:paraId="45CC2582"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3C7C51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1E0ED8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D053CA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CF44F4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6392E9C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61F68F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4E0A6DE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0126E3CE"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4BFE01BE"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6A95C0CC"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0E123132"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58002578" w14:textId="77777777" w:rsidTr="00962C2F">
        <w:trPr>
          <w:trHeight w:hRule="exact" w:val="284"/>
        </w:trPr>
        <w:tc>
          <w:tcPr>
            <w:tcW w:w="1164" w:type="dxa"/>
            <w:vMerge/>
            <w:vAlign w:val="center"/>
          </w:tcPr>
          <w:p w14:paraId="7D196A03"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5304DD9D" w14:textId="77777777" w:rsidR="00962C2F" w:rsidRDefault="00962C2F" w:rsidP="00962C2F">
            <w:pPr>
              <w:spacing w:line="360" w:lineRule="auto"/>
              <w:jc w:val="center"/>
              <w:rPr>
                <w:rFonts w:ascii="Times New Roman" w:eastAsia="SymbolMT" w:hAnsi="Times New Roman" w:cs="Times New Roman"/>
                <w:sz w:val="24"/>
                <w:szCs w:val="24"/>
              </w:rPr>
            </w:pPr>
            <w:r w:rsidRPr="00675D99">
              <w:t>4.7</w:t>
            </w:r>
          </w:p>
        </w:tc>
        <w:tc>
          <w:tcPr>
            <w:tcW w:w="605" w:type="dxa"/>
            <w:vAlign w:val="center"/>
          </w:tcPr>
          <w:p w14:paraId="7CB6B8DB"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8DEAE2F"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1CD080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1B9F54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603342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3F49F12"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A876CC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863DB3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29DDA22D"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36A3600E"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34A8CC68"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4AB68B05"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062E7D27" w14:textId="77777777" w:rsidTr="00962C2F">
        <w:trPr>
          <w:trHeight w:hRule="exact" w:val="284"/>
        </w:trPr>
        <w:tc>
          <w:tcPr>
            <w:tcW w:w="1164" w:type="dxa"/>
            <w:vMerge/>
            <w:vAlign w:val="center"/>
          </w:tcPr>
          <w:p w14:paraId="18AA4097"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567CAC15" w14:textId="77777777" w:rsidR="00962C2F" w:rsidRDefault="00962C2F" w:rsidP="00962C2F">
            <w:pPr>
              <w:spacing w:line="360" w:lineRule="auto"/>
              <w:jc w:val="center"/>
              <w:rPr>
                <w:rFonts w:ascii="Times New Roman" w:eastAsia="SymbolMT" w:hAnsi="Times New Roman" w:cs="Times New Roman"/>
                <w:sz w:val="24"/>
                <w:szCs w:val="24"/>
              </w:rPr>
            </w:pPr>
            <w:r w:rsidRPr="00675D99">
              <w:t>4.8</w:t>
            </w:r>
          </w:p>
        </w:tc>
        <w:tc>
          <w:tcPr>
            <w:tcW w:w="605" w:type="dxa"/>
            <w:vAlign w:val="center"/>
          </w:tcPr>
          <w:p w14:paraId="07E2898F"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8C3E3F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E0CD98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E024B1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9068D0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0B5D858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DD7B42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727138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12540AB"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7D2EA820"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01F4C2D3"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25E2BB0C" w14:textId="77777777" w:rsidR="00962C2F" w:rsidRDefault="00962C2F" w:rsidP="00962C2F">
            <w:pPr>
              <w:spacing w:line="360" w:lineRule="auto"/>
              <w:jc w:val="center"/>
              <w:rPr>
                <w:rFonts w:ascii="Times New Roman" w:eastAsia="SymbolMT" w:hAnsi="Times New Roman" w:cs="Times New Roman"/>
                <w:sz w:val="24"/>
                <w:szCs w:val="24"/>
              </w:rPr>
            </w:pPr>
          </w:p>
        </w:tc>
      </w:tr>
    </w:tbl>
    <w:p w14:paraId="65869669" w14:textId="2099EA35" w:rsidR="00E40D90" w:rsidRDefault="00962C2F" w:rsidP="00962C2F">
      <w:pPr>
        <w:spacing w:after="0" w:line="360" w:lineRule="auto"/>
        <w:jc w:val="center"/>
        <w:rPr>
          <w:rFonts w:ascii="Times New Roman" w:eastAsia="SymbolMT" w:hAnsi="Times New Roman" w:cs="Times New Roman"/>
          <w:sz w:val="24"/>
          <w:szCs w:val="24"/>
        </w:rPr>
      </w:pPr>
      <w:r>
        <w:rPr>
          <w:rFonts w:ascii="Times New Roman" w:eastAsia="SymbolMT" w:hAnsi="Times New Roman" w:cs="Times New Roman"/>
          <w:sz w:val="24"/>
          <w:szCs w:val="24"/>
        </w:rPr>
        <w:t>Tabela 1 – Cronograma de atividades</w:t>
      </w:r>
    </w:p>
    <w:p w14:paraId="0926E8BD" w14:textId="34BB52DB" w:rsidR="006651AC" w:rsidRDefault="006651AC" w:rsidP="006651AC">
      <w:pPr>
        <w:spacing w:after="0" w:line="360" w:lineRule="auto"/>
        <w:jc w:val="both"/>
        <w:rPr>
          <w:rFonts w:ascii="Times New Roman" w:eastAsia="SymbolMT" w:hAnsi="Times New Roman" w:cs="Times New Roman"/>
          <w:sz w:val="24"/>
          <w:szCs w:val="24"/>
        </w:rPr>
      </w:pPr>
    </w:p>
    <w:p w14:paraId="11667E3E" w14:textId="2405CC78" w:rsidR="006651AC" w:rsidRDefault="006651AC" w:rsidP="006651AC">
      <w:pPr>
        <w:spacing w:after="0" w:line="360" w:lineRule="auto"/>
        <w:jc w:val="both"/>
        <w:rPr>
          <w:rFonts w:ascii="Times New Roman" w:eastAsia="SymbolMT" w:hAnsi="Times New Roman" w:cs="Times New Roman"/>
          <w:sz w:val="24"/>
          <w:szCs w:val="24"/>
        </w:rPr>
      </w:pPr>
    </w:p>
    <w:p w14:paraId="0C197684" w14:textId="77777777" w:rsidR="006651AC" w:rsidRDefault="006651AC" w:rsidP="006651AC">
      <w:pPr>
        <w:spacing w:after="0" w:line="360" w:lineRule="auto"/>
        <w:jc w:val="both"/>
        <w:rPr>
          <w:rFonts w:ascii="Times New Roman" w:eastAsia="SymbolMT" w:hAnsi="Times New Roman" w:cs="Times New Roman"/>
          <w:sz w:val="24"/>
          <w:szCs w:val="24"/>
        </w:rPr>
      </w:pPr>
    </w:p>
    <w:p w14:paraId="583FB98C" w14:textId="3725AB23" w:rsidR="009D3F5D" w:rsidRDefault="009D3F5D" w:rsidP="009D3F5D">
      <w:pPr>
        <w:spacing w:after="0" w:line="360" w:lineRule="auto"/>
        <w:jc w:val="both"/>
        <w:rPr>
          <w:rFonts w:ascii="Times New Roman" w:hAnsi="Times New Roman" w:cs="Times New Roman"/>
          <w:b/>
          <w:smallCaps/>
          <w:sz w:val="24"/>
          <w:szCs w:val="24"/>
          <w:u w:val="single"/>
        </w:rPr>
      </w:pPr>
      <w:r w:rsidRPr="00CB3AC4">
        <w:rPr>
          <w:rFonts w:ascii="Times New Roman" w:hAnsi="Times New Roman" w:cs="Times New Roman"/>
          <w:b/>
          <w:smallCaps/>
          <w:sz w:val="24"/>
          <w:szCs w:val="24"/>
          <w:u w:val="single"/>
        </w:rPr>
        <w:lastRenderedPageBreak/>
        <w:t>7 – Referências Bibliográficas</w:t>
      </w:r>
    </w:p>
    <w:p w14:paraId="63B29E31" w14:textId="77777777" w:rsid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p>
    <w:p w14:paraId="155652F1" w14:textId="187794FE" w:rsid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r w:rsidRPr="00A77A93">
        <w:rPr>
          <w:rFonts w:ascii="Times New Roman" w:eastAsia="SymbolMT" w:hAnsi="Times New Roman" w:cs="Times New Roman"/>
          <w:sz w:val="24"/>
          <w:szCs w:val="24"/>
        </w:rPr>
        <w:t xml:space="preserve">ARAÚJO, Carla; ANDRETTA, Filipe. </w:t>
      </w:r>
      <w:r w:rsidRPr="00A77A93">
        <w:rPr>
          <w:rFonts w:ascii="Times New Roman" w:eastAsia="SymbolMT" w:hAnsi="Times New Roman" w:cs="Times New Roman"/>
          <w:b/>
          <w:bCs/>
          <w:sz w:val="24"/>
          <w:szCs w:val="24"/>
        </w:rPr>
        <w:t>Mentir para receber os R$ 600 é fraude e pode dar mais de 6 anos de prisão.</w:t>
      </w:r>
      <w:r w:rsidRPr="00A77A93">
        <w:rPr>
          <w:rFonts w:ascii="Times New Roman" w:eastAsia="SymbolMT" w:hAnsi="Times New Roman" w:cs="Times New Roman"/>
          <w:sz w:val="24"/>
          <w:szCs w:val="24"/>
        </w:rPr>
        <w:t xml:space="preserve"> UOL Economia, [S. l.], 4 jun. 2020. Disponível em: </w:t>
      </w:r>
      <w:hyperlink r:id="rId9" w:history="1">
        <w:r w:rsidR="00EA76C7" w:rsidRPr="00F57952">
          <w:rPr>
            <w:rStyle w:val="Hyperlink"/>
            <w:rFonts w:ascii="Times New Roman" w:eastAsia="SymbolMT" w:hAnsi="Times New Roman" w:cs="Times New Roman"/>
            <w:sz w:val="24"/>
            <w:szCs w:val="24"/>
          </w:rPr>
          <w:t>https://economia.uol.com.br/noticias/redacao/2020/06/04/auxilio-emergencial-crime-fraude-estelionato-r-600.htm</w:t>
        </w:r>
      </w:hyperlink>
      <w:r w:rsidRPr="00A77A93">
        <w:rPr>
          <w:rFonts w:ascii="Times New Roman" w:eastAsia="SymbolMT" w:hAnsi="Times New Roman" w:cs="Times New Roman"/>
          <w:sz w:val="24"/>
          <w:szCs w:val="24"/>
        </w:rPr>
        <w:t>. Acesso em: 15 jul. 2021.</w:t>
      </w:r>
    </w:p>
    <w:p w14:paraId="4FBCB41B" w14:textId="77777777" w:rsidR="00A77A93" w:rsidRDefault="00A77A93" w:rsidP="00A77A93">
      <w:pPr>
        <w:autoSpaceDE w:val="0"/>
        <w:autoSpaceDN w:val="0"/>
        <w:adjustRightInd w:val="0"/>
        <w:spacing w:after="0" w:line="360" w:lineRule="auto"/>
        <w:jc w:val="both"/>
        <w:rPr>
          <w:rFonts w:ascii="Times New Roman" w:eastAsia="SymbolMT" w:hAnsi="Times New Roman" w:cs="Times New Roman"/>
          <w:sz w:val="24"/>
          <w:szCs w:val="24"/>
        </w:rPr>
      </w:pPr>
    </w:p>
    <w:p w14:paraId="08DE8C48" w14:textId="33EC76FD"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r w:rsidRPr="00A77A93">
        <w:rPr>
          <w:rFonts w:ascii="Times New Roman" w:eastAsia="SymbolMT" w:hAnsi="Times New Roman" w:cs="Times New Roman"/>
          <w:sz w:val="24"/>
          <w:szCs w:val="24"/>
        </w:rPr>
        <w:t xml:space="preserve">BRASIL. </w:t>
      </w:r>
      <w:r w:rsidRPr="00A77A93">
        <w:rPr>
          <w:rFonts w:ascii="Times New Roman" w:eastAsia="SymbolMT" w:hAnsi="Times New Roman" w:cs="Times New Roman"/>
          <w:b/>
          <w:bCs/>
          <w:sz w:val="24"/>
          <w:szCs w:val="24"/>
        </w:rPr>
        <w:t>Decreto-lei nº 2.848, de 7 de dezembro de 1940</w:t>
      </w:r>
      <w:r w:rsidRPr="00A77A93">
        <w:rPr>
          <w:rFonts w:ascii="Times New Roman" w:eastAsia="SymbolMT" w:hAnsi="Times New Roman" w:cs="Times New Roman"/>
          <w:sz w:val="24"/>
          <w:szCs w:val="24"/>
        </w:rPr>
        <w:t xml:space="preserve">. Rio de Janeiro. Disponível em </w:t>
      </w:r>
      <w:hyperlink r:id="rId10" w:history="1">
        <w:r w:rsidRPr="00F57952">
          <w:rPr>
            <w:rStyle w:val="Hyperlink"/>
            <w:rFonts w:ascii="Times New Roman" w:eastAsia="SymbolMT" w:hAnsi="Times New Roman" w:cs="Times New Roman"/>
            <w:sz w:val="24"/>
            <w:szCs w:val="24"/>
          </w:rPr>
          <w:t>http://www.planalto.gov.br/ccivil_03/decreto-lei/del2848.htm</w:t>
        </w:r>
      </w:hyperlink>
      <w:r w:rsidRPr="00A77A93">
        <w:rPr>
          <w:rFonts w:ascii="Times New Roman" w:eastAsia="SymbolMT" w:hAnsi="Times New Roman" w:cs="Times New Roman"/>
          <w:sz w:val="24"/>
          <w:szCs w:val="24"/>
        </w:rPr>
        <w:t>. Acesso em: 14 jul. 2021.</w:t>
      </w:r>
    </w:p>
    <w:p w14:paraId="5CB86432" w14:textId="77777777"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p>
    <w:p w14:paraId="28E8BB4A" w14:textId="76869CCA" w:rsid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r w:rsidRPr="00A77A93">
        <w:rPr>
          <w:rFonts w:ascii="Times New Roman" w:eastAsia="SymbolMT" w:hAnsi="Times New Roman" w:cs="Times New Roman"/>
          <w:sz w:val="24"/>
          <w:szCs w:val="24"/>
        </w:rPr>
        <w:t xml:space="preserve">BRASIL. </w:t>
      </w:r>
      <w:r w:rsidRPr="00A77A93">
        <w:rPr>
          <w:rFonts w:ascii="Times New Roman" w:eastAsia="SymbolMT" w:hAnsi="Times New Roman" w:cs="Times New Roman"/>
          <w:b/>
          <w:bCs/>
          <w:sz w:val="24"/>
          <w:szCs w:val="24"/>
        </w:rPr>
        <w:t>Lei nº 4.862, de 29 de novembro de 1965</w:t>
      </w:r>
      <w:r w:rsidRPr="00A77A93">
        <w:rPr>
          <w:rFonts w:ascii="Times New Roman" w:eastAsia="SymbolMT" w:hAnsi="Times New Roman" w:cs="Times New Roman"/>
          <w:sz w:val="24"/>
          <w:szCs w:val="24"/>
        </w:rPr>
        <w:t xml:space="preserve">. Brasília. Disponível em: </w:t>
      </w:r>
      <w:hyperlink r:id="rId11" w:history="1">
        <w:r w:rsidRPr="00F57952">
          <w:rPr>
            <w:rStyle w:val="Hyperlink"/>
            <w:rFonts w:ascii="Times New Roman" w:eastAsia="SymbolMT" w:hAnsi="Times New Roman" w:cs="Times New Roman"/>
            <w:sz w:val="24"/>
            <w:szCs w:val="24"/>
          </w:rPr>
          <w:t>http://www.planalto.gov.br/ccivil_03/leis/L4862.htm</w:t>
        </w:r>
      </w:hyperlink>
      <w:r w:rsidRPr="00A77A93">
        <w:rPr>
          <w:rFonts w:ascii="Times New Roman" w:eastAsia="SymbolMT" w:hAnsi="Times New Roman" w:cs="Times New Roman"/>
          <w:sz w:val="24"/>
          <w:szCs w:val="24"/>
        </w:rPr>
        <w:t>. Acesso em: 15 jul. 2021.</w:t>
      </w:r>
    </w:p>
    <w:p w14:paraId="2539D856" w14:textId="372D24E6" w:rsidR="00380B0C" w:rsidRDefault="00380B0C" w:rsidP="00A77A93">
      <w:pPr>
        <w:autoSpaceDE w:val="0"/>
        <w:autoSpaceDN w:val="0"/>
        <w:adjustRightInd w:val="0"/>
        <w:spacing w:after="0" w:line="360" w:lineRule="auto"/>
        <w:rPr>
          <w:rFonts w:ascii="Times New Roman" w:eastAsia="SymbolMT" w:hAnsi="Times New Roman" w:cs="Times New Roman"/>
          <w:sz w:val="24"/>
          <w:szCs w:val="24"/>
        </w:rPr>
      </w:pPr>
    </w:p>
    <w:p w14:paraId="59ED543C" w14:textId="759A5723" w:rsidR="00380B0C" w:rsidRPr="00380B0C" w:rsidRDefault="00380B0C" w:rsidP="00A77A93">
      <w:pPr>
        <w:autoSpaceDE w:val="0"/>
        <w:autoSpaceDN w:val="0"/>
        <w:adjustRightInd w:val="0"/>
        <w:spacing w:after="0" w:line="360" w:lineRule="auto"/>
        <w:rPr>
          <w:rFonts w:ascii="Times New Roman" w:eastAsia="SymbolMT" w:hAnsi="Times New Roman" w:cs="Times New Roman"/>
          <w:sz w:val="24"/>
          <w:szCs w:val="24"/>
        </w:rPr>
      </w:pPr>
      <w:r>
        <w:rPr>
          <w:rFonts w:ascii="Times New Roman" w:eastAsia="SymbolMT" w:hAnsi="Times New Roman" w:cs="Times New Roman"/>
          <w:sz w:val="24"/>
          <w:szCs w:val="24"/>
        </w:rPr>
        <w:t xml:space="preserve">BRASIL. </w:t>
      </w:r>
      <w:r>
        <w:rPr>
          <w:rFonts w:ascii="Times New Roman" w:eastAsia="SymbolMT" w:hAnsi="Times New Roman" w:cs="Times New Roman"/>
          <w:b/>
          <w:bCs/>
          <w:sz w:val="24"/>
          <w:szCs w:val="24"/>
        </w:rPr>
        <w:t>Lei nº 7.116, de 29 de agosto de 1983.</w:t>
      </w:r>
      <w:r>
        <w:rPr>
          <w:rFonts w:ascii="Times New Roman" w:eastAsia="SymbolMT" w:hAnsi="Times New Roman" w:cs="Times New Roman"/>
          <w:sz w:val="24"/>
          <w:szCs w:val="24"/>
        </w:rPr>
        <w:t xml:space="preserve"> Assegura validade nacional às Carteiras de Identidade, regula sua expedição e dá outras providências. Brasília. Disponível em: </w:t>
      </w:r>
      <w:hyperlink r:id="rId12" w:history="1">
        <w:r w:rsidRPr="00F57952">
          <w:rPr>
            <w:rStyle w:val="Hyperlink"/>
            <w:rFonts w:ascii="Times New Roman" w:eastAsia="SymbolMT" w:hAnsi="Times New Roman" w:cs="Times New Roman"/>
            <w:sz w:val="24"/>
            <w:szCs w:val="24"/>
          </w:rPr>
          <w:t>http://www.planalto.gov.br/ccivil_03/leis/1980-1988/l7116.htm</w:t>
        </w:r>
      </w:hyperlink>
      <w:r>
        <w:rPr>
          <w:rFonts w:ascii="Times New Roman" w:eastAsia="SymbolMT" w:hAnsi="Times New Roman" w:cs="Times New Roman"/>
          <w:sz w:val="24"/>
          <w:szCs w:val="24"/>
        </w:rPr>
        <w:t>. Acesso em: 29 jul. 2021.</w:t>
      </w:r>
    </w:p>
    <w:p w14:paraId="0365D9A8" w14:textId="77777777"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p>
    <w:p w14:paraId="755BB85A" w14:textId="45F7C507"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r w:rsidRPr="00A77A93">
        <w:rPr>
          <w:rFonts w:ascii="Times New Roman" w:eastAsia="SymbolMT" w:hAnsi="Times New Roman" w:cs="Times New Roman"/>
          <w:sz w:val="24"/>
          <w:szCs w:val="24"/>
        </w:rPr>
        <w:t xml:space="preserve">BRASIL. </w:t>
      </w:r>
      <w:r w:rsidRPr="00A77A93">
        <w:rPr>
          <w:rFonts w:ascii="Times New Roman" w:eastAsia="SymbolMT" w:hAnsi="Times New Roman" w:cs="Times New Roman"/>
          <w:b/>
          <w:bCs/>
          <w:sz w:val="24"/>
          <w:szCs w:val="24"/>
        </w:rPr>
        <w:t>Lei nº 9.454, de 7 de abril de 1997</w:t>
      </w:r>
      <w:r w:rsidRPr="00A77A93">
        <w:rPr>
          <w:rFonts w:ascii="Times New Roman" w:eastAsia="SymbolMT" w:hAnsi="Times New Roman" w:cs="Times New Roman"/>
          <w:sz w:val="24"/>
          <w:szCs w:val="24"/>
        </w:rPr>
        <w:t xml:space="preserve">. Institui o número único de Registro de Identidade Civil e dá outras providências. Brasília. Disponível em: </w:t>
      </w:r>
      <w:hyperlink r:id="rId13" w:history="1">
        <w:r w:rsidRPr="00F57952">
          <w:rPr>
            <w:rStyle w:val="Hyperlink"/>
            <w:rFonts w:ascii="Times New Roman" w:eastAsia="SymbolMT" w:hAnsi="Times New Roman" w:cs="Times New Roman"/>
            <w:sz w:val="24"/>
            <w:szCs w:val="24"/>
          </w:rPr>
          <w:t>http://www.planalto.gov.br/ccivil_03/leis/l9454.htm</w:t>
        </w:r>
      </w:hyperlink>
      <w:r w:rsidRPr="00A77A93">
        <w:rPr>
          <w:rFonts w:ascii="Times New Roman" w:eastAsia="SymbolMT" w:hAnsi="Times New Roman" w:cs="Times New Roman"/>
          <w:sz w:val="24"/>
          <w:szCs w:val="24"/>
        </w:rPr>
        <w:t>. Acesso em: 14 jul. 2021.</w:t>
      </w:r>
    </w:p>
    <w:p w14:paraId="5ABC48FC" w14:textId="77777777"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p>
    <w:p w14:paraId="0448C1CB" w14:textId="2CEC9C15"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r w:rsidRPr="00A77A93">
        <w:rPr>
          <w:rFonts w:ascii="Times New Roman" w:eastAsia="SymbolMT" w:hAnsi="Times New Roman" w:cs="Times New Roman"/>
          <w:sz w:val="24"/>
          <w:szCs w:val="24"/>
        </w:rPr>
        <w:t xml:space="preserve">BRASIL. </w:t>
      </w:r>
      <w:r w:rsidRPr="00A77A93">
        <w:rPr>
          <w:rFonts w:ascii="Times New Roman" w:eastAsia="SymbolMT" w:hAnsi="Times New Roman" w:cs="Times New Roman"/>
          <w:b/>
          <w:bCs/>
          <w:sz w:val="24"/>
          <w:szCs w:val="24"/>
        </w:rPr>
        <w:t>Decreto n.º 7.166, de 5 de maio de 2010</w:t>
      </w:r>
      <w:r w:rsidRPr="00A77A93">
        <w:rPr>
          <w:rFonts w:ascii="Times New Roman" w:eastAsia="SymbolMT" w:hAnsi="Times New Roman" w:cs="Times New Roman"/>
          <w:sz w:val="24"/>
          <w:szCs w:val="24"/>
        </w:rPr>
        <w:t xml:space="preserve">. Cria o Sistema Nacional de Registro de Identificação Civil, institui seu Comitê Gestor, regulamenta disposições da Lei no 9.454, de 7 de abril de 1997, e dá outras providências. Brasília. Disponível em: </w:t>
      </w:r>
      <w:hyperlink r:id="rId14" w:history="1">
        <w:r w:rsidRPr="00F57952">
          <w:rPr>
            <w:rStyle w:val="Hyperlink"/>
            <w:rFonts w:ascii="Times New Roman" w:eastAsia="SymbolMT" w:hAnsi="Times New Roman" w:cs="Times New Roman"/>
            <w:sz w:val="24"/>
            <w:szCs w:val="24"/>
          </w:rPr>
          <w:t>http://planalto.gov.br/ccivil_03/_ato2007-2010/2010/Decreto/D7166.htm</w:t>
        </w:r>
      </w:hyperlink>
      <w:r w:rsidRPr="00A77A93">
        <w:rPr>
          <w:rFonts w:ascii="Times New Roman" w:eastAsia="SymbolMT" w:hAnsi="Times New Roman" w:cs="Times New Roman"/>
          <w:sz w:val="24"/>
          <w:szCs w:val="24"/>
        </w:rPr>
        <w:t>. Acesso em: 15 jul. 2021.</w:t>
      </w:r>
    </w:p>
    <w:p w14:paraId="763F3ED7" w14:textId="77777777"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p>
    <w:p w14:paraId="735AC3DA" w14:textId="6CCAEE87"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r w:rsidRPr="00A77A93">
        <w:rPr>
          <w:rFonts w:ascii="Times New Roman" w:eastAsia="SymbolMT" w:hAnsi="Times New Roman" w:cs="Times New Roman"/>
          <w:sz w:val="24"/>
          <w:szCs w:val="24"/>
        </w:rPr>
        <w:t xml:space="preserve">BRASIL. </w:t>
      </w:r>
      <w:r w:rsidRPr="00A77A93">
        <w:rPr>
          <w:rFonts w:ascii="Times New Roman" w:eastAsia="SymbolMT" w:hAnsi="Times New Roman" w:cs="Times New Roman"/>
          <w:b/>
          <w:bCs/>
          <w:sz w:val="24"/>
          <w:szCs w:val="24"/>
        </w:rPr>
        <w:t>Lei nº 13.982, de 2 de abril de 2020</w:t>
      </w:r>
      <w:r w:rsidRPr="00A77A93">
        <w:rPr>
          <w:rFonts w:ascii="Times New Roman" w:eastAsia="SymbolMT" w:hAnsi="Times New Roman" w:cs="Times New Roman"/>
          <w:sz w:val="24"/>
          <w:szCs w:val="24"/>
        </w:rPr>
        <w:t xml:space="preserve">. Brasília. Disponível em: </w:t>
      </w:r>
      <w:hyperlink r:id="rId15" w:history="1">
        <w:r w:rsidRPr="00F57952">
          <w:rPr>
            <w:rStyle w:val="Hyperlink"/>
            <w:rFonts w:ascii="Times New Roman" w:eastAsia="SymbolMT" w:hAnsi="Times New Roman" w:cs="Times New Roman"/>
            <w:sz w:val="24"/>
            <w:szCs w:val="24"/>
          </w:rPr>
          <w:t>http://www.planalto.gov.br/ccivil_03/_ato2019-2022/2020/lei/l13982.htm#</w:t>
        </w:r>
      </w:hyperlink>
      <w:r w:rsidRPr="00A77A93">
        <w:rPr>
          <w:rFonts w:ascii="Times New Roman" w:eastAsia="SymbolMT" w:hAnsi="Times New Roman" w:cs="Times New Roman"/>
          <w:sz w:val="24"/>
          <w:szCs w:val="24"/>
        </w:rPr>
        <w:t>. Acesso em: 14 jul. 2021.</w:t>
      </w:r>
    </w:p>
    <w:p w14:paraId="7C1864DF" w14:textId="77777777"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p>
    <w:p w14:paraId="4EE2C7C1" w14:textId="1AEB280E"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r w:rsidRPr="00A77A93">
        <w:rPr>
          <w:rFonts w:ascii="Times New Roman" w:eastAsia="SymbolMT" w:hAnsi="Times New Roman" w:cs="Times New Roman"/>
          <w:sz w:val="24"/>
          <w:szCs w:val="24"/>
        </w:rPr>
        <w:t xml:space="preserve">BRASIL. Congresso Nacional. </w:t>
      </w:r>
      <w:r w:rsidRPr="00A77A93">
        <w:rPr>
          <w:rFonts w:ascii="Times New Roman" w:eastAsia="SymbolMT" w:hAnsi="Times New Roman" w:cs="Times New Roman"/>
          <w:b/>
          <w:bCs/>
          <w:sz w:val="24"/>
          <w:szCs w:val="24"/>
        </w:rPr>
        <w:t>Projeto de lei 1422, de 2019</w:t>
      </w:r>
      <w:r w:rsidRPr="00A77A93">
        <w:rPr>
          <w:rFonts w:ascii="Times New Roman" w:eastAsia="SymbolMT" w:hAnsi="Times New Roman" w:cs="Times New Roman"/>
          <w:sz w:val="24"/>
          <w:szCs w:val="24"/>
        </w:rPr>
        <w:t xml:space="preserve">. Institui o Cadastro de Pessoas Físicas (CPF) como número suficiente para identificação do cidadão nos bancos de dados de serviços públicos, altera dispositivos da Lei nº 13.460, de 26 de junho de 2017, e dá outras </w:t>
      </w:r>
      <w:r w:rsidRPr="00A77A93">
        <w:rPr>
          <w:rFonts w:ascii="Times New Roman" w:eastAsia="SymbolMT" w:hAnsi="Times New Roman" w:cs="Times New Roman"/>
          <w:sz w:val="24"/>
          <w:szCs w:val="24"/>
        </w:rPr>
        <w:lastRenderedPageBreak/>
        <w:t xml:space="preserve">providências. Brasília. Disponível em: </w:t>
      </w:r>
      <w:hyperlink r:id="rId16" w:history="1">
        <w:r w:rsidRPr="00F57952">
          <w:rPr>
            <w:rStyle w:val="Hyperlink"/>
            <w:rFonts w:ascii="Times New Roman" w:eastAsia="SymbolMT" w:hAnsi="Times New Roman" w:cs="Times New Roman"/>
            <w:sz w:val="24"/>
            <w:szCs w:val="24"/>
          </w:rPr>
          <w:t>https://www.camara.leg.br/proposicoesWeb/prop_mostrarintegra;jsessionid=node0hc634df4zwgpb2a5uedtixl4675198.node0?codteor=1718365&amp;filename=PL+1422/2019</w:t>
        </w:r>
      </w:hyperlink>
      <w:r w:rsidRPr="00A77A93">
        <w:rPr>
          <w:rFonts w:ascii="Times New Roman" w:eastAsia="SymbolMT" w:hAnsi="Times New Roman" w:cs="Times New Roman"/>
          <w:sz w:val="24"/>
          <w:szCs w:val="24"/>
        </w:rPr>
        <w:t>. Acesso em: 15 jul. 2021.</w:t>
      </w:r>
    </w:p>
    <w:p w14:paraId="6D1623FB" w14:textId="77777777"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p>
    <w:p w14:paraId="056F5178" w14:textId="082518E2" w:rsid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r w:rsidRPr="00A77A93">
        <w:rPr>
          <w:rFonts w:ascii="Times New Roman" w:eastAsia="SymbolMT" w:hAnsi="Times New Roman" w:cs="Times New Roman"/>
          <w:sz w:val="24"/>
          <w:szCs w:val="24"/>
        </w:rPr>
        <w:t xml:space="preserve">CAIXA ECONÔMICA FEDERAL. </w:t>
      </w:r>
      <w:r w:rsidRPr="00A77A93">
        <w:rPr>
          <w:rFonts w:ascii="Times New Roman" w:eastAsia="SymbolMT" w:hAnsi="Times New Roman" w:cs="Times New Roman"/>
          <w:b/>
          <w:bCs/>
          <w:sz w:val="24"/>
          <w:szCs w:val="24"/>
        </w:rPr>
        <w:t>Auxílio Emergencial 2021</w:t>
      </w:r>
      <w:r w:rsidRPr="00A77A93">
        <w:rPr>
          <w:rFonts w:ascii="Times New Roman" w:eastAsia="SymbolMT" w:hAnsi="Times New Roman" w:cs="Times New Roman"/>
          <w:sz w:val="24"/>
          <w:szCs w:val="24"/>
        </w:rPr>
        <w:t xml:space="preserve">. CAIXA. Disponível em: </w:t>
      </w:r>
      <w:hyperlink r:id="rId17" w:history="1">
        <w:r w:rsidRPr="00F57952">
          <w:rPr>
            <w:rStyle w:val="Hyperlink"/>
            <w:rFonts w:ascii="Times New Roman" w:eastAsia="SymbolMT" w:hAnsi="Times New Roman" w:cs="Times New Roman"/>
            <w:sz w:val="24"/>
            <w:szCs w:val="24"/>
          </w:rPr>
          <w:t>https://www.caixa.gov.br/auxilio/auxilio2021/Paginas/default.aspx</w:t>
        </w:r>
      </w:hyperlink>
      <w:r w:rsidRPr="00A77A93">
        <w:rPr>
          <w:rFonts w:ascii="Times New Roman" w:eastAsia="SymbolMT" w:hAnsi="Times New Roman" w:cs="Times New Roman"/>
          <w:sz w:val="24"/>
          <w:szCs w:val="24"/>
        </w:rPr>
        <w:t>. Acesso em: 14 jul. 2021.</w:t>
      </w:r>
    </w:p>
    <w:p w14:paraId="123848AE" w14:textId="144905FE" w:rsidR="00EA76C7" w:rsidRDefault="00EA76C7" w:rsidP="00A77A93">
      <w:pPr>
        <w:autoSpaceDE w:val="0"/>
        <w:autoSpaceDN w:val="0"/>
        <w:adjustRightInd w:val="0"/>
        <w:spacing w:after="0" w:line="360" w:lineRule="auto"/>
        <w:rPr>
          <w:rFonts w:ascii="Times New Roman" w:eastAsia="SymbolMT" w:hAnsi="Times New Roman" w:cs="Times New Roman"/>
          <w:sz w:val="24"/>
          <w:szCs w:val="24"/>
        </w:rPr>
      </w:pPr>
    </w:p>
    <w:p w14:paraId="50779F63" w14:textId="61389376" w:rsidR="00EA76C7" w:rsidRPr="00A77A93" w:rsidRDefault="00EA76C7" w:rsidP="00A77A93">
      <w:pPr>
        <w:autoSpaceDE w:val="0"/>
        <w:autoSpaceDN w:val="0"/>
        <w:adjustRightInd w:val="0"/>
        <w:spacing w:after="0" w:line="360" w:lineRule="auto"/>
        <w:rPr>
          <w:rFonts w:ascii="Times New Roman" w:eastAsia="SymbolMT" w:hAnsi="Times New Roman" w:cs="Times New Roman"/>
          <w:sz w:val="24"/>
          <w:szCs w:val="24"/>
        </w:rPr>
      </w:pPr>
      <w:r w:rsidRPr="00EA76C7">
        <w:rPr>
          <w:rFonts w:ascii="Times New Roman" w:eastAsia="SymbolMT" w:hAnsi="Times New Roman" w:cs="Times New Roman"/>
          <w:sz w:val="24"/>
          <w:szCs w:val="24"/>
        </w:rPr>
        <w:t>Receita Federal. </w:t>
      </w:r>
      <w:r w:rsidRPr="00EA76C7">
        <w:rPr>
          <w:rFonts w:ascii="Times New Roman" w:eastAsia="SymbolMT" w:hAnsi="Times New Roman" w:cs="Times New Roman"/>
          <w:b/>
          <w:bCs/>
          <w:sz w:val="24"/>
          <w:szCs w:val="24"/>
        </w:rPr>
        <w:t>Perguntas e Respostas</w:t>
      </w:r>
      <w:r w:rsidRPr="00EA76C7">
        <w:rPr>
          <w:rFonts w:ascii="Times New Roman" w:eastAsia="SymbolMT" w:hAnsi="Times New Roman" w:cs="Times New Roman"/>
          <w:sz w:val="24"/>
          <w:szCs w:val="24"/>
        </w:rPr>
        <w:t>. Disponível em: </w:t>
      </w:r>
      <w:hyperlink r:id="rId18" w:history="1">
        <w:r w:rsidRPr="00F57952">
          <w:rPr>
            <w:rStyle w:val="Hyperlink"/>
            <w:rFonts w:ascii="Times New Roman" w:eastAsia="SymbolMT" w:hAnsi="Times New Roman" w:cs="Times New Roman"/>
            <w:sz w:val="24"/>
            <w:szCs w:val="24"/>
          </w:rPr>
          <w:t>https://receita.economia.gov.br/orientacao/tributaria/cadastros/cadastro-de-pessoas-fisicas-cpf/assuntos-relacionados/perguntas-e-respostas</w:t>
        </w:r>
      </w:hyperlink>
      <w:r w:rsidRPr="00EA76C7">
        <w:rPr>
          <w:rFonts w:ascii="Times New Roman" w:eastAsia="SymbolMT" w:hAnsi="Times New Roman" w:cs="Times New Roman"/>
          <w:sz w:val="24"/>
          <w:szCs w:val="24"/>
        </w:rPr>
        <w:t>. Acesso em: 29 jul. 2021.</w:t>
      </w:r>
    </w:p>
    <w:p w14:paraId="61F43144" w14:textId="7012F2D0" w:rsid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p>
    <w:p w14:paraId="21FA1218" w14:textId="65788DBC"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r w:rsidRPr="00A77A93">
        <w:rPr>
          <w:rFonts w:ascii="Times New Roman" w:eastAsia="SymbolMT" w:hAnsi="Times New Roman" w:cs="Times New Roman"/>
          <w:sz w:val="24"/>
          <w:szCs w:val="24"/>
        </w:rPr>
        <w:t>ROHR, Altieres. </w:t>
      </w:r>
      <w:proofErr w:type="spellStart"/>
      <w:r w:rsidRPr="00A77A93">
        <w:rPr>
          <w:rFonts w:ascii="Times New Roman" w:eastAsia="SymbolMT" w:hAnsi="Times New Roman" w:cs="Times New Roman"/>
          <w:b/>
          <w:bCs/>
          <w:sz w:val="24"/>
          <w:szCs w:val="24"/>
        </w:rPr>
        <w:t>Megavazamentos</w:t>
      </w:r>
      <w:proofErr w:type="spellEnd"/>
      <w:r w:rsidRPr="00A77A93">
        <w:rPr>
          <w:rFonts w:ascii="Times New Roman" w:eastAsia="SymbolMT" w:hAnsi="Times New Roman" w:cs="Times New Roman"/>
          <w:b/>
          <w:bCs/>
          <w:sz w:val="24"/>
          <w:szCs w:val="24"/>
        </w:rPr>
        <w:t xml:space="preserve"> de dados expõem informações de 223 milhões de números de CPF</w:t>
      </w:r>
      <w:r w:rsidRPr="00A77A93">
        <w:rPr>
          <w:rFonts w:ascii="Times New Roman" w:eastAsia="SymbolMT" w:hAnsi="Times New Roman" w:cs="Times New Roman"/>
          <w:sz w:val="24"/>
          <w:szCs w:val="24"/>
        </w:rPr>
        <w:t>: </w:t>
      </w:r>
      <w:r w:rsidRPr="00A77A93">
        <w:rPr>
          <w:rFonts w:ascii="Times New Roman" w:eastAsia="SymbolMT" w:hAnsi="Times New Roman" w:cs="Times New Roman"/>
          <w:b/>
          <w:bCs/>
          <w:sz w:val="24"/>
          <w:szCs w:val="24"/>
        </w:rPr>
        <w:t xml:space="preserve">Dezenas de arquivos foram disponibilizados publicamente e colocados à venda por </w:t>
      </w:r>
      <w:proofErr w:type="gramStart"/>
      <w:r w:rsidRPr="00A77A93">
        <w:rPr>
          <w:rFonts w:ascii="Times New Roman" w:eastAsia="SymbolMT" w:hAnsi="Times New Roman" w:cs="Times New Roman"/>
          <w:b/>
          <w:bCs/>
          <w:sz w:val="24"/>
          <w:szCs w:val="24"/>
        </w:rPr>
        <w:t>criminosos.</w:t>
      </w:r>
      <w:r w:rsidRPr="00A77A93">
        <w:rPr>
          <w:rFonts w:ascii="Times New Roman" w:eastAsia="SymbolMT" w:hAnsi="Times New Roman" w:cs="Times New Roman"/>
          <w:sz w:val="24"/>
          <w:szCs w:val="24"/>
        </w:rPr>
        <w:t>.</w:t>
      </w:r>
      <w:proofErr w:type="gramEnd"/>
      <w:r w:rsidRPr="00A77A93">
        <w:rPr>
          <w:rFonts w:ascii="Times New Roman" w:eastAsia="SymbolMT" w:hAnsi="Times New Roman" w:cs="Times New Roman"/>
          <w:sz w:val="24"/>
          <w:szCs w:val="24"/>
        </w:rPr>
        <w:t> G1 - Economia. 25/01/2021. Disponível em: </w:t>
      </w:r>
      <w:hyperlink r:id="rId19" w:history="1">
        <w:r w:rsidRPr="00F57952">
          <w:rPr>
            <w:rStyle w:val="Hyperlink"/>
            <w:rFonts w:ascii="Times New Roman" w:eastAsia="SymbolMT" w:hAnsi="Times New Roman" w:cs="Times New Roman"/>
            <w:sz w:val="24"/>
            <w:szCs w:val="24"/>
          </w:rPr>
          <w:t>https://g1.globo.com/economia/tecnologia/blog/altieres-rohr/post/2021/01/25/vazamentos-de-dados-expoem-informacoes-de-223-milhoes-de-numeros-de-cpf.ghtml</w:t>
        </w:r>
      </w:hyperlink>
      <w:r w:rsidRPr="00A77A93">
        <w:rPr>
          <w:rFonts w:ascii="Times New Roman" w:eastAsia="SymbolMT" w:hAnsi="Times New Roman" w:cs="Times New Roman"/>
          <w:sz w:val="24"/>
          <w:szCs w:val="24"/>
        </w:rPr>
        <w:t>. Acesso em: 29 jul. 2021.</w:t>
      </w:r>
    </w:p>
    <w:p w14:paraId="1C4001A1" w14:textId="77777777"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p>
    <w:p w14:paraId="33BA612E" w14:textId="01F4041B" w:rsid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r w:rsidRPr="00A77A93">
        <w:rPr>
          <w:rFonts w:ascii="Times New Roman" w:eastAsia="SymbolMT" w:hAnsi="Times New Roman" w:cs="Times New Roman"/>
          <w:sz w:val="24"/>
          <w:szCs w:val="24"/>
        </w:rPr>
        <w:t xml:space="preserve">VINHAS, Ana. </w:t>
      </w:r>
      <w:r w:rsidRPr="00A77A93">
        <w:rPr>
          <w:rFonts w:ascii="Times New Roman" w:eastAsia="SymbolMT" w:hAnsi="Times New Roman" w:cs="Times New Roman"/>
          <w:b/>
          <w:bCs/>
          <w:sz w:val="24"/>
          <w:szCs w:val="24"/>
        </w:rPr>
        <w:t xml:space="preserve">Em um ano, PF abre 931 inquéritos sobre fraude do auxílio: Desde o início do programa, em abril de 2020, foram realizadas 332 operações, 44 prisões e R$1 milhão de bens apreendidos. </w:t>
      </w:r>
      <w:r w:rsidRPr="00A77A93">
        <w:rPr>
          <w:rFonts w:ascii="Times New Roman" w:eastAsia="SymbolMT" w:hAnsi="Times New Roman" w:cs="Times New Roman"/>
          <w:sz w:val="24"/>
          <w:szCs w:val="24"/>
        </w:rPr>
        <w:t xml:space="preserve">R7, [S. l.], 15 de maio de 2021. Disponível em: </w:t>
      </w:r>
      <w:hyperlink r:id="rId20" w:history="1">
        <w:r w:rsidRPr="00F57952">
          <w:rPr>
            <w:rStyle w:val="Hyperlink"/>
            <w:rFonts w:ascii="Times New Roman" w:eastAsia="SymbolMT" w:hAnsi="Times New Roman" w:cs="Times New Roman"/>
            <w:sz w:val="24"/>
            <w:szCs w:val="24"/>
          </w:rPr>
          <w:t>https://noticias.r7.com/economia/em-um-ano-pf-abre-931-inqueritos-sobre-fraude-do-auxilio-15052021</w:t>
        </w:r>
      </w:hyperlink>
      <w:r w:rsidRPr="00A77A93">
        <w:rPr>
          <w:rFonts w:ascii="Times New Roman" w:eastAsia="SymbolMT" w:hAnsi="Times New Roman" w:cs="Times New Roman"/>
          <w:sz w:val="24"/>
          <w:szCs w:val="24"/>
        </w:rPr>
        <w:t>. Acesso em: 14 jul. 2021.</w:t>
      </w:r>
    </w:p>
    <w:p w14:paraId="3B232AAB" w14:textId="77777777" w:rsidR="00A77A93" w:rsidRPr="009D3F5D" w:rsidRDefault="00A77A93" w:rsidP="009D3F5D">
      <w:pPr>
        <w:spacing w:after="0" w:line="360" w:lineRule="auto"/>
        <w:jc w:val="both"/>
        <w:rPr>
          <w:rFonts w:ascii="Times New Roman" w:hAnsi="Times New Roman" w:cs="Times New Roman"/>
          <w:b/>
          <w:smallCaps/>
          <w:sz w:val="24"/>
          <w:szCs w:val="24"/>
          <w:u w:val="single"/>
        </w:rPr>
      </w:pPr>
    </w:p>
    <w:sectPr w:rsidR="00A77A93" w:rsidRPr="009D3F5D" w:rsidSect="001F1333">
      <w:footerReference w:type="default" r:id="rId21"/>
      <w:pgSz w:w="11906" w:h="16838" w:code="9"/>
      <w:pgMar w:top="1701" w:right="1134" w:bottom="1134" w:left="1701" w:header="709" w:footer="624"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E09B6" w14:textId="77777777" w:rsidR="00906ACA" w:rsidRDefault="00906ACA" w:rsidP="00B078A0">
      <w:pPr>
        <w:spacing w:after="0"/>
      </w:pPr>
      <w:r>
        <w:separator/>
      </w:r>
    </w:p>
  </w:endnote>
  <w:endnote w:type="continuationSeparator" w:id="0">
    <w:p w14:paraId="00D11F32" w14:textId="77777777" w:rsidR="00906ACA" w:rsidRDefault="00906ACA" w:rsidP="00B078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ymbolMT">
    <w:altName w:val="Arial Unicode MS"/>
    <w:panose1 w:val="00000000000000000000"/>
    <w:charset w:val="88"/>
    <w:family w:val="auto"/>
    <w:notTrueType/>
    <w:pitch w:val="default"/>
    <w:sig w:usb0="00000000" w:usb1="08080000"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8F6D6" w14:textId="237960B7" w:rsidR="00C5630D" w:rsidRDefault="00C5630D" w:rsidP="0094214A">
    <w:pPr>
      <w:pStyle w:val="Rodap"/>
      <w:pBdr>
        <w:top w:val="single" w:sz="4" w:space="1" w:color="D9D9D9" w:themeColor="background1" w:themeShade="D9"/>
      </w:pBdr>
      <w:jc w:val="center"/>
    </w:pPr>
    <w:r>
      <w:t>UFABC – Projeto de Graduação em Computação I</w:t>
    </w:r>
    <w:r>
      <w:tab/>
    </w:r>
    <w:sdt>
      <w:sdtPr>
        <w:id w:val="6796142"/>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34</w:t>
        </w:r>
        <w:r>
          <w:rPr>
            <w:noProof/>
          </w:rPr>
          <w:fldChar w:fldCharType="end"/>
        </w:r>
        <w:r>
          <w:t xml:space="preserve"> | </w:t>
        </w:r>
        <w:r>
          <w:rPr>
            <w:color w:val="7F7F7F" w:themeColor="background1" w:themeShade="7F"/>
            <w:spacing w:val="60"/>
          </w:rPr>
          <w:t>Página</w:t>
        </w:r>
      </w:sdtContent>
    </w:sdt>
  </w:p>
  <w:p w14:paraId="1AB247ED" w14:textId="77777777" w:rsidR="00C5630D" w:rsidRDefault="00C5630D" w:rsidP="001F1333">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086E5" w14:textId="77777777" w:rsidR="00906ACA" w:rsidRDefault="00906ACA" w:rsidP="00B078A0">
      <w:pPr>
        <w:spacing w:after="0"/>
      </w:pPr>
      <w:r>
        <w:separator/>
      </w:r>
    </w:p>
  </w:footnote>
  <w:footnote w:type="continuationSeparator" w:id="0">
    <w:p w14:paraId="5DCEF795" w14:textId="77777777" w:rsidR="00906ACA" w:rsidRDefault="00906ACA" w:rsidP="00B078A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1A42A714"/>
    <w:name w:val="WW8Num16"/>
    <w:lvl w:ilvl="0">
      <w:start w:val="1"/>
      <w:numFmt w:val="decimal"/>
      <w:pStyle w:val="Action"/>
      <w:lvlText w:val="Atividade %1"/>
      <w:lvlJc w:val="left"/>
      <w:pPr>
        <w:tabs>
          <w:tab w:val="num" w:pos="1080"/>
        </w:tabs>
        <w:ind w:left="432" w:hanging="432"/>
      </w:pPr>
      <w:rPr>
        <w:rFonts w:ascii="Times New Roman" w:hAnsi="Times New Roman" w:hint="default"/>
        <w:b/>
        <w:bCs/>
        <w:i w:val="0"/>
        <w:sz w:val="24"/>
      </w:rPr>
    </w:lvl>
    <w:lvl w:ilvl="1">
      <w:start w:val="1"/>
      <w:numFmt w:val="decimal"/>
      <w:lvlText w:val="Atividade %1.%2"/>
      <w:lvlJc w:val="left"/>
      <w:pPr>
        <w:tabs>
          <w:tab w:val="num" w:pos="3785"/>
        </w:tabs>
        <w:ind w:left="3175" w:hanging="1190"/>
      </w:pPr>
      <w:rPr>
        <w:rFonts w:ascii="Times New Roman" w:hAnsi="Times New Roman" w:hint="default"/>
        <w:b w:val="0"/>
        <w:i w:val="0"/>
        <w:sz w:val="24"/>
        <w:u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932F5F"/>
    <w:multiLevelType w:val="hybridMultilevel"/>
    <w:tmpl w:val="FF56203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CEA50C7"/>
    <w:multiLevelType w:val="hybridMultilevel"/>
    <w:tmpl w:val="5C406AAC"/>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DC3534"/>
    <w:multiLevelType w:val="hybridMultilevel"/>
    <w:tmpl w:val="793EBF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8036852"/>
    <w:multiLevelType w:val="hybridMultilevel"/>
    <w:tmpl w:val="61ECF512"/>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rPr>
        <w:rFont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AEC7B07"/>
    <w:multiLevelType w:val="multilevel"/>
    <w:tmpl w:val="43F6A99A"/>
    <w:styleLink w:val="Estilo1"/>
    <w:lvl w:ilvl="0">
      <w:start w:val="1"/>
      <w:numFmt w:val="decimal"/>
      <w:lvlText w:val="Atividade %1"/>
      <w:lvlJc w:val="left"/>
      <w:pPr>
        <w:ind w:left="1080" w:hanging="360"/>
      </w:pPr>
      <w:rPr>
        <w:rFonts w:hint="default"/>
      </w:rPr>
    </w:lvl>
    <w:lvl w:ilvl="1">
      <w:start w:val="1"/>
      <w:numFmt w:val="decimal"/>
      <w:lvlText w:val="Atividade %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5D7F0A08"/>
    <w:multiLevelType w:val="hybridMultilevel"/>
    <w:tmpl w:val="287EBCB6"/>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1407716"/>
    <w:multiLevelType w:val="hybridMultilevel"/>
    <w:tmpl w:val="B48CCF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6E46616"/>
    <w:multiLevelType w:val="hybridMultilevel"/>
    <w:tmpl w:val="6BEA50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2"/>
  </w:num>
  <w:num w:numId="5">
    <w:abstractNumId w:val="6"/>
  </w:num>
  <w:num w:numId="6">
    <w:abstractNumId w:val="4"/>
  </w:num>
  <w:num w:numId="7">
    <w:abstractNumId w:val="1"/>
  </w:num>
  <w:num w:numId="8">
    <w:abstractNumId w:val="5"/>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70"/>
    <w:rsid w:val="00000FF2"/>
    <w:rsid w:val="0000344F"/>
    <w:rsid w:val="0000371C"/>
    <w:rsid w:val="00003B7B"/>
    <w:rsid w:val="00003C1E"/>
    <w:rsid w:val="00005CC8"/>
    <w:rsid w:val="00006797"/>
    <w:rsid w:val="000119DA"/>
    <w:rsid w:val="00012BED"/>
    <w:rsid w:val="00014F84"/>
    <w:rsid w:val="00020006"/>
    <w:rsid w:val="00021D75"/>
    <w:rsid w:val="00023828"/>
    <w:rsid w:val="00025260"/>
    <w:rsid w:val="00025A28"/>
    <w:rsid w:val="000266C9"/>
    <w:rsid w:val="00030D2D"/>
    <w:rsid w:val="00031B0B"/>
    <w:rsid w:val="00031FB4"/>
    <w:rsid w:val="000352F2"/>
    <w:rsid w:val="00036355"/>
    <w:rsid w:val="000364A4"/>
    <w:rsid w:val="0003747B"/>
    <w:rsid w:val="00037D29"/>
    <w:rsid w:val="00037DB6"/>
    <w:rsid w:val="00044CE9"/>
    <w:rsid w:val="00046D52"/>
    <w:rsid w:val="0005034A"/>
    <w:rsid w:val="00053D8B"/>
    <w:rsid w:val="00053F43"/>
    <w:rsid w:val="000561EE"/>
    <w:rsid w:val="0005669C"/>
    <w:rsid w:val="00057718"/>
    <w:rsid w:val="00057750"/>
    <w:rsid w:val="00057E71"/>
    <w:rsid w:val="0006111B"/>
    <w:rsid w:val="0006140B"/>
    <w:rsid w:val="0006242C"/>
    <w:rsid w:val="00062C20"/>
    <w:rsid w:val="000633E1"/>
    <w:rsid w:val="00063438"/>
    <w:rsid w:val="00072097"/>
    <w:rsid w:val="00072371"/>
    <w:rsid w:val="00073E4C"/>
    <w:rsid w:val="000807C5"/>
    <w:rsid w:val="00080A23"/>
    <w:rsid w:val="00081461"/>
    <w:rsid w:val="00081629"/>
    <w:rsid w:val="0008221E"/>
    <w:rsid w:val="00083A88"/>
    <w:rsid w:val="00084E1B"/>
    <w:rsid w:val="000851BB"/>
    <w:rsid w:val="000856F1"/>
    <w:rsid w:val="00087626"/>
    <w:rsid w:val="000878D8"/>
    <w:rsid w:val="00090441"/>
    <w:rsid w:val="00092330"/>
    <w:rsid w:val="000927BE"/>
    <w:rsid w:val="0009569D"/>
    <w:rsid w:val="000A1991"/>
    <w:rsid w:val="000A1FD6"/>
    <w:rsid w:val="000A4D16"/>
    <w:rsid w:val="000A5842"/>
    <w:rsid w:val="000A62D5"/>
    <w:rsid w:val="000A64AC"/>
    <w:rsid w:val="000B052D"/>
    <w:rsid w:val="000B065C"/>
    <w:rsid w:val="000B09D7"/>
    <w:rsid w:val="000B0DD9"/>
    <w:rsid w:val="000B4719"/>
    <w:rsid w:val="000B5DCD"/>
    <w:rsid w:val="000B6499"/>
    <w:rsid w:val="000C2E0B"/>
    <w:rsid w:val="000C4AE9"/>
    <w:rsid w:val="000C6397"/>
    <w:rsid w:val="000C6B88"/>
    <w:rsid w:val="000C72E5"/>
    <w:rsid w:val="000D0E20"/>
    <w:rsid w:val="000D35C2"/>
    <w:rsid w:val="000D3AB0"/>
    <w:rsid w:val="000D3DE2"/>
    <w:rsid w:val="000D5CE5"/>
    <w:rsid w:val="000E0668"/>
    <w:rsid w:val="000E11B8"/>
    <w:rsid w:val="000E1BD3"/>
    <w:rsid w:val="000E227A"/>
    <w:rsid w:val="000E3727"/>
    <w:rsid w:val="000E3768"/>
    <w:rsid w:val="000E4071"/>
    <w:rsid w:val="000E5F2A"/>
    <w:rsid w:val="000E6B7B"/>
    <w:rsid w:val="000E6BB0"/>
    <w:rsid w:val="000E7346"/>
    <w:rsid w:val="000E74DE"/>
    <w:rsid w:val="000F290D"/>
    <w:rsid w:val="000F4980"/>
    <w:rsid w:val="000F5498"/>
    <w:rsid w:val="000F5BEC"/>
    <w:rsid w:val="000F6D7C"/>
    <w:rsid w:val="000F7557"/>
    <w:rsid w:val="001018CE"/>
    <w:rsid w:val="001028B3"/>
    <w:rsid w:val="00105A13"/>
    <w:rsid w:val="00114CB9"/>
    <w:rsid w:val="00115A9D"/>
    <w:rsid w:val="00116B63"/>
    <w:rsid w:val="0012111C"/>
    <w:rsid w:val="001231D1"/>
    <w:rsid w:val="00125E08"/>
    <w:rsid w:val="00126FC4"/>
    <w:rsid w:val="00130E00"/>
    <w:rsid w:val="001343B2"/>
    <w:rsid w:val="00141321"/>
    <w:rsid w:val="00142285"/>
    <w:rsid w:val="00142C5C"/>
    <w:rsid w:val="00143E7F"/>
    <w:rsid w:val="0014471A"/>
    <w:rsid w:val="0015003F"/>
    <w:rsid w:val="00150880"/>
    <w:rsid w:val="001521F6"/>
    <w:rsid w:val="00153184"/>
    <w:rsid w:val="00153D49"/>
    <w:rsid w:val="00156B68"/>
    <w:rsid w:val="00166FC7"/>
    <w:rsid w:val="00167B3C"/>
    <w:rsid w:val="0017143D"/>
    <w:rsid w:val="00172EFB"/>
    <w:rsid w:val="00173940"/>
    <w:rsid w:val="00173A96"/>
    <w:rsid w:val="00180905"/>
    <w:rsid w:val="00180A3E"/>
    <w:rsid w:val="001813EF"/>
    <w:rsid w:val="00186525"/>
    <w:rsid w:val="00186E7E"/>
    <w:rsid w:val="00190A4B"/>
    <w:rsid w:val="00193058"/>
    <w:rsid w:val="00194033"/>
    <w:rsid w:val="00194459"/>
    <w:rsid w:val="001A459A"/>
    <w:rsid w:val="001A53D2"/>
    <w:rsid w:val="001A59B0"/>
    <w:rsid w:val="001A7558"/>
    <w:rsid w:val="001B23D6"/>
    <w:rsid w:val="001B38A9"/>
    <w:rsid w:val="001B426C"/>
    <w:rsid w:val="001B5D76"/>
    <w:rsid w:val="001B7873"/>
    <w:rsid w:val="001B7ECF"/>
    <w:rsid w:val="001C1813"/>
    <w:rsid w:val="001C29A6"/>
    <w:rsid w:val="001C41EA"/>
    <w:rsid w:val="001C772C"/>
    <w:rsid w:val="001C7FD0"/>
    <w:rsid w:val="001D1D73"/>
    <w:rsid w:val="001E065B"/>
    <w:rsid w:val="001E18DF"/>
    <w:rsid w:val="001E1CFF"/>
    <w:rsid w:val="001F0327"/>
    <w:rsid w:val="001F0AC5"/>
    <w:rsid w:val="001F1333"/>
    <w:rsid w:val="001F238D"/>
    <w:rsid w:val="001F2756"/>
    <w:rsid w:val="001F3A5B"/>
    <w:rsid w:val="001F43F5"/>
    <w:rsid w:val="00200657"/>
    <w:rsid w:val="0020715F"/>
    <w:rsid w:val="00207263"/>
    <w:rsid w:val="00212653"/>
    <w:rsid w:val="00213415"/>
    <w:rsid w:val="002144EA"/>
    <w:rsid w:val="00216548"/>
    <w:rsid w:val="00220EAE"/>
    <w:rsid w:val="00221423"/>
    <w:rsid w:val="00223490"/>
    <w:rsid w:val="0022400E"/>
    <w:rsid w:val="00224037"/>
    <w:rsid w:val="00224F4D"/>
    <w:rsid w:val="00226C79"/>
    <w:rsid w:val="00227822"/>
    <w:rsid w:val="0023356F"/>
    <w:rsid w:val="002336F0"/>
    <w:rsid w:val="002358D0"/>
    <w:rsid w:val="00236ECF"/>
    <w:rsid w:val="00237994"/>
    <w:rsid w:val="00240559"/>
    <w:rsid w:val="00244485"/>
    <w:rsid w:val="00244DE2"/>
    <w:rsid w:val="00245AEC"/>
    <w:rsid w:val="0024683C"/>
    <w:rsid w:val="002470DE"/>
    <w:rsid w:val="00247633"/>
    <w:rsid w:val="00251647"/>
    <w:rsid w:val="00252C55"/>
    <w:rsid w:val="00252D3D"/>
    <w:rsid w:val="0025336D"/>
    <w:rsid w:val="00253FC6"/>
    <w:rsid w:val="00254FC8"/>
    <w:rsid w:val="00255E76"/>
    <w:rsid w:val="0026025E"/>
    <w:rsid w:val="00260995"/>
    <w:rsid w:val="00263356"/>
    <w:rsid w:val="002652ED"/>
    <w:rsid w:val="00266D94"/>
    <w:rsid w:val="0026741C"/>
    <w:rsid w:val="00267D7B"/>
    <w:rsid w:val="00270480"/>
    <w:rsid w:val="00271951"/>
    <w:rsid w:val="00271984"/>
    <w:rsid w:val="00271BFA"/>
    <w:rsid w:val="002733F2"/>
    <w:rsid w:val="002743E9"/>
    <w:rsid w:val="002771D2"/>
    <w:rsid w:val="0028190F"/>
    <w:rsid w:val="00283048"/>
    <w:rsid w:val="002853EC"/>
    <w:rsid w:val="00286264"/>
    <w:rsid w:val="00286F01"/>
    <w:rsid w:val="002879EF"/>
    <w:rsid w:val="00292EB6"/>
    <w:rsid w:val="00295958"/>
    <w:rsid w:val="00296EC9"/>
    <w:rsid w:val="00297403"/>
    <w:rsid w:val="00297C48"/>
    <w:rsid w:val="002A0001"/>
    <w:rsid w:val="002A0A67"/>
    <w:rsid w:val="002A16D2"/>
    <w:rsid w:val="002A3CA9"/>
    <w:rsid w:val="002B183F"/>
    <w:rsid w:val="002B3D34"/>
    <w:rsid w:val="002B7BC6"/>
    <w:rsid w:val="002C034E"/>
    <w:rsid w:val="002C0820"/>
    <w:rsid w:val="002C2309"/>
    <w:rsid w:val="002C24A8"/>
    <w:rsid w:val="002C2FA9"/>
    <w:rsid w:val="002C4188"/>
    <w:rsid w:val="002C511B"/>
    <w:rsid w:val="002C5EF5"/>
    <w:rsid w:val="002D0CA0"/>
    <w:rsid w:val="002D1771"/>
    <w:rsid w:val="002D32F7"/>
    <w:rsid w:val="002D3725"/>
    <w:rsid w:val="002D4B61"/>
    <w:rsid w:val="002D6394"/>
    <w:rsid w:val="002D6647"/>
    <w:rsid w:val="002D7E20"/>
    <w:rsid w:val="002E07C0"/>
    <w:rsid w:val="002E0E49"/>
    <w:rsid w:val="002E1FEC"/>
    <w:rsid w:val="002E3648"/>
    <w:rsid w:val="002E50D1"/>
    <w:rsid w:val="002E6BB1"/>
    <w:rsid w:val="002F0882"/>
    <w:rsid w:val="002F08BD"/>
    <w:rsid w:val="002F09EF"/>
    <w:rsid w:val="002F4541"/>
    <w:rsid w:val="002F5698"/>
    <w:rsid w:val="002F731B"/>
    <w:rsid w:val="00300CC6"/>
    <w:rsid w:val="003020A6"/>
    <w:rsid w:val="00303790"/>
    <w:rsid w:val="003067AA"/>
    <w:rsid w:val="00306C33"/>
    <w:rsid w:val="00306C34"/>
    <w:rsid w:val="00310301"/>
    <w:rsid w:val="00310446"/>
    <w:rsid w:val="00310CE1"/>
    <w:rsid w:val="0031181D"/>
    <w:rsid w:val="003118ED"/>
    <w:rsid w:val="00315355"/>
    <w:rsid w:val="00317E36"/>
    <w:rsid w:val="003202BF"/>
    <w:rsid w:val="003204FF"/>
    <w:rsid w:val="00321D22"/>
    <w:rsid w:val="00322211"/>
    <w:rsid w:val="00332327"/>
    <w:rsid w:val="00332EC4"/>
    <w:rsid w:val="00333CB7"/>
    <w:rsid w:val="003355DE"/>
    <w:rsid w:val="00337481"/>
    <w:rsid w:val="00342290"/>
    <w:rsid w:val="00345006"/>
    <w:rsid w:val="003454AE"/>
    <w:rsid w:val="00355EFC"/>
    <w:rsid w:val="0035742A"/>
    <w:rsid w:val="00360E37"/>
    <w:rsid w:val="00361AC9"/>
    <w:rsid w:val="00363282"/>
    <w:rsid w:val="0036384C"/>
    <w:rsid w:val="003641CB"/>
    <w:rsid w:val="003659A7"/>
    <w:rsid w:val="00367B2E"/>
    <w:rsid w:val="00367FF8"/>
    <w:rsid w:val="003717C1"/>
    <w:rsid w:val="0037270B"/>
    <w:rsid w:val="003736C0"/>
    <w:rsid w:val="00374291"/>
    <w:rsid w:val="003743DC"/>
    <w:rsid w:val="00374C1B"/>
    <w:rsid w:val="00374F61"/>
    <w:rsid w:val="003759BC"/>
    <w:rsid w:val="00375CE5"/>
    <w:rsid w:val="0037791A"/>
    <w:rsid w:val="00377952"/>
    <w:rsid w:val="00380B0C"/>
    <w:rsid w:val="00382F67"/>
    <w:rsid w:val="00384E3E"/>
    <w:rsid w:val="00385653"/>
    <w:rsid w:val="003859B0"/>
    <w:rsid w:val="003931C6"/>
    <w:rsid w:val="0039548E"/>
    <w:rsid w:val="003954FB"/>
    <w:rsid w:val="00395728"/>
    <w:rsid w:val="003A0252"/>
    <w:rsid w:val="003A2955"/>
    <w:rsid w:val="003A3005"/>
    <w:rsid w:val="003A3045"/>
    <w:rsid w:val="003A4B91"/>
    <w:rsid w:val="003A4E5F"/>
    <w:rsid w:val="003A6542"/>
    <w:rsid w:val="003A74BF"/>
    <w:rsid w:val="003B000A"/>
    <w:rsid w:val="003B0C8A"/>
    <w:rsid w:val="003B22D9"/>
    <w:rsid w:val="003B2ECE"/>
    <w:rsid w:val="003B5202"/>
    <w:rsid w:val="003B5256"/>
    <w:rsid w:val="003B5806"/>
    <w:rsid w:val="003C0A70"/>
    <w:rsid w:val="003C0B3D"/>
    <w:rsid w:val="003C0D0D"/>
    <w:rsid w:val="003C2350"/>
    <w:rsid w:val="003C4568"/>
    <w:rsid w:val="003C4C10"/>
    <w:rsid w:val="003C6602"/>
    <w:rsid w:val="003D003D"/>
    <w:rsid w:val="003D191C"/>
    <w:rsid w:val="003D3AC6"/>
    <w:rsid w:val="003D3C7C"/>
    <w:rsid w:val="003D472B"/>
    <w:rsid w:val="003D646E"/>
    <w:rsid w:val="003E059C"/>
    <w:rsid w:val="003E1106"/>
    <w:rsid w:val="003E22B0"/>
    <w:rsid w:val="003E289C"/>
    <w:rsid w:val="003E2A1A"/>
    <w:rsid w:val="003E2C9F"/>
    <w:rsid w:val="003E4099"/>
    <w:rsid w:val="003E4D48"/>
    <w:rsid w:val="003E5265"/>
    <w:rsid w:val="003E58B1"/>
    <w:rsid w:val="003E5D4E"/>
    <w:rsid w:val="003E67D6"/>
    <w:rsid w:val="003E6CB2"/>
    <w:rsid w:val="003E7338"/>
    <w:rsid w:val="003E77BE"/>
    <w:rsid w:val="003F01CE"/>
    <w:rsid w:val="003F02C3"/>
    <w:rsid w:val="003F2E1E"/>
    <w:rsid w:val="003F47D4"/>
    <w:rsid w:val="003F6599"/>
    <w:rsid w:val="004001CC"/>
    <w:rsid w:val="004001E9"/>
    <w:rsid w:val="004041A5"/>
    <w:rsid w:val="004051B6"/>
    <w:rsid w:val="0040739E"/>
    <w:rsid w:val="00407B78"/>
    <w:rsid w:val="00410CB1"/>
    <w:rsid w:val="004113A0"/>
    <w:rsid w:val="004144B9"/>
    <w:rsid w:val="00416C1E"/>
    <w:rsid w:val="0042138D"/>
    <w:rsid w:val="00424B6C"/>
    <w:rsid w:val="00427B60"/>
    <w:rsid w:val="004310A4"/>
    <w:rsid w:val="004317CA"/>
    <w:rsid w:val="00431EBF"/>
    <w:rsid w:val="004336FD"/>
    <w:rsid w:val="00434F5B"/>
    <w:rsid w:val="00437CA6"/>
    <w:rsid w:val="00441639"/>
    <w:rsid w:val="00441B06"/>
    <w:rsid w:val="004441EB"/>
    <w:rsid w:val="00450296"/>
    <w:rsid w:val="00451F7C"/>
    <w:rsid w:val="00452B63"/>
    <w:rsid w:val="00454A68"/>
    <w:rsid w:val="00457B94"/>
    <w:rsid w:val="00457C9C"/>
    <w:rsid w:val="004713D0"/>
    <w:rsid w:val="00471E6D"/>
    <w:rsid w:val="00472776"/>
    <w:rsid w:val="00472D83"/>
    <w:rsid w:val="00474F01"/>
    <w:rsid w:val="0047782F"/>
    <w:rsid w:val="004801AD"/>
    <w:rsid w:val="00481550"/>
    <w:rsid w:val="00481768"/>
    <w:rsid w:val="00484AA7"/>
    <w:rsid w:val="00492EF5"/>
    <w:rsid w:val="004945B8"/>
    <w:rsid w:val="004945DA"/>
    <w:rsid w:val="00494D71"/>
    <w:rsid w:val="004A244E"/>
    <w:rsid w:val="004A4107"/>
    <w:rsid w:val="004A62E5"/>
    <w:rsid w:val="004A6867"/>
    <w:rsid w:val="004A749D"/>
    <w:rsid w:val="004A7E62"/>
    <w:rsid w:val="004B0960"/>
    <w:rsid w:val="004B0AD2"/>
    <w:rsid w:val="004B1A2F"/>
    <w:rsid w:val="004B1DD1"/>
    <w:rsid w:val="004B2884"/>
    <w:rsid w:val="004B4A54"/>
    <w:rsid w:val="004B701A"/>
    <w:rsid w:val="004B7539"/>
    <w:rsid w:val="004C08C4"/>
    <w:rsid w:val="004C1A96"/>
    <w:rsid w:val="004C25A5"/>
    <w:rsid w:val="004D1438"/>
    <w:rsid w:val="004D40CE"/>
    <w:rsid w:val="004D44A4"/>
    <w:rsid w:val="004D5388"/>
    <w:rsid w:val="004D5FDB"/>
    <w:rsid w:val="004D7671"/>
    <w:rsid w:val="004E0053"/>
    <w:rsid w:val="004E4E1F"/>
    <w:rsid w:val="004E5437"/>
    <w:rsid w:val="004E5721"/>
    <w:rsid w:val="004E6B0C"/>
    <w:rsid w:val="004F46B0"/>
    <w:rsid w:val="004F4D9E"/>
    <w:rsid w:val="004F728B"/>
    <w:rsid w:val="004F77EF"/>
    <w:rsid w:val="005030A7"/>
    <w:rsid w:val="00503992"/>
    <w:rsid w:val="00504367"/>
    <w:rsid w:val="00506080"/>
    <w:rsid w:val="005075E0"/>
    <w:rsid w:val="0050781F"/>
    <w:rsid w:val="00511DB0"/>
    <w:rsid w:val="00514378"/>
    <w:rsid w:val="005161BA"/>
    <w:rsid w:val="005217C5"/>
    <w:rsid w:val="00522DF1"/>
    <w:rsid w:val="00525269"/>
    <w:rsid w:val="00525A50"/>
    <w:rsid w:val="00527F99"/>
    <w:rsid w:val="00531C02"/>
    <w:rsid w:val="005323F7"/>
    <w:rsid w:val="00535AB4"/>
    <w:rsid w:val="005367C0"/>
    <w:rsid w:val="0054006F"/>
    <w:rsid w:val="0054199B"/>
    <w:rsid w:val="00542CEC"/>
    <w:rsid w:val="00546EE2"/>
    <w:rsid w:val="005532A4"/>
    <w:rsid w:val="00555896"/>
    <w:rsid w:val="005671E7"/>
    <w:rsid w:val="005700B1"/>
    <w:rsid w:val="00570CC1"/>
    <w:rsid w:val="005715C1"/>
    <w:rsid w:val="00572010"/>
    <w:rsid w:val="00573087"/>
    <w:rsid w:val="00575E6A"/>
    <w:rsid w:val="00577561"/>
    <w:rsid w:val="00582642"/>
    <w:rsid w:val="00582F06"/>
    <w:rsid w:val="00586C1F"/>
    <w:rsid w:val="005901ED"/>
    <w:rsid w:val="00591438"/>
    <w:rsid w:val="00592A47"/>
    <w:rsid w:val="00592D35"/>
    <w:rsid w:val="00592E29"/>
    <w:rsid w:val="0059526B"/>
    <w:rsid w:val="005A7A73"/>
    <w:rsid w:val="005B0F61"/>
    <w:rsid w:val="005B0F66"/>
    <w:rsid w:val="005B1971"/>
    <w:rsid w:val="005B2218"/>
    <w:rsid w:val="005B4947"/>
    <w:rsid w:val="005B5D29"/>
    <w:rsid w:val="005B6751"/>
    <w:rsid w:val="005B7441"/>
    <w:rsid w:val="005C013F"/>
    <w:rsid w:val="005C0CCD"/>
    <w:rsid w:val="005D1D6D"/>
    <w:rsid w:val="005D4C3C"/>
    <w:rsid w:val="005D4D7C"/>
    <w:rsid w:val="005D54FF"/>
    <w:rsid w:val="005D5E8C"/>
    <w:rsid w:val="005D65FD"/>
    <w:rsid w:val="005D6DBF"/>
    <w:rsid w:val="005D7CCA"/>
    <w:rsid w:val="005E1A7E"/>
    <w:rsid w:val="005E454B"/>
    <w:rsid w:val="005E61C6"/>
    <w:rsid w:val="005E6EC3"/>
    <w:rsid w:val="005E7ECD"/>
    <w:rsid w:val="005F2EF8"/>
    <w:rsid w:val="005F48CF"/>
    <w:rsid w:val="005F5240"/>
    <w:rsid w:val="00600052"/>
    <w:rsid w:val="00600955"/>
    <w:rsid w:val="006015EC"/>
    <w:rsid w:val="00601650"/>
    <w:rsid w:val="00602D3C"/>
    <w:rsid w:val="00604E0D"/>
    <w:rsid w:val="00606AD5"/>
    <w:rsid w:val="00611769"/>
    <w:rsid w:val="00611EB5"/>
    <w:rsid w:val="00612BCC"/>
    <w:rsid w:val="006138F7"/>
    <w:rsid w:val="00613DBF"/>
    <w:rsid w:val="00614032"/>
    <w:rsid w:val="00615C99"/>
    <w:rsid w:val="00620CB2"/>
    <w:rsid w:val="00623593"/>
    <w:rsid w:val="00631888"/>
    <w:rsid w:val="00634583"/>
    <w:rsid w:val="00636D1E"/>
    <w:rsid w:val="00636E59"/>
    <w:rsid w:val="00640DDB"/>
    <w:rsid w:val="00641470"/>
    <w:rsid w:val="00642264"/>
    <w:rsid w:val="00643217"/>
    <w:rsid w:val="006433CC"/>
    <w:rsid w:val="0064349C"/>
    <w:rsid w:val="0064434C"/>
    <w:rsid w:val="00647D9C"/>
    <w:rsid w:val="00650815"/>
    <w:rsid w:val="00652C5D"/>
    <w:rsid w:val="00652D41"/>
    <w:rsid w:val="00653538"/>
    <w:rsid w:val="00654942"/>
    <w:rsid w:val="00654E59"/>
    <w:rsid w:val="00656407"/>
    <w:rsid w:val="00657B81"/>
    <w:rsid w:val="0066069E"/>
    <w:rsid w:val="00662D8D"/>
    <w:rsid w:val="00663225"/>
    <w:rsid w:val="00663704"/>
    <w:rsid w:val="006651AC"/>
    <w:rsid w:val="00666BCC"/>
    <w:rsid w:val="00666D44"/>
    <w:rsid w:val="00666EA9"/>
    <w:rsid w:val="00667FBC"/>
    <w:rsid w:val="00670569"/>
    <w:rsid w:val="00670DEC"/>
    <w:rsid w:val="00671763"/>
    <w:rsid w:val="00671BDE"/>
    <w:rsid w:val="00672763"/>
    <w:rsid w:val="00673140"/>
    <w:rsid w:val="00674FB6"/>
    <w:rsid w:val="006758B9"/>
    <w:rsid w:val="00677679"/>
    <w:rsid w:val="00682E19"/>
    <w:rsid w:val="00686AB8"/>
    <w:rsid w:val="0068745E"/>
    <w:rsid w:val="006875AA"/>
    <w:rsid w:val="00690407"/>
    <w:rsid w:val="006918CA"/>
    <w:rsid w:val="006940CD"/>
    <w:rsid w:val="00695F20"/>
    <w:rsid w:val="00696F42"/>
    <w:rsid w:val="00697370"/>
    <w:rsid w:val="006A1F75"/>
    <w:rsid w:val="006A29C0"/>
    <w:rsid w:val="006A45E8"/>
    <w:rsid w:val="006A52B7"/>
    <w:rsid w:val="006A590C"/>
    <w:rsid w:val="006B3513"/>
    <w:rsid w:val="006B3DC1"/>
    <w:rsid w:val="006B5B7C"/>
    <w:rsid w:val="006B5CB9"/>
    <w:rsid w:val="006B5DD9"/>
    <w:rsid w:val="006B743B"/>
    <w:rsid w:val="006C388D"/>
    <w:rsid w:val="006C3B59"/>
    <w:rsid w:val="006C4708"/>
    <w:rsid w:val="006C48C7"/>
    <w:rsid w:val="006C4BE2"/>
    <w:rsid w:val="006C4CAE"/>
    <w:rsid w:val="006C6698"/>
    <w:rsid w:val="006C6745"/>
    <w:rsid w:val="006C746B"/>
    <w:rsid w:val="006C74AC"/>
    <w:rsid w:val="006D00A6"/>
    <w:rsid w:val="006D0B62"/>
    <w:rsid w:val="006D6489"/>
    <w:rsid w:val="006D6E0F"/>
    <w:rsid w:val="006D77F2"/>
    <w:rsid w:val="006E115D"/>
    <w:rsid w:val="006E1594"/>
    <w:rsid w:val="006E2410"/>
    <w:rsid w:val="006E2713"/>
    <w:rsid w:val="006E302C"/>
    <w:rsid w:val="006E484D"/>
    <w:rsid w:val="006E52A5"/>
    <w:rsid w:val="006E6E08"/>
    <w:rsid w:val="006E792D"/>
    <w:rsid w:val="006F5313"/>
    <w:rsid w:val="006F5F02"/>
    <w:rsid w:val="006F7B88"/>
    <w:rsid w:val="007009E6"/>
    <w:rsid w:val="007017EC"/>
    <w:rsid w:val="00701DE2"/>
    <w:rsid w:val="00705D70"/>
    <w:rsid w:val="007078BA"/>
    <w:rsid w:val="00710872"/>
    <w:rsid w:val="00710F4E"/>
    <w:rsid w:val="0071241A"/>
    <w:rsid w:val="00712C03"/>
    <w:rsid w:val="00713261"/>
    <w:rsid w:val="00713D78"/>
    <w:rsid w:val="00714C16"/>
    <w:rsid w:val="007158C2"/>
    <w:rsid w:val="00716952"/>
    <w:rsid w:val="00716BB0"/>
    <w:rsid w:val="007173C2"/>
    <w:rsid w:val="00721445"/>
    <w:rsid w:val="00722FA5"/>
    <w:rsid w:val="007240F3"/>
    <w:rsid w:val="00724C96"/>
    <w:rsid w:val="0072636C"/>
    <w:rsid w:val="007302E0"/>
    <w:rsid w:val="0073039A"/>
    <w:rsid w:val="007312BD"/>
    <w:rsid w:val="007338EE"/>
    <w:rsid w:val="00733904"/>
    <w:rsid w:val="007404B3"/>
    <w:rsid w:val="00742005"/>
    <w:rsid w:val="00744CE1"/>
    <w:rsid w:val="00745122"/>
    <w:rsid w:val="00745430"/>
    <w:rsid w:val="00746C35"/>
    <w:rsid w:val="00750592"/>
    <w:rsid w:val="00750EE7"/>
    <w:rsid w:val="00751380"/>
    <w:rsid w:val="00751C84"/>
    <w:rsid w:val="00752BC2"/>
    <w:rsid w:val="00753268"/>
    <w:rsid w:val="007536AC"/>
    <w:rsid w:val="0075428B"/>
    <w:rsid w:val="007543EF"/>
    <w:rsid w:val="00755889"/>
    <w:rsid w:val="00756495"/>
    <w:rsid w:val="00757D50"/>
    <w:rsid w:val="00762264"/>
    <w:rsid w:val="00762E32"/>
    <w:rsid w:val="00764EB6"/>
    <w:rsid w:val="00767244"/>
    <w:rsid w:val="007675AC"/>
    <w:rsid w:val="00770824"/>
    <w:rsid w:val="00771E63"/>
    <w:rsid w:val="0077364B"/>
    <w:rsid w:val="007738FD"/>
    <w:rsid w:val="00780D7F"/>
    <w:rsid w:val="0078123F"/>
    <w:rsid w:val="007830F5"/>
    <w:rsid w:val="007866D0"/>
    <w:rsid w:val="00787180"/>
    <w:rsid w:val="00794E8B"/>
    <w:rsid w:val="007957A8"/>
    <w:rsid w:val="00797777"/>
    <w:rsid w:val="007A0748"/>
    <w:rsid w:val="007A5AE6"/>
    <w:rsid w:val="007A6521"/>
    <w:rsid w:val="007A7D59"/>
    <w:rsid w:val="007B0DE9"/>
    <w:rsid w:val="007B1660"/>
    <w:rsid w:val="007B17C4"/>
    <w:rsid w:val="007B370F"/>
    <w:rsid w:val="007B3EF6"/>
    <w:rsid w:val="007B440F"/>
    <w:rsid w:val="007B46D9"/>
    <w:rsid w:val="007B5BC6"/>
    <w:rsid w:val="007C01CB"/>
    <w:rsid w:val="007C507A"/>
    <w:rsid w:val="007D13D7"/>
    <w:rsid w:val="007D1402"/>
    <w:rsid w:val="007D254E"/>
    <w:rsid w:val="007D29D9"/>
    <w:rsid w:val="007D32DB"/>
    <w:rsid w:val="007D3B5F"/>
    <w:rsid w:val="007D535C"/>
    <w:rsid w:val="007D795F"/>
    <w:rsid w:val="007D7A79"/>
    <w:rsid w:val="007E0713"/>
    <w:rsid w:val="007E102E"/>
    <w:rsid w:val="007E3241"/>
    <w:rsid w:val="007E3647"/>
    <w:rsid w:val="007E39C3"/>
    <w:rsid w:val="007E628B"/>
    <w:rsid w:val="007F32C2"/>
    <w:rsid w:val="007F5F3D"/>
    <w:rsid w:val="007F7053"/>
    <w:rsid w:val="00800C42"/>
    <w:rsid w:val="00801FDB"/>
    <w:rsid w:val="00804C67"/>
    <w:rsid w:val="00804CBB"/>
    <w:rsid w:val="008059AA"/>
    <w:rsid w:val="0080661F"/>
    <w:rsid w:val="00810D66"/>
    <w:rsid w:val="00810FE8"/>
    <w:rsid w:val="008171F1"/>
    <w:rsid w:val="00822A6F"/>
    <w:rsid w:val="00822E12"/>
    <w:rsid w:val="0082314F"/>
    <w:rsid w:val="00825246"/>
    <w:rsid w:val="00827EEF"/>
    <w:rsid w:val="00832238"/>
    <w:rsid w:val="008322D5"/>
    <w:rsid w:val="00834920"/>
    <w:rsid w:val="00834C08"/>
    <w:rsid w:val="008372A3"/>
    <w:rsid w:val="00842968"/>
    <w:rsid w:val="00844EA3"/>
    <w:rsid w:val="00845270"/>
    <w:rsid w:val="008509BB"/>
    <w:rsid w:val="0085102B"/>
    <w:rsid w:val="008511FA"/>
    <w:rsid w:val="00855DCE"/>
    <w:rsid w:val="00855E12"/>
    <w:rsid w:val="008560AB"/>
    <w:rsid w:val="00856A69"/>
    <w:rsid w:val="00861037"/>
    <w:rsid w:val="0086304D"/>
    <w:rsid w:val="00867643"/>
    <w:rsid w:val="00867ACA"/>
    <w:rsid w:val="00870A64"/>
    <w:rsid w:val="00872883"/>
    <w:rsid w:val="008752B6"/>
    <w:rsid w:val="00875734"/>
    <w:rsid w:val="00876320"/>
    <w:rsid w:val="008804A3"/>
    <w:rsid w:val="00880F28"/>
    <w:rsid w:val="0088207E"/>
    <w:rsid w:val="008831E2"/>
    <w:rsid w:val="008832CB"/>
    <w:rsid w:val="008838C4"/>
    <w:rsid w:val="00884077"/>
    <w:rsid w:val="00885552"/>
    <w:rsid w:val="00885D45"/>
    <w:rsid w:val="00887D6C"/>
    <w:rsid w:val="00890B9A"/>
    <w:rsid w:val="008933E8"/>
    <w:rsid w:val="00894EE6"/>
    <w:rsid w:val="00894F1A"/>
    <w:rsid w:val="008971D1"/>
    <w:rsid w:val="008A0255"/>
    <w:rsid w:val="008A0B4B"/>
    <w:rsid w:val="008A1933"/>
    <w:rsid w:val="008A49D1"/>
    <w:rsid w:val="008A5982"/>
    <w:rsid w:val="008B02E0"/>
    <w:rsid w:val="008B0645"/>
    <w:rsid w:val="008B197C"/>
    <w:rsid w:val="008B1D02"/>
    <w:rsid w:val="008B4982"/>
    <w:rsid w:val="008B6A64"/>
    <w:rsid w:val="008B6EBA"/>
    <w:rsid w:val="008C1572"/>
    <w:rsid w:val="008C1F87"/>
    <w:rsid w:val="008C3CF1"/>
    <w:rsid w:val="008C6311"/>
    <w:rsid w:val="008C7308"/>
    <w:rsid w:val="008D42B5"/>
    <w:rsid w:val="008D7365"/>
    <w:rsid w:val="008D7A3F"/>
    <w:rsid w:val="008D7ABF"/>
    <w:rsid w:val="008E120C"/>
    <w:rsid w:val="008E1219"/>
    <w:rsid w:val="008E28F0"/>
    <w:rsid w:val="008E33E7"/>
    <w:rsid w:val="008E3B8A"/>
    <w:rsid w:val="008E4382"/>
    <w:rsid w:val="008E6A40"/>
    <w:rsid w:val="008F21D9"/>
    <w:rsid w:val="008F31A2"/>
    <w:rsid w:val="008F3FCB"/>
    <w:rsid w:val="008F6F64"/>
    <w:rsid w:val="0090075E"/>
    <w:rsid w:val="00901650"/>
    <w:rsid w:val="0090184F"/>
    <w:rsid w:val="00903048"/>
    <w:rsid w:val="00906ACA"/>
    <w:rsid w:val="00914021"/>
    <w:rsid w:val="00914132"/>
    <w:rsid w:val="00915A91"/>
    <w:rsid w:val="00915EF0"/>
    <w:rsid w:val="00915F05"/>
    <w:rsid w:val="0091649E"/>
    <w:rsid w:val="00916700"/>
    <w:rsid w:val="00917207"/>
    <w:rsid w:val="0092042B"/>
    <w:rsid w:val="00920958"/>
    <w:rsid w:val="00922C9E"/>
    <w:rsid w:val="00923755"/>
    <w:rsid w:val="00923E14"/>
    <w:rsid w:val="00924A95"/>
    <w:rsid w:val="00925EAF"/>
    <w:rsid w:val="00926550"/>
    <w:rsid w:val="0093002F"/>
    <w:rsid w:val="00933575"/>
    <w:rsid w:val="0093396D"/>
    <w:rsid w:val="0093644C"/>
    <w:rsid w:val="00937B48"/>
    <w:rsid w:val="0094005E"/>
    <w:rsid w:val="0094065A"/>
    <w:rsid w:val="00941434"/>
    <w:rsid w:val="00941DC3"/>
    <w:rsid w:val="0094214A"/>
    <w:rsid w:val="00942420"/>
    <w:rsid w:val="00943355"/>
    <w:rsid w:val="00943EAA"/>
    <w:rsid w:val="00944255"/>
    <w:rsid w:val="009472EC"/>
    <w:rsid w:val="00947EB5"/>
    <w:rsid w:val="009502E1"/>
    <w:rsid w:val="0095198C"/>
    <w:rsid w:val="00951D94"/>
    <w:rsid w:val="009522C3"/>
    <w:rsid w:val="009540C8"/>
    <w:rsid w:val="00960C58"/>
    <w:rsid w:val="00961E02"/>
    <w:rsid w:val="009622D6"/>
    <w:rsid w:val="00962C2F"/>
    <w:rsid w:val="00963985"/>
    <w:rsid w:val="00964702"/>
    <w:rsid w:val="009654CB"/>
    <w:rsid w:val="00966E96"/>
    <w:rsid w:val="00966F59"/>
    <w:rsid w:val="00970C27"/>
    <w:rsid w:val="009745E0"/>
    <w:rsid w:val="009776A1"/>
    <w:rsid w:val="0098239E"/>
    <w:rsid w:val="00986660"/>
    <w:rsid w:val="00992835"/>
    <w:rsid w:val="00996B4D"/>
    <w:rsid w:val="009A193E"/>
    <w:rsid w:val="009A1B3B"/>
    <w:rsid w:val="009A24EA"/>
    <w:rsid w:val="009A33B4"/>
    <w:rsid w:val="009A3A5C"/>
    <w:rsid w:val="009A3B80"/>
    <w:rsid w:val="009A5566"/>
    <w:rsid w:val="009A5BEA"/>
    <w:rsid w:val="009A70B3"/>
    <w:rsid w:val="009A71C4"/>
    <w:rsid w:val="009B0FFA"/>
    <w:rsid w:val="009B187C"/>
    <w:rsid w:val="009B2511"/>
    <w:rsid w:val="009B57D0"/>
    <w:rsid w:val="009B5D4D"/>
    <w:rsid w:val="009B69E5"/>
    <w:rsid w:val="009C1304"/>
    <w:rsid w:val="009C4012"/>
    <w:rsid w:val="009C47E8"/>
    <w:rsid w:val="009C4F83"/>
    <w:rsid w:val="009D0878"/>
    <w:rsid w:val="009D253E"/>
    <w:rsid w:val="009D2D48"/>
    <w:rsid w:val="009D3F5D"/>
    <w:rsid w:val="009D4176"/>
    <w:rsid w:val="009D432D"/>
    <w:rsid w:val="009D47FD"/>
    <w:rsid w:val="009D5DD3"/>
    <w:rsid w:val="009D6F87"/>
    <w:rsid w:val="009E04BF"/>
    <w:rsid w:val="009E24D2"/>
    <w:rsid w:val="009E537A"/>
    <w:rsid w:val="009F0F28"/>
    <w:rsid w:val="009F47DD"/>
    <w:rsid w:val="009F5598"/>
    <w:rsid w:val="009F7AB6"/>
    <w:rsid w:val="00A02B02"/>
    <w:rsid w:val="00A052A4"/>
    <w:rsid w:val="00A0599F"/>
    <w:rsid w:val="00A05C4C"/>
    <w:rsid w:val="00A060CD"/>
    <w:rsid w:val="00A16931"/>
    <w:rsid w:val="00A17729"/>
    <w:rsid w:val="00A17A77"/>
    <w:rsid w:val="00A21BAC"/>
    <w:rsid w:val="00A24DDF"/>
    <w:rsid w:val="00A25279"/>
    <w:rsid w:val="00A269A6"/>
    <w:rsid w:val="00A27204"/>
    <w:rsid w:val="00A27D4D"/>
    <w:rsid w:val="00A300CF"/>
    <w:rsid w:val="00A301AE"/>
    <w:rsid w:val="00A30E94"/>
    <w:rsid w:val="00A325D7"/>
    <w:rsid w:val="00A32EA6"/>
    <w:rsid w:val="00A338D0"/>
    <w:rsid w:val="00A35C17"/>
    <w:rsid w:val="00A36D73"/>
    <w:rsid w:val="00A37778"/>
    <w:rsid w:val="00A4275E"/>
    <w:rsid w:val="00A42CC9"/>
    <w:rsid w:val="00A43399"/>
    <w:rsid w:val="00A44F2A"/>
    <w:rsid w:val="00A462CE"/>
    <w:rsid w:val="00A4756E"/>
    <w:rsid w:val="00A51C55"/>
    <w:rsid w:val="00A5277A"/>
    <w:rsid w:val="00A54867"/>
    <w:rsid w:val="00A54929"/>
    <w:rsid w:val="00A55D67"/>
    <w:rsid w:val="00A56DB3"/>
    <w:rsid w:val="00A5732D"/>
    <w:rsid w:val="00A57390"/>
    <w:rsid w:val="00A57996"/>
    <w:rsid w:val="00A60141"/>
    <w:rsid w:val="00A60257"/>
    <w:rsid w:val="00A6236F"/>
    <w:rsid w:val="00A65637"/>
    <w:rsid w:val="00A65758"/>
    <w:rsid w:val="00A65BE0"/>
    <w:rsid w:val="00A7155C"/>
    <w:rsid w:val="00A75438"/>
    <w:rsid w:val="00A75E31"/>
    <w:rsid w:val="00A77A93"/>
    <w:rsid w:val="00A81D22"/>
    <w:rsid w:val="00A828A5"/>
    <w:rsid w:val="00A82E26"/>
    <w:rsid w:val="00A82FC7"/>
    <w:rsid w:val="00A838F1"/>
    <w:rsid w:val="00A90358"/>
    <w:rsid w:val="00A91B55"/>
    <w:rsid w:val="00A9367D"/>
    <w:rsid w:val="00A954FD"/>
    <w:rsid w:val="00A96F02"/>
    <w:rsid w:val="00A974C9"/>
    <w:rsid w:val="00A97FA0"/>
    <w:rsid w:val="00A97FBC"/>
    <w:rsid w:val="00AA0901"/>
    <w:rsid w:val="00AA600D"/>
    <w:rsid w:val="00AB0B7B"/>
    <w:rsid w:val="00AB342B"/>
    <w:rsid w:val="00AB393A"/>
    <w:rsid w:val="00AB59E0"/>
    <w:rsid w:val="00AB65A0"/>
    <w:rsid w:val="00AC595E"/>
    <w:rsid w:val="00AD18B7"/>
    <w:rsid w:val="00AD250B"/>
    <w:rsid w:val="00AD2531"/>
    <w:rsid w:val="00AD2972"/>
    <w:rsid w:val="00AD31B9"/>
    <w:rsid w:val="00AD4B8F"/>
    <w:rsid w:val="00AD5F13"/>
    <w:rsid w:val="00AD6A48"/>
    <w:rsid w:val="00AD7566"/>
    <w:rsid w:val="00AD7FE5"/>
    <w:rsid w:val="00AE0519"/>
    <w:rsid w:val="00AE3DD1"/>
    <w:rsid w:val="00AE669E"/>
    <w:rsid w:val="00AF15C8"/>
    <w:rsid w:val="00AF5079"/>
    <w:rsid w:val="00AF577A"/>
    <w:rsid w:val="00B0128C"/>
    <w:rsid w:val="00B01402"/>
    <w:rsid w:val="00B018C5"/>
    <w:rsid w:val="00B02779"/>
    <w:rsid w:val="00B041B1"/>
    <w:rsid w:val="00B0777E"/>
    <w:rsid w:val="00B078A0"/>
    <w:rsid w:val="00B12AB0"/>
    <w:rsid w:val="00B13F27"/>
    <w:rsid w:val="00B153B9"/>
    <w:rsid w:val="00B15F1C"/>
    <w:rsid w:val="00B17BFF"/>
    <w:rsid w:val="00B2175E"/>
    <w:rsid w:val="00B229B9"/>
    <w:rsid w:val="00B23F24"/>
    <w:rsid w:val="00B24205"/>
    <w:rsid w:val="00B24237"/>
    <w:rsid w:val="00B24762"/>
    <w:rsid w:val="00B25FB9"/>
    <w:rsid w:val="00B306F1"/>
    <w:rsid w:val="00B3165D"/>
    <w:rsid w:val="00B31A55"/>
    <w:rsid w:val="00B3402B"/>
    <w:rsid w:val="00B34398"/>
    <w:rsid w:val="00B34E8F"/>
    <w:rsid w:val="00B35F0B"/>
    <w:rsid w:val="00B3636F"/>
    <w:rsid w:val="00B36BBC"/>
    <w:rsid w:val="00B41EF9"/>
    <w:rsid w:val="00B43BB8"/>
    <w:rsid w:val="00B43C50"/>
    <w:rsid w:val="00B44F6B"/>
    <w:rsid w:val="00B462B8"/>
    <w:rsid w:val="00B46A22"/>
    <w:rsid w:val="00B47DBF"/>
    <w:rsid w:val="00B47E6E"/>
    <w:rsid w:val="00B50558"/>
    <w:rsid w:val="00B510EE"/>
    <w:rsid w:val="00B5298E"/>
    <w:rsid w:val="00B52DE7"/>
    <w:rsid w:val="00B53850"/>
    <w:rsid w:val="00B56414"/>
    <w:rsid w:val="00B57E6B"/>
    <w:rsid w:val="00B6006C"/>
    <w:rsid w:val="00B60B69"/>
    <w:rsid w:val="00B610F4"/>
    <w:rsid w:val="00B62413"/>
    <w:rsid w:val="00B641EB"/>
    <w:rsid w:val="00B667E8"/>
    <w:rsid w:val="00B7117F"/>
    <w:rsid w:val="00B71855"/>
    <w:rsid w:val="00B71A35"/>
    <w:rsid w:val="00B71C54"/>
    <w:rsid w:val="00B724EA"/>
    <w:rsid w:val="00B729F2"/>
    <w:rsid w:val="00B72A96"/>
    <w:rsid w:val="00B75AF3"/>
    <w:rsid w:val="00B75C56"/>
    <w:rsid w:val="00B75D87"/>
    <w:rsid w:val="00B8046C"/>
    <w:rsid w:val="00B819D6"/>
    <w:rsid w:val="00B8201F"/>
    <w:rsid w:val="00B83E7A"/>
    <w:rsid w:val="00B84E63"/>
    <w:rsid w:val="00B8520B"/>
    <w:rsid w:val="00B8584E"/>
    <w:rsid w:val="00B873D4"/>
    <w:rsid w:val="00B87C98"/>
    <w:rsid w:val="00B904A7"/>
    <w:rsid w:val="00B94F9F"/>
    <w:rsid w:val="00B95294"/>
    <w:rsid w:val="00B95444"/>
    <w:rsid w:val="00B9705D"/>
    <w:rsid w:val="00BA149A"/>
    <w:rsid w:val="00BA44B3"/>
    <w:rsid w:val="00BA4B7E"/>
    <w:rsid w:val="00BA63C6"/>
    <w:rsid w:val="00BA796A"/>
    <w:rsid w:val="00BB0599"/>
    <w:rsid w:val="00BB1036"/>
    <w:rsid w:val="00BB3084"/>
    <w:rsid w:val="00BB457E"/>
    <w:rsid w:val="00BB48EB"/>
    <w:rsid w:val="00BB4927"/>
    <w:rsid w:val="00BB565E"/>
    <w:rsid w:val="00BB5B48"/>
    <w:rsid w:val="00BB77A7"/>
    <w:rsid w:val="00BB7C77"/>
    <w:rsid w:val="00BB7F80"/>
    <w:rsid w:val="00BC0713"/>
    <w:rsid w:val="00BC5C2F"/>
    <w:rsid w:val="00BD08B6"/>
    <w:rsid w:val="00BD1D90"/>
    <w:rsid w:val="00BD2E75"/>
    <w:rsid w:val="00BD349A"/>
    <w:rsid w:val="00BD3AA2"/>
    <w:rsid w:val="00BD427F"/>
    <w:rsid w:val="00BD48C9"/>
    <w:rsid w:val="00BD69E2"/>
    <w:rsid w:val="00BD76BF"/>
    <w:rsid w:val="00BD7CCC"/>
    <w:rsid w:val="00BD7EF9"/>
    <w:rsid w:val="00BE0625"/>
    <w:rsid w:val="00BE1F6C"/>
    <w:rsid w:val="00BE2D94"/>
    <w:rsid w:val="00BE3CF8"/>
    <w:rsid w:val="00BE52AA"/>
    <w:rsid w:val="00BE7193"/>
    <w:rsid w:val="00BF2BB9"/>
    <w:rsid w:val="00BF3F85"/>
    <w:rsid w:val="00BF415F"/>
    <w:rsid w:val="00BF4905"/>
    <w:rsid w:val="00BF57F9"/>
    <w:rsid w:val="00BF5F84"/>
    <w:rsid w:val="00BF6CEE"/>
    <w:rsid w:val="00BF6EED"/>
    <w:rsid w:val="00BF7FFB"/>
    <w:rsid w:val="00C004EF"/>
    <w:rsid w:val="00C02617"/>
    <w:rsid w:val="00C035D2"/>
    <w:rsid w:val="00C043FE"/>
    <w:rsid w:val="00C05139"/>
    <w:rsid w:val="00C0563F"/>
    <w:rsid w:val="00C12EB1"/>
    <w:rsid w:val="00C138A3"/>
    <w:rsid w:val="00C1539B"/>
    <w:rsid w:val="00C20E78"/>
    <w:rsid w:val="00C22F8F"/>
    <w:rsid w:val="00C23476"/>
    <w:rsid w:val="00C2420A"/>
    <w:rsid w:val="00C25FFB"/>
    <w:rsid w:val="00C32085"/>
    <w:rsid w:val="00C32A36"/>
    <w:rsid w:val="00C3350B"/>
    <w:rsid w:val="00C35062"/>
    <w:rsid w:val="00C35BAB"/>
    <w:rsid w:val="00C37CF6"/>
    <w:rsid w:val="00C4042F"/>
    <w:rsid w:val="00C409F6"/>
    <w:rsid w:val="00C41E7F"/>
    <w:rsid w:val="00C429BB"/>
    <w:rsid w:val="00C42EF9"/>
    <w:rsid w:val="00C44BD0"/>
    <w:rsid w:val="00C45531"/>
    <w:rsid w:val="00C4722D"/>
    <w:rsid w:val="00C47872"/>
    <w:rsid w:val="00C51279"/>
    <w:rsid w:val="00C54461"/>
    <w:rsid w:val="00C55C32"/>
    <w:rsid w:val="00C5630D"/>
    <w:rsid w:val="00C57EC1"/>
    <w:rsid w:val="00C601B3"/>
    <w:rsid w:val="00C60818"/>
    <w:rsid w:val="00C62222"/>
    <w:rsid w:val="00C62F5C"/>
    <w:rsid w:val="00C64E27"/>
    <w:rsid w:val="00C7310E"/>
    <w:rsid w:val="00C745E3"/>
    <w:rsid w:val="00C7508D"/>
    <w:rsid w:val="00C76E4D"/>
    <w:rsid w:val="00C8344A"/>
    <w:rsid w:val="00C83D0C"/>
    <w:rsid w:val="00C85A95"/>
    <w:rsid w:val="00C85C6A"/>
    <w:rsid w:val="00C86ED2"/>
    <w:rsid w:val="00C90C59"/>
    <w:rsid w:val="00C91D3A"/>
    <w:rsid w:val="00C926A1"/>
    <w:rsid w:val="00C94F28"/>
    <w:rsid w:val="00CA21C7"/>
    <w:rsid w:val="00CA5C51"/>
    <w:rsid w:val="00CB2704"/>
    <w:rsid w:val="00CB3AC4"/>
    <w:rsid w:val="00CB700C"/>
    <w:rsid w:val="00CC0EF8"/>
    <w:rsid w:val="00CC1CB3"/>
    <w:rsid w:val="00CC271F"/>
    <w:rsid w:val="00CC2F0C"/>
    <w:rsid w:val="00CD274A"/>
    <w:rsid w:val="00CD2C1D"/>
    <w:rsid w:val="00CD2E5A"/>
    <w:rsid w:val="00CD3A1D"/>
    <w:rsid w:val="00CD61DC"/>
    <w:rsid w:val="00CD6BDB"/>
    <w:rsid w:val="00CD6D8C"/>
    <w:rsid w:val="00CD7370"/>
    <w:rsid w:val="00CD7EA6"/>
    <w:rsid w:val="00CE07DB"/>
    <w:rsid w:val="00CE13F2"/>
    <w:rsid w:val="00CE225B"/>
    <w:rsid w:val="00CE26B6"/>
    <w:rsid w:val="00CE4558"/>
    <w:rsid w:val="00CE515D"/>
    <w:rsid w:val="00CE5A41"/>
    <w:rsid w:val="00CF373F"/>
    <w:rsid w:val="00CF425C"/>
    <w:rsid w:val="00CF47CB"/>
    <w:rsid w:val="00CF57EC"/>
    <w:rsid w:val="00CF592D"/>
    <w:rsid w:val="00CF60A2"/>
    <w:rsid w:val="00CF7189"/>
    <w:rsid w:val="00D03918"/>
    <w:rsid w:val="00D04750"/>
    <w:rsid w:val="00D05116"/>
    <w:rsid w:val="00D0524E"/>
    <w:rsid w:val="00D05AF6"/>
    <w:rsid w:val="00D0684C"/>
    <w:rsid w:val="00D07CC7"/>
    <w:rsid w:val="00D1052C"/>
    <w:rsid w:val="00D126CC"/>
    <w:rsid w:val="00D1289E"/>
    <w:rsid w:val="00D1434A"/>
    <w:rsid w:val="00D15112"/>
    <w:rsid w:val="00D1652C"/>
    <w:rsid w:val="00D16B42"/>
    <w:rsid w:val="00D172DE"/>
    <w:rsid w:val="00D20817"/>
    <w:rsid w:val="00D21BF5"/>
    <w:rsid w:val="00D21FC8"/>
    <w:rsid w:val="00D22625"/>
    <w:rsid w:val="00D24254"/>
    <w:rsid w:val="00D24E16"/>
    <w:rsid w:val="00D25280"/>
    <w:rsid w:val="00D25B15"/>
    <w:rsid w:val="00D32629"/>
    <w:rsid w:val="00D35FFC"/>
    <w:rsid w:val="00D426B7"/>
    <w:rsid w:val="00D431F4"/>
    <w:rsid w:val="00D43CE7"/>
    <w:rsid w:val="00D44958"/>
    <w:rsid w:val="00D454C6"/>
    <w:rsid w:val="00D45E1B"/>
    <w:rsid w:val="00D50B3F"/>
    <w:rsid w:val="00D53E6A"/>
    <w:rsid w:val="00D55249"/>
    <w:rsid w:val="00D557C2"/>
    <w:rsid w:val="00D55C99"/>
    <w:rsid w:val="00D57F63"/>
    <w:rsid w:val="00D60767"/>
    <w:rsid w:val="00D60B4D"/>
    <w:rsid w:val="00D64048"/>
    <w:rsid w:val="00D658CC"/>
    <w:rsid w:val="00D6686A"/>
    <w:rsid w:val="00D67DF7"/>
    <w:rsid w:val="00D701AF"/>
    <w:rsid w:val="00D70C00"/>
    <w:rsid w:val="00D717E4"/>
    <w:rsid w:val="00D71953"/>
    <w:rsid w:val="00D71A94"/>
    <w:rsid w:val="00D71B5E"/>
    <w:rsid w:val="00D7292F"/>
    <w:rsid w:val="00D73811"/>
    <w:rsid w:val="00D75439"/>
    <w:rsid w:val="00D77E5D"/>
    <w:rsid w:val="00D77F8F"/>
    <w:rsid w:val="00D80962"/>
    <w:rsid w:val="00D87639"/>
    <w:rsid w:val="00D91B49"/>
    <w:rsid w:val="00D91C4D"/>
    <w:rsid w:val="00D92C07"/>
    <w:rsid w:val="00D93EB7"/>
    <w:rsid w:val="00D946F9"/>
    <w:rsid w:val="00D95D85"/>
    <w:rsid w:val="00D97E87"/>
    <w:rsid w:val="00DA1C6F"/>
    <w:rsid w:val="00DA2FE2"/>
    <w:rsid w:val="00DA3508"/>
    <w:rsid w:val="00DA511C"/>
    <w:rsid w:val="00DA64ED"/>
    <w:rsid w:val="00DA735F"/>
    <w:rsid w:val="00DA75C6"/>
    <w:rsid w:val="00DA7F58"/>
    <w:rsid w:val="00DB1664"/>
    <w:rsid w:val="00DB3DC4"/>
    <w:rsid w:val="00DC3535"/>
    <w:rsid w:val="00DC40B8"/>
    <w:rsid w:val="00DC4D30"/>
    <w:rsid w:val="00DD0436"/>
    <w:rsid w:val="00DD06A2"/>
    <w:rsid w:val="00DD130F"/>
    <w:rsid w:val="00DD235B"/>
    <w:rsid w:val="00DD40B8"/>
    <w:rsid w:val="00DD4EB2"/>
    <w:rsid w:val="00DE4269"/>
    <w:rsid w:val="00DE4E2A"/>
    <w:rsid w:val="00DE4E2D"/>
    <w:rsid w:val="00DE5B2F"/>
    <w:rsid w:val="00DE5E8E"/>
    <w:rsid w:val="00DE66A9"/>
    <w:rsid w:val="00DF23CE"/>
    <w:rsid w:val="00DF3F7D"/>
    <w:rsid w:val="00DF43D9"/>
    <w:rsid w:val="00DF4D67"/>
    <w:rsid w:val="00DF51A4"/>
    <w:rsid w:val="00DF5D3E"/>
    <w:rsid w:val="00DF6B7C"/>
    <w:rsid w:val="00E002AB"/>
    <w:rsid w:val="00E00670"/>
    <w:rsid w:val="00E00F5C"/>
    <w:rsid w:val="00E00FCA"/>
    <w:rsid w:val="00E011DC"/>
    <w:rsid w:val="00E01DDF"/>
    <w:rsid w:val="00E023EB"/>
    <w:rsid w:val="00E060B8"/>
    <w:rsid w:val="00E06B78"/>
    <w:rsid w:val="00E10F50"/>
    <w:rsid w:val="00E1231D"/>
    <w:rsid w:val="00E1273F"/>
    <w:rsid w:val="00E13AEA"/>
    <w:rsid w:val="00E13C0E"/>
    <w:rsid w:val="00E14C8A"/>
    <w:rsid w:val="00E208B5"/>
    <w:rsid w:val="00E21754"/>
    <w:rsid w:val="00E22754"/>
    <w:rsid w:val="00E22B7D"/>
    <w:rsid w:val="00E255C1"/>
    <w:rsid w:val="00E30003"/>
    <w:rsid w:val="00E3015E"/>
    <w:rsid w:val="00E31543"/>
    <w:rsid w:val="00E33144"/>
    <w:rsid w:val="00E34055"/>
    <w:rsid w:val="00E34587"/>
    <w:rsid w:val="00E3510A"/>
    <w:rsid w:val="00E372D5"/>
    <w:rsid w:val="00E37FB3"/>
    <w:rsid w:val="00E40D90"/>
    <w:rsid w:val="00E4425F"/>
    <w:rsid w:val="00E45D46"/>
    <w:rsid w:val="00E46562"/>
    <w:rsid w:val="00E51F31"/>
    <w:rsid w:val="00E549B8"/>
    <w:rsid w:val="00E54DD4"/>
    <w:rsid w:val="00E562E9"/>
    <w:rsid w:val="00E616A8"/>
    <w:rsid w:val="00E617DD"/>
    <w:rsid w:val="00E6308D"/>
    <w:rsid w:val="00E64FFE"/>
    <w:rsid w:val="00E65EC8"/>
    <w:rsid w:val="00E6795D"/>
    <w:rsid w:val="00E72F88"/>
    <w:rsid w:val="00E73A5F"/>
    <w:rsid w:val="00E76B54"/>
    <w:rsid w:val="00E80939"/>
    <w:rsid w:val="00E83568"/>
    <w:rsid w:val="00E83829"/>
    <w:rsid w:val="00E84A2D"/>
    <w:rsid w:val="00E84D5E"/>
    <w:rsid w:val="00E85961"/>
    <w:rsid w:val="00E85EC6"/>
    <w:rsid w:val="00E86271"/>
    <w:rsid w:val="00E90A02"/>
    <w:rsid w:val="00E9180A"/>
    <w:rsid w:val="00E94C4E"/>
    <w:rsid w:val="00E971A0"/>
    <w:rsid w:val="00EA0E4E"/>
    <w:rsid w:val="00EA53F5"/>
    <w:rsid w:val="00EA5819"/>
    <w:rsid w:val="00EA5D5C"/>
    <w:rsid w:val="00EA6BBE"/>
    <w:rsid w:val="00EA71CA"/>
    <w:rsid w:val="00EA76C7"/>
    <w:rsid w:val="00EB1F5B"/>
    <w:rsid w:val="00EB32ED"/>
    <w:rsid w:val="00EB32F3"/>
    <w:rsid w:val="00EB4730"/>
    <w:rsid w:val="00EB6D0F"/>
    <w:rsid w:val="00EC007C"/>
    <w:rsid w:val="00EC08E3"/>
    <w:rsid w:val="00EC1CD4"/>
    <w:rsid w:val="00EC2476"/>
    <w:rsid w:val="00EC3500"/>
    <w:rsid w:val="00EC49E7"/>
    <w:rsid w:val="00EC4F81"/>
    <w:rsid w:val="00EC50CB"/>
    <w:rsid w:val="00EC5EC7"/>
    <w:rsid w:val="00EC63FA"/>
    <w:rsid w:val="00ED7E57"/>
    <w:rsid w:val="00EE0229"/>
    <w:rsid w:val="00EE0A8F"/>
    <w:rsid w:val="00EE2E9A"/>
    <w:rsid w:val="00EE7346"/>
    <w:rsid w:val="00EF14DF"/>
    <w:rsid w:val="00EF2698"/>
    <w:rsid w:val="00EF283C"/>
    <w:rsid w:val="00EF4695"/>
    <w:rsid w:val="00EF5D1A"/>
    <w:rsid w:val="00EF64D2"/>
    <w:rsid w:val="00F00466"/>
    <w:rsid w:val="00F02A68"/>
    <w:rsid w:val="00F074E9"/>
    <w:rsid w:val="00F0762F"/>
    <w:rsid w:val="00F1104D"/>
    <w:rsid w:val="00F11F78"/>
    <w:rsid w:val="00F124B5"/>
    <w:rsid w:val="00F128DA"/>
    <w:rsid w:val="00F13A8C"/>
    <w:rsid w:val="00F13FB4"/>
    <w:rsid w:val="00F14218"/>
    <w:rsid w:val="00F14381"/>
    <w:rsid w:val="00F17FBA"/>
    <w:rsid w:val="00F2044A"/>
    <w:rsid w:val="00F205B7"/>
    <w:rsid w:val="00F20746"/>
    <w:rsid w:val="00F20FC8"/>
    <w:rsid w:val="00F24787"/>
    <w:rsid w:val="00F307C2"/>
    <w:rsid w:val="00F30A82"/>
    <w:rsid w:val="00F32583"/>
    <w:rsid w:val="00F409FC"/>
    <w:rsid w:val="00F416F5"/>
    <w:rsid w:val="00F42AD7"/>
    <w:rsid w:val="00F437C1"/>
    <w:rsid w:val="00F45F62"/>
    <w:rsid w:val="00F50351"/>
    <w:rsid w:val="00F50739"/>
    <w:rsid w:val="00F50A2D"/>
    <w:rsid w:val="00F51AEF"/>
    <w:rsid w:val="00F52990"/>
    <w:rsid w:val="00F530BB"/>
    <w:rsid w:val="00F53CF7"/>
    <w:rsid w:val="00F53DF3"/>
    <w:rsid w:val="00F55896"/>
    <w:rsid w:val="00F55A36"/>
    <w:rsid w:val="00F57638"/>
    <w:rsid w:val="00F61FA8"/>
    <w:rsid w:val="00F6214F"/>
    <w:rsid w:val="00F62905"/>
    <w:rsid w:val="00F630D7"/>
    <w:rsid w:val="00F67AA5"/>
    <w:rsid w:val="00F70CF5"/>
    <w:rsid w:val="00F713C4"/>
    <w:rsid w:val="00F71888"/>
    <w:rsid w:val="00F73F63"/>
    <w:rsid w:val="00F7449A"/>
    <w:rsid w:val="00F75D59"/>
    <w:rsid w:val="00F8032B"/>
    <w:rsid w:val="00F828D0"/>
    <w:rsid w:val="00F82B26"/>
    <w:rsid w:val="00F82DC0"/>
    <w:rsid w:val="00F82EB7"/>
    <w:rsid w:val="00F857EF"/>
    <w:rsid w:val="00F86B96"/>
    <w:rsid w:val="00F90B79"/>
    <w:rsid w:val="00F93A4F"/>
    <w:rsid w:val="00F94137"/>
    <w:rsid w:val="00F94875"/>
    <w:rsid w:val="00F95072"/>
    <w:rsid w:val="00FA03DC"/>
    <w:rsid w:val="00FA2B6F"/>
    <w:rsid w:val="00FA43C1"/>
    <w:rsid w:val="00FA6266"/>
    <w:rsid w:val="00FB0BF4"/>
    <w:rsid w:val="00FB0CB8"/>
    <w:rsid w:val="00FB68E2"/>
    <w:rsid w:val="00FC00AD"/>
    <w:rsid w:val="00FC0B33"/>
    <w:rsid w:val="00FC3132"/>
    <w:rsid w:val="00FC4A04"/>
    <w:rsid w:val="00FD01C7"/>
    <w:rsid w:val="00FD58D6"/>
    <w:rsid w:val="00FD637C"/>
    <w:rsid w:val="00FD64E4"/>
    <w:rsid w:val="00FD6DC6"/>
    <w:rsid w:val="00FE093C"/>
    <w:rsid w:val="00FE2A70"/>
    <w:rsid w:val="00FE2C7C"/>
    <w:rsid w:val="00FE31B0"/>
    <w:rsid w:val="00FE6E81"/>
    <w:rsid w:val="00FE7905"/>
    <w:rsid w:val="00FE7DC6"/>
    <w:rsid w:val="00FF11F9"/>
    <w:rsid w:val="00FF2B1B"/>
    <w:rsid w:val="00FF393E"/>
    <w:rsid w:val="00FF4748"/>
    <w:rsid w:val="00FF52A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8BA193A"/>
  <w15:docId w15:val="{4B620436-0818-4F20-A8F5-B1B480DE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1B0"/>
  </w:style>
  <w:style w:type="paragraph" w:styleId="Ttulo1">
    <w:name w:val="heading 1"/>
    <w:basedOn w:val="Normal"/>
    <w:next w:val="Normal"/>
    <w:link w:val="Ttulo1Char"/>
    <w:uiPriority w:val="9"/>
    <w:qFormat/>
    <w:rsid w:val="005F4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1B7E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D93E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F48C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5F48CF"/>
    <w:pPr>
      <w:spacing w:line="276" w:lineRule="auto"/>
      <w:outlineLvl w:val="9"/>
    </w:pPr>
  </w:style>
  <w:style w:type="paragraph" w:styleId="Textodebalo">
    <w:name w:val="Balloon Text"/>
    <w:basedOn w:val="Normal"/>
    <w:link w:val="TextodebaloChar"/>
    <w:uiPriority w:val="99"/>
    <w:semiHidden/>
    <w:unhideWhenUsed/>
    <w:rsid w:val="005F48CF"/>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5F48CF"/>
    <w:rPr>
      <w:rFonts w:ascii="Tahoma" w:hAnsi="Tahoma" w:cs="Tahoma"/>
      <w:sz w:val="16"/>
      <w:szCs w:val="16"/>
    </w:rPr>
  </w:style>
  <w:style w:type="paragraph" w:styleId="PargrafodaLista">
    <w:name w:val="List Paragraph"/>
    <w:basedOn w:val="Normal"/>
    <w:uiPriority w:val="34"/>
    <w:qFormat/>
    <w:rsid w:val="005F48CF"/>
    <w:pPr>
      <w:ind w:left="720"/>
      <w:contextualSpacing/>
    </w:pPr>
  </w:style>
  <w:style w:type="character" w:customStyle="1" w:styleId="Ttulo2Char">
    <w:name w:val="Título 2 Char"/>
    <w:basedOn w:val="Fontepargpadro"/>
    <w:link w:val="Ttulo2"/>
    <w:uiPriority w:val="9"/>
    <w:rsid w:val="001B7ECF"/>
    <w:rPr>
      <w:rFonts w:asciiTheme="majorHAnsi" w:eastAsiaTheme="majorEastAsia" w:hAnsiTheme="majorHAnsi" w:cstheme="majorBidi"/>
      <w:b/>
      <w:bCs/>
      <w:color w:val="4F81BD" w:themeColor="accent1"/>
      <w:sz w:val="26"/>
      <w:szCs w:val="26"/>
    </w:rPr>
  </w:style>
  <w:style w:type="paragraph" w:styleId="Sumrio1">
    <w:name w:val="toc 1"/>
    <w:basedOn w:val="Normal"/>
    <w:next w:val="Normal"/>
    <w:autoRedefine/>
    <w:uiPriority w:val="39"/>
    <w:unhideWhenUsed/>
    <w:rsid w:val="00F307C2"/>
    <w:pPr>
      <w:spacing w:after="100"/>
    </w:pPr>
  </w:style>
  <w:style w:type="paragraph" w:styleId="Sumrio2">
    <w:name w:val="toc 2"/>
    <w:basedOn w:val="Normal"/>
    <w:next w:val="Normal"/>
    <w:autoRedefine/>
    <w:uiPriority w:val="39"/>
    <w:unhideWhenUsed/>
    <w:rsid w:val="00F307C2"/>
    <w:pPr>
      <w:spacing w:after="100"/>
      <w:ind w:left="220"/>
    </w:pPr>
  </w:style>
  <w:style w:type="character" w:styleId="Hyperlink">
    <w:name w:val="Hyperlink"/>
    <w:basedOn w:val="Fontepargpadro"/>
    <w:uiPriority w:val="99"/>
    <w:unhideWhenUsed/>
    <w:rsid w:val="00F307C2"/>
    <w:rPr>
      <w:color w:val="0000FF" w:themeColor="hyperlink"/>
      <w:u w:val="single"/>
    </w:rPr>
  </w:style>
  <w:style w:type="paragraph" w:styleId="Legenda">
    <w:name w:val="caption"/>
    <w:basedOn w:val="Normal"/>
    <w:next w:val="Normal"/>
    <w:uiPriority w:val="35"/>
    <w:unhideWhenUsed/>
    <w:qFormat/>
    <w:rsid w:val="00173940"/>
    <w:rPr>
      <w:b/>
      <w:bCs/>
      <w:color w:val="4F81BD" w:themeColor="accent1"/>
      <w:sz w:val="18"/>
      <w:szCs w:val="18"/>
    </w:rPr>
  </w:style>
  <w:style w:type="character" w:styleId="TextodoEspaoReservado">
    <w:name w:val="Placeholder Text"/>
    <w:basedOn w:val="Fontepargpadro"/>
    <w:uiPriority w:val="99"/>
    <w:semiHidden/>
    <w:rsid w:val="0054006F"/>
    <w:rPr>
      <w:color w:val="808080"/>
    </w:rPr>
  </w:style>
  <w:style w:type="table" w:styleId="Tabelacomgrade">
    <w:name w:val="Table Grid"/>
    <w:basedOn w:val="Tabelanormal"/>
    <w:uiPriority w:val="59"/>
    <w:rsid w:val="00AD6A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nfase11">
    <w:name w:val="Sombreamento Claro - Ênfase 11"/>
    <w:basedOn w:val="Tabelanormal"/>
    <w:uiPriority w:val="60"/>
    <w:rsid w:val="007A7D59"/>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bealho">
    <w:name w:val="header"/>
    <w:basedOn w:val="Normal"/>
    <w:link w:val="CabealhoChar"/>
    <w:uiPriority w:val="99"/>
    <w:unhideWhenUsed/>
    <w:rsid w:val="00B078A0"/>
    <w:pPr>
      <w:tabs>
        <w:tab w:val="center" w:pos="4252"/>
        <w:tab w:val="right" w:pos="8504"/>
      </w:tabs>
      <w:spacing w:after="0"/>
    </w:pPr>
  </w:style>
  <w:style w:type="character" w:customStyle="1" w:styleId="CabealhoChar">
    <w:name w:val="Cabeçalho Char"/>
    <w:basedOn w:val="Fontepargpadro"/>
    <w:link w:val="Cabealho"/>
    <w:uiPriority w:val="99"/>
    <w:rsid w:val="00B078A0"/>
  </w:style>
  <w:style w:type="paragraph" w:styleId="Rodap">
    <w:name w:val="footer"/>
    <w:basedOn w:val="Normal"/>
    <w:link w:val="RodapChar"/>
    <w:uiPriority w:val="99"/>
    <w:unhideWhenUsed/>
    <w:rsid w:val="00B078A0"/>
    <w:pPr>
      <w:tabs>
        <w:tab w:val="center" w:pos="4252"/>
        <w:tab w:val="right" w:pos="8504"/>
      </w:tabs>
      <w:spacing w:after="0"/>
    </w:pPr>
  </w:style>
  <w:style w:type="character" w:customStyle="1" w:styleId="RodapChar">
    <w:name w:val="Rodapé Char"/>
    <w:basedOn w:val="Fontepargpadro"/>
    <w:link w:val="Rodap"/>
    <w:uiPriority w:val="99"/>
    <w:rsid w:val="00B078A0"/>
  </w:style>
  <w:style w:type="character" w:styleId="HiperlinkVisitado">
    <w:name w:val="FollowedHyperlink"/>
    <w:basedOn w:val="Fontepargpadro"/>
    <w:uiPriority w:val="99"/>
    <w:semiHidden/>
    <w:unhideWhenUsed/>
    <w:rsid w:val="00BB7F80"/>
    <w:rPr>
      <w:color w:val="800080" w:themeColor="followedHyperlink"/>
      <w:u w:val="single"/>
    </w:rPr>
  </w:style>
  <w:style w:type="character" w:customStyle="1" w:styleId="Ttulo3Char">
    <w:name w:val="Título 3 Char"/>
    <w:basedOn w:val="Fontepargpadro"/>
    <w:link w:val="Ttulo3"/>
    <w:uiPriority w:val="9"/>
    <w:semiHidden/>
    <w:rsid w:val="00D93EB7"/>
    <w:rPr>
      <w:rFonts w:asciiTheme="majorHAnsi" w:eastAsiaTheme="majorEastAsia" w:hAnsiTheme="majorHAnsi" w:cstheme="majorBidi"/>
      <w:b/>
      <w:bCs/>
      <w:color w:val="4F81BD" w:themeColor="accent1"/>
    </w:rPr>
  </w:style>
  <w:style w:type="paragraph" w:customStyle="1" w:styleId="western">
    <w:name w:val="western"/>
    <w:basedOn w:val="Normal"/>
    <w:rsid w:val="00745430"/>
    <w:pPr>
      <w:spacing w:before="100" w:beforeAutospacing="1" w:after="119"/>
    </w:pPr>
    <w:rPr>
      <w:rFonts w:ascii="Times New Roman" w:eastAsia="Times New Roman" w:hAnsi="Times New Roman" w:cs="Times New Roman"/>
      <w:sz w:val="24"/>
      <w:szCs w:val="24"/>
      <w:lang w:eastAsia="pt-BR"/>
    </w:rPr>
  </w:style>
  <w:style w:type="paragraph" w:customStyle="1" w:styleId="Standard">
    <w:name w:val="Standard"/>
    <w:rsid w:val="000633E1"/>
    <w:pPr>
      <w:widowControl w:val="0"/>
      <w:suppressAutoHyphens/>
      <w:autoSpaceDN w:val="0"/>
      <w:spacing w:after="0"/>
      <w:textAlignment w:val="baseline"/>
    </w:pPr>
    <w:rPr>
      <w:rFonts w:ascii="Times New Roman" w:eastAsia="SimSun" w:hAnsi="Times New Roman" w:cs="Mangal"/>
      <w:kern w:val="3"/>
      <w:sz w:val="24"/>
      <w:szCs w:val="24"/>
      <w:lang w:eastAsia="zh-CN" w:bidi="hi-IN"/>
    </w:rPr>
  </w:style>
  <w:style w:type="paragraph" w:styleId="NormalWeb">
    <w:name w:val="Normal (Web)"/>
    <w:basedOn w:val="Normal"/>
    <w:semiHidden/>
    <w:rsid w:val="00E1273F"/>
    <w:pPr>
      <w:spacing w:before="100" w:beforeAutospacing="1" w:after="100" w:afterAutospacing="1"/>
    </w:pPr>
    <w:rPr>
      <w:rFonts w:ascii="Times New Roman" w:eastAsia="Calibri" w:hAnsi="Times New Roman" w:cs="Times New Roman"/>
      <w:sz w:val="24"/>
      <w:szCs w:val="24"/>
      <w:lang w:eastAsia="pt-BR"/>
    </w:rPr>
  </w:style>
  <w:style w:type="paragraph" w:customStyle="1" w:styleId="Default">
    <w:name w:val="Default"/>
    <w:rsid w:val="00C83D0C"/>
    <w:pPr>
      <w:autoSpaceDE w:val="0"/>
      <w:autoSpaceDN w:val="0"/>
      <w:adjustRightInd w:val="0"/>
      <w:spacing w:after="0"/>
    </w:pPr>
    <w:rPr>
      <w:rFonts w:ascii="Times New Roman" w:hAnsi="Times New Roman" w:cs="Times New Roman"/>
      <w:color w:val="000000"/>
      <w:sz w:val="24"/>
      <w:szCs w:val="24"/>
    </w:rPr>
  </w:style>
  <w:style w:type="paragraph" w:styleId="TextosemFormatao">
    <w:name w:val="Plain Text"/>
    <w:basedOn w:val="Normal"/>
    <w:link w:val="TextosemFormataoChar"/>
    <w:uiPriority w:val="99"/>
    <w:unhideWhenUsed/>
    <w:rsid w:val="00503992"/>
    <w:pPr>
      <w:spacing w:after="0"/>
    </w:pPr>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503992"/>
    <w:rPr>
      <w:rFonts w:ascii="Consolas" w:hAnsi="Consolas" w:cs="Consolas"/>
      <w:sz w:val="21"/>
      <w:szCs w:val="21"/>
    </w:rPr>
  </w:style>
  <w:style w:type="character" w:styleId="MenoPendente">
    <w:name w:val="Unresolved Mention"/>
    <w:basedOn w:val="Fontepargpadro"/>
    <w:uiPriority w:val="99"/>
    <w:semiHidden/>
    <w:unhideWhenUsed/>
    <w:rsid w:val="00A30E94"/>
    <w:rPr>
      <w:color w:val="605E5C"/>
      <w:shd w:val="clear" w:color="auto" w:fill="E1DFDD"/>
    </w:rPr>
  </w:style>
  <w:style w:type="numbering" w:customStyle="1" w:styleId="Estilo1">
    <w:name w:val="Estilo1"/>
    <w:uiPriority w:val="99"/>
    <w:rsid w:val="00377952"/>
    <w:pPr>
      <w:numPr>
        <w:numId w:val="8"/>
      </w:numPr>
    </w:pPr>
  </w:style>
  <w:style w:type="paragraph" w:customStyle="1" w:styleId="Action">
    <w:name w:val="Action"/>
    <w:basedOn w:val="Normal"/>
    <w:rsid w:val="00923E14"/>
    <w:pPr>
      <w:numPr>
        <w:numId w:val="9"/>
      </w:numPr>
      <w:suppressAutoHyphens/>
      <w:spacing w:before="240" w:after="0"/>
      <w:jc w:val="both"/>
    </w:pPr>
    <w:rPr>
      <w:rFonts w:ascii="Arial" w:eastAsia="Times New Roman" w:hAnsi="Arial" w:cs="Arial"/>
      <w:b/>
      <w:sz w:val="24"/>
      <w:szCs w:val="24"/>
      <w:lang w:val="en-US" w:eastAsia="ar-SA"/>
    </w:rPr>
  </w:style>
  <w:style w:type="paragraph" w:customStyle="1" w:styleId="Activiy">
    <w:name w:val="Activiy"/>
    <w:basedOn w:val="Normal"/>
    <w:rsid w:val="00923E14"/>
    <w:pPr>
      <w:tabs>
        <w:tab w:val="num" w:pos="1080"/>
      </w:tabs>
      <w:suppressAutoHyphens/>
      <w:spacing w:before="120" w:after="0"/>
      <w:ind w:left="432" w:hanging="432"/>
      <w:jc w:val="both"/>
    </w:pPr>
    <w:rPr>
      <w:rFonts w:ascii="Arial" w:eastAsia="Times New Roman" w:hAnsi="Arial" w:cs="Arial"/>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7020">
      <w:bodyDiv w:val="1"/>
      <w:marLeft w:val="0"/>
      <w:marRight w:val="0"/>
      <w:marTop w:val="0"/>
      <w:marBottom w:val="0"/>
      <w:divBdr>
        <w:top w:val="none" w:sz="0" w:space="0" w:color="auto"/>
        <w:left w:val="none" w:sz="0" w:space="0" w:color="auto"/>
        <w:bottom w:val="none" w:sz="0" w:space="0" w:color="auto"/>
        <w:right w:val="none" w:sz="0" w:space="0" w:color="auto"/>
      </w:divBdr>
    </w:div>
    <w:div w:id="127748269">
      <w:bodyDiv w:val="1"/>
      <w:marLeft w:val="0"/>
      <w:marRight w:val="0"/>
      <w:marTop w:val="0"/>
      <w:marBottom w:val="0"/>
      <w:divBdr>
        <w:top w:val="none" w:sz="0" w:space="0" w:color="auto"/>
        <w:left w:val="none" w:sz="0" w:space="0" w:color="auto"/>
        <w:bottom w:val="none" w:sz="0" w:space="0" w:color="auto"/>
        <w:right w:val="none" w:sz="0" w:space="0" w:color="auto"/>
      </w:divBdr>
    </w:div>
    <w:div w:id="169178566">
      <w:bodyDiv w:val="1"/>
      <w:marLeft w:val="0"/>
      <w:marRight w:val="0"/>
      <w:marTop w:val="0"/>
      <w:marBottom w:val="0"/>
      <w:divBdr>
        <w:top w:val="none" w:sz="0" w:space="0" w:color="auto"/>
        <w:left w:val="none" w:sz="0" w:space="0" w:color="auto"/>
        <w:bottom w:val="none" w:sz="0" w:space="0" w:color="auto"/>
        <w:right w:val="none" w:sz="0" w:space="0" w:color="auto"/>
      </w:divBdr>
    </w:div>
    <w:div w:id="203062437">
      <w:bodyDiv w:val="1"/>
      <w:marLeft w:val="0"/>
      <w:marRight w:val="0"/>
      <w:marTop w:val="0"/>
      <w:marBottom w:val="0"/>
      <w:divBdr>
        <w:top w:val="none" w:sz="0" w:space="0" w:color="auto"/>
        <w:left w:val="none" w:sz="0" w:space="0" w:color="auto"/>
        <w:bottom w:val="none" w:sz="0" w:space="0" w:color="auto"/>
        <w:right w:val="none" w:sz="0" w:space="0" w:color="auto"/>
      </w:divBdr>
    </w:div>
    <w:div w:id="227615723">
      <w:bodyDiv w:val="1"/>
      <w:marLeft w:val="0"/>
      <w:marRight w:val="0"/>
      <w:marTop w:val="0"/>
      <w:marBottom w:val="0"/>
      <w:divBdr>
        <w:top w:val="none" w:sz="0" w:space="0" w:color="auto"/>
        <w:left w:val="none" w:sz="0" w:space="0" w:color="auto"/>
        <w:bottom w:val="none" w:sz="0" w:space="0" w:color="auto"/>
        <w:right w:val="none" w:sz="0" w:space="0" w:color="auto"/>
      </w:divBdr>
    </w:div>
    <w:div w:id="238636738">
      <w:bodyDiv w:val="1"/>
      <w:marLeft w:val="0"/>
      <w:marRight w:val="0"/>
      <w:marTop w:val="0"/>
      <w:marBottom w:val="0"/>
      <w:divBdr>
        <w:top w:val="none" w:sz="0" w:space="0" w:color="auto"/>
        <w:left w:val="none" w:sz="0" w:space="0" w:color="auto"/>
        <w:bottom w:val="none" w:sz="0" w:space="0" w:color="auto"/>
        <w:right w:val="none" w:sz="0" w:space="0" w:color="auto"/>
      </w:divBdr>
    </w:div>
    <w:div w:id="309289737">
      <w:bodyDiv w:val="1"/>
      <w:marLeft w:val="0"/>
      <w:marRight w:val="0"/>
      <w:marTop w:val="0"/>
      <w:marBottom w:val="0"/>
      <w:divBdr>
        <w:top w:val="none" w:sz="0" w:space="0" w:color="auto"/>
        <w:left w:val="none" w:sz="0" w:space="0" w:color="auto"/>
        <w:bottom w:val="none" w:sz="0" w:space="0" w:color="auto"/>
        <w:right w:val="none" w:sz="0" w:space="0" w:color="auto"/>
      </w:divBdr>
    </w:div>
    <w:div w:id="319504207">
      <w:bodyDiv w:val="1"/>
      <w:marLeft w:val="0"/>
      <w:marRight w:val="0"/>
      <w:marTop w:val="0"/>
      <w:marBottom w:val="0"/>
      <w:divBdr>
        <w:top w:val="none" w:sz="0" w:space="0" w:color="auto"/>
        <w:left w:val="none" w:sz="0" w:space="0" w:color="auto"/>
        <w:bottom w:val="none" w:sz="0" w:space="0" w:color="auto"/>
        <w:right w:val="none" w:sz="0" w:space="0" w:color="auto"/>
      </w:divBdr>
    </w:div>
    <w:div w:id="368725413">
      <w:bodyDiv w:val="1"/>
      <w:marLeft w:val="0"/>
      <w:marRight w:val="0"/>
      <w:marTop w:val="0"/>
      <w:marBottom w:val="0"/>
      <w:divBdr>
        <w:top w:val="none" w:sz="0" w:space="0" w:color="auto"/>
        <w:left w:val="none" w:sz="0" w:space="0" w:color="auto"/>
        <w:bottom w:val="none" w:sz="0" w:space="0" w:color="auto"/>
        <w:right w:val="none" w:sz="0" w:space="0" w:color="auto"/>
      </w:divBdr>
    </w:div>
    <w:div w:id="378013776">
      <w:bodyDiv w:val="1"/>
      <w:marLeft w:val="0"/>
      <w:marRight w:val="0"/>
      <w:marTop w:val="0"/>
      <w:marBottom w:val="0"/>
      <w:divBdr>
        <w:top w:val="none" w:sz="0" w:space="0" w:color="auto"/>
        <w:left w:val="none" w:sz="0" w:space="0" w:color="auto"/>
        <w:bottom w:val="none" w:sz="0" w:space="0" w:color="auto"/>
        <w:right w:val="none" w:sz="0" w:space="0" w:color="auto"/>
      </w:divBdr>
      <w:divsChild>
        <w:div w:id="1260525345">
          <w:marLeft w:val="0"/>
          <w:marRight w:val="0"/>
          <w:marTop w:val="0"/>
          <w:marBottom w:val="0"/>
          <w:divBdr>
            <w:top w:val="none" w:sz="0" w:space="0" w:color="auto"/>
            <w:left w:val="none" w:sz="0" w:space="0" w:color="auto"/>
            <w:bottom w:val="none" w:sz="0" w:space="0" w:color="auto"/>
            <w:right w:val="none" w:sz="0" w:space="0" w:color="auto"/>
          </w:divBdr>
        </w:div>
        <w:div w:id="1802534223">
          <w:marLeft w:val="0"/>
          <w:marRight w:val="0"/>
          <w:marTop w:val="0"/>
          <w:marBottom w:val="0"/>
          <w:divBdr>
            <w:top w:val="none" w:sz="0" w:space="0" w:color="auto"/>
            <w:left w:val="none" w:sz="0" w:space="0" w:color="auto"/>
            <w:bottom w:val="none" w:sz="0" w:space="0" w:color="auto"/>
            <w:right w:val="none" w:sz="0" w:space="0" w:color="auto"/>
          </w:divBdr>
        </w:div>
        <w:div w:id="1755317526">
          <w:marLeft w:val="0"/>
          <w:marRight w:val="0"/>
          <w:marTop w:val="0"/>
          <w:marBottom w:val="0"/>
          <w:divBdr>
            <w:top w:val="none" w:sz="0" w:space="0" w:color="auto"/>
            <w:left w:val="none" w:sz="0" w:space="0" w:color="auto"/>
            <w:bottom w:val="none" w:sz="0" w:space="0" w:color="auto"/>
            <w:right w:val="none" w:sz="0" w:space="0" w:color="auto"/>
          </w:divBdr>
        </w:div>
        <w:div w:id="671374519">
          <w:marLeft w:val="0"/>
          <w:marRight w:val="0"/>
          <w:marTop w:val="0"/>
          <w:marBottom w:val="0"/>
          <w:divBdr>
            <w:top w:val="none" w:sz="0" w:space="0" w:color="auto"/>
            <w:left w:val="none" w:sz="0" w:space="0" w:color="auto"/>
            <w:bottom w:val="none" w:sz="0" w:space="0" w:color="auto"/>
            <w:right w:val="none" w:sz="0" w:space="0" w:color="auto"/>
          </w:divBdr>
        </w:div>
        <w:div w:id="143089437">
          <w:marLeft w:val="0"/>
          <w:marRight w:val="0"/>
          <w:marTop w:val="0"/>
          <w:marBottom w:val="0"/>
          <w:divBdr>
            <w:top w:val="none" w:sz="0" w:space="0" w:color="auto"/>
            <w:left w:val="none" w:sz="0" w:space="0" w:color="auto"/>
            <w:bottom w:val="none" w:sz="0" w:space="0" w:color="auto"/>
            <w:right w:val="none" w:sz="0" w:space="0" w:color="auto"/>
          </w:divBdr>
        </w:div>
        <w:div w:id="20596645">
          <w:marLeft w:val="0"/>
          <w:marRight w:val="0"/>
          <w:marTop w:val="0"/>
          <w:marBottom w:val="0"/>
          <w:divBdr>
            <w:top w:val="none" w:sz="0" w:space="0" w:color="auto"/>
            <w:left w:val="none" w:sz="0" w:space="0" w:color="auto"/>
            <w:bottom w:val="none" w:sz="0" w:space="0" w:color="auto"/>
            <w:right w:val="none" w:sz="0" w:space="0" w:color="auto"/>
          </w:divBdr>
        </w:div>
      </w:divsChild>
    </w:div>
    <w:div w:id="402534125">
      <w:bodyDiv w:val="1"/>
      <w:marLeft w:val="0"/>
      <w:marRight w:val="0"/>
      <w:marTop w:val="0"/>
      <w:marBottom w:val="0"/>
      <w:divBdr>
        <w:top w:val="none" w:sz="0" w:space="0" w:color="auto"/>
        <w:left w:val="none" w:sz="0" w:space="0" w:color="auto"/>
        <w:bottom w:val="none" w:sz="0" w:space="0" w:color="auto"/>
        <w:right w:val="none" w:sz="0" w:space="0" w:color="auto"/>
      </w:divBdr>
    </w:div>
    <w:div w:id="417142414">
      <w:bodyDiv w:val="1"/>
      <w:marLeft w:val="0"/>
      <w:marRight w:val="0"/>
      <w:marTop w:val="0"/>
      <w:marBottom w:val="0"/>
      <w:divBdr>
        <w:top w:val="none" w:sz="0" w:space="0" w:color="auto"/>
        <w:left w:val="none" w:sz="0" w:space="0" w:color="auto"/>
        <w:bottom w:val="none" w:sz="0" w:space="0" w:color="auto"/>
        <w:right w:val="none" w:sz="0" w:space="0" w:color="auto"/>
      </w:divBdr>
    </w:div>
    <w:div w:id="467670209">
      <w:bodyDiv w:val="1"/>
      <w:marLeft w:val="0"/>
      <w:marRight w:val="0"/>
      <w:marTop w:val="0"/>
      <w:marBottom w:val="0"/>
      <w:divBdr>
        <w:top w:val="none" w:sz="0" w:space="0" w:color="auto"/>
        <w:left w:val="none" w:sz="0" w:space="0" w:color="auto"/>
        <w:bottom w:val="none" w:sz="0" w:space="0" w:color="auto"/>
        <w:right w:val="none" w:sz="0" w:space="0" w:color="auto"/>
      </w:divBdr>
    </w:div>
    <w:div w:id="510989104">
      <w:bodyDiv w:val="1"/>
      <w:marLeft w:val="0"/>
      <w:marRight w:val="0"/>
      <w:marTop w:val="0"/>
      <w:marBottom w:val="0"/>
      <w:divBdr>
        <w:top w:val="none" w:sz="0" w:space="0" w:color="auto"/>
        <w:left w:val="none" w:sz="0" w:space="0" w:color="auto"/>
        <w:bottom w:val="none" w:sz="0" w:space="0" w:color="auto"/>
        <w:right w:val="none" w:sz="0" w:space="0" w:color="auto"/>
      </w:divBdr>
    </w:div>
    <w:div w:id="523522710">
      <w:bodyDiv w:val="1"/>
      <w:marLeft w:val="0"/>
      <w:marRight w:val="0"/>
      <w:marTop w:val="0"/>
      <w:marBottom w:val="0"/>
      <w:divBdr>
        <w:top w:val="none" w:sz="0" w:space="0" w:color="auto"/>
        <w:left w:val="none" w:sz="0" w:space="0" w:color="auto"/>
        <w:bottom w:val="none" w:sz="0" w:space="0" w:color="auto"/>
        <w:right w:val="none" w:sz="0" w:space="0" w:color="auto"/>
      </w:divBdr>
    </w:div>
    <w:div w:id="537275292">
      <w:bodyDiv w:val="1"/>
      <w:marLeft w:val="0"/>
      <w:marRight w:val="0"/>
      <w:marTop w:val="0"/>
      <w:marBottom w:val="0"/>
      <w:divBdr>
        <w:top w:val="none" w:sz="0" w:space="0" w:color="auto"/>
        <w:left w:val="none" w:sz="0" w:space="0" w:color="auto"/>
        <w:bottom w:val="none" w:sz="0" w:space="0" w:color="auto"/>
        <w:right w:val="none" w:sz="0" w:space="0" w:color="auto"/>
      </w:divBdr>
    </w:div>
    <w:div w:id="622156760">
      <w:bodyDiv w:val="1"/>
      <w:marLeft w:val="0"/>
      <w:marRight w:val="0"/>
      <w:marTop w:val="0"/>
      <w:marBottom w:val="0"/>
      <w:divBdr>
        <w:top w:val="none" w:sz="0" w:space="0" w:color="auto"/>
        <w:left w:val="none" w:sz="0" w:space="0" w:color="auto"/>
        <w:bottom w:val="none" w:sz="0" w:space="0" w:color="auto"/>
        <w:right w:val="none" w:sz="0" w:space="0" w:color="auto"/>
      </w:divBdr>
    </w:div>
    <w:div w:id="695159193">
      <w:bodyDiv w:val="1"/>
      <w:marLeft w:val="0"/>
      <w:marRight w:val="0"/>
      <w:marTop w:val="0"/>
      <w:marBottom w:val="0"/>
      <w:divBdr>
        <w:top w:val="none" w:sz="0" w:space="0" w:color="auto"/>
        <w:left w:val="none" w:sz="0" w:space="0" w:color="auto"/>
        <w:bottom w:val="none" w:sz="0" w:space="0" w:color="auto"/>
        <w:right w:val="none" w:sz="0" w:space="0" w:color="auto"/>
      </w:divBdr>
    </w:div>
    <w:div w:id="754480323">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71783443">
      <w:bodyDiv w:val="1"/>
      <w:marLeft w:val="0"/>
      <w:marRight w:val="0"/>
      <w:marTop w:val="0"/>
      <w:marBottom w:val="0"/>
      <w:divBdr>
        <w:top w:val="none" w:sz="0" w:space="0" w:color="auto"/>
        <w:left w:val="none" w:sz="0" w:space="0" w:color="auto"/>
        <w:bottom w:val="none" w:sz="0" w:space="0" w:color="auto"/>
        <w:right w:val="none" w:sz="0" w:space="0" w:color="auto"/>
      </w:divBdr>
    </w:div>
    <w:div w:id="825631593">
      <w:bodyDiv w:val="1"/>
      <w:marLeft w:val="0"/>
      <w:marRight w:val="0"/>
      <w:marTop w:val="0"/>
      <w:marBottom w:val="0"/>
      <w:divBdr>
        <w:top w:val="none" w:sz="0" w:space="0" w:color="auto"/>
        <w:left w:val="none" w:sz="0" w:space="0" w:color="auto"/>
        <w:bottom w:val="none" w:sz="0" w:space="0" w:color="auto"/>
        <w:right w:val="none" w:sz="0" w:space="0" w:color="auto"/>
      </w:divBdr>
    </w:div>
    <w:div w:id="844856211">
      <w:bodyDiv w:val="1"/>
      <w:marLeft w:val="0"/>
      <w:marRight w:val="0"/>
      <w:marTop w:val="0"/>
      <w:marBottom w:val="0"/>
      <w:divBdr>
        <w:top w:val="none" w:sz="0" w:space="0" w:color="auto"/>
        <w:left w:val="none" w:sz="0" w:space="0" w:color="auto"/>
        <w:bottom w:val="none" w:sz="0" w:space="0" w:color="auto"/>
        <w:right w:val="none" w:sz="0" w:space="0" w:color="auto"/>
      </w:divBdr>
    </w:div>
    <w:div w:id="889807535">
      <w:bodyDiv w:val="1"/>
      <w:marLeft w:val="0"/>
      <w:marRight w:val="0"/>
      <w:marTop w:val="0"/>
      <w:marBottom w:val="0"/>
      <w:divBdr>
        <w:top w:val="none" w:sz="0" w:space="0" w:color="auto"/>
        <w:left w:val="none" w:sz="0" w:space="0" w:color="auto"/>
        <w:bottom w:val="none" w:sz="0" w:space="0" w:color="auto"/>
        <w:right w:val="none" w:sz="0" w:space="0" w:color="auto"/>
      </w:divBdr>
    </w:div>
    <w:div w:id="901527064">
      <w:bodyDiv w:val="1"/>
      <w:marLeft w:val="0"/>
      <w:marRight w:val="0"/>
      <w:marTop w:val="0"/>
      <w:marBottom w:val="0"/>
      <w:divBdr>
        <w:top w:val="none" w:sz="0" w:space="0" w:color="auto"/>
        <w:left w:val="none" w:sz="0" w:space="0" w:color="auto"/>
        <w:bottom w:val="none" w:sz="0" w:space="0" w:color="auto"/>
        <w:right w:val="none" w:sz="0" w:space="0" w:color="auto"/>
      </w:divBdr>
    </w:div>
    <w:div w:id="915674817">
      <w:bodyDiv w:val="1"/>
      <w:marLeft w:val="0"/>
      <w:marRight w:val="0"/>
      <w:marTop w:val="0"/>
      <w:marBottom w:val="0"/>
      <w:divBdr>
        <w:top w:val="none" w:sz="0" w:space="0" w:color="auto"/>
        <w:left w:val="none" w:sz="0" w:space="0" w:color="auto"/>
        <w:bottom w:val="none" w:sz="0" w:space="0" w:color="auto"/>
        <w:right w:val="none" w:sz="0" w:space="0" w:color="auto"/>
      </w:divBdr>
    </w:div>
    <w:div w:id="946084173">
      <w:bodyDiv w:val="1"/>
      <w:marLeft w:val="0"/>
      <w:marRight w:val="0"/>
      <w:marTop w:val="0"/>
      <w:marBottom w:val="0"/>
      <w:divBdr>
        <w:top w:val="none" w:sz="0" w:space="0" w:color="auto"/>
        <w:left w:val="none" w:sz="0" w:space="0" w:color="auto"/>
        <w:bottom w:val="none" w:sz="0" w:space="0" w:color="auto"/>
        <w:right w:val="none" w:sz="0" w:space="0" w:color="auto"/>
      </w:divBdr>
    </w:div>
    <w:div w:id="1029650179">
      <w:bodyDiv w:val="1"/>
      <w:marLeft w:val="0"/>
      <w:marRight w:val="0"/>
      <w:marTop w:val="0"/>
      <w:marBottom w:val="0"/>
      <w:divBdr>
        <w:top w:val="none" w:sz="0" w:space="0" w:color="auto"/>
        <w:left w:val="none" w:sz="0" w:space="0" w:color="auto"/>
        <w:bottom w:val="none" w:sz="0" w:space="0" w:color="auto"/>
        <w:right w:val="none" w:sz="0" w:space="0" w:color="auto"/>
      </w:divBdr>
    </w:div>
    <w:div w:id="1033993252">
      <w:bodyDiv w:val="1"/>
      <w:marLeft w:val="0"/>
      <w:marRight w:val="0"/>
      <w:marTop w:val="0"/>
      <w:marBottom w:val="0"/>
      <w:divBdr>
        <w:top w:val="none" w:sz="0" w:space="0" w:color="auto"/>
        <w:left w:val="none" w:sz="0" w:space="0" w:color="auto"/>
        <w:bottom w:val="none" w:sz="0" w:space="0" w:color="auto"/>
        <w:right w:val="none" w:sz="0" w:space="0" w:color="auto"/>
      </w:divBdr>
    </w:div>
    <w:div w:id="1167015953">
      <w:bodyDiv w:val="1"/>
      <w:marLeft w:val="0"/>
      <w:marRight w:val="0"/>
      <w:marTop w:val="0"/>
      <w:marBottom w:val="0"/>
      <w:divBdr>
        <w:top w:val="none" w:sz="0" w:space="0" w:color="auto"/>
        <w:left w:val="none" w:sz="0" w:space="0" w:color="auto"/>
        <w:bottom w:val="none" w:sz="0" w:space="0" w:color="auto"/>
        <w:right w:val="none" w:sz="0" w:space="0" w:color="auto"/>
      </w:divBdr>
    </w:div>
    <w:div w:id="1252161054">
      <w:bodyDiv w:val="1"/>
      <w:marLeft w:val="0"/>
      <w:marRight w:val="0"/>
      <w:marTop w:val="0"/>
      <w:marBottom w:val="0"/>
      <w:divBdr>
        <w:top w:val="none" w:sz="0" w:space="0" w:color="auto"/>
        <w:left w:val="none" w:sz="0" w:space="0" w:color="auto"/>
        <w:bottom w:val="none" w:sz="0" w:space="0" w:color="auto"/>
        <w:right w:val="none" w:sz="0" w:space="0" w:color="auto"/>
      </w:divBdr>
    </w:div>
    <w:div w:id="1266306588">
      <w:bodyDiv w:val="1"/>
      <w:marLeft w:val="0"/>
      <w:marRight w:val="0"/>
      <w:marTop w:val="0"/>
      <w:marBottom w:val="0"/>
      <w:divBdr>
        <w:top w:val="none" w:sz="0" w:space="0" w:color="auto"/>
        <w:left w:val="none" w:sz="0" w:space="0" w:color="auto"/>
        <w:bottom w:val="none" w:sz="0" w:space="0" w:color="auto"/>
        <w:right w:val="none" w:sz="0" w:space="0" w:color="auto"/>
      </w:divBdr>
    </w:div>
    <w:div w:id="1316301262">
      <w:bodyDiv w:val="1"/>
      <w:marLeft w:val="0"/>
      <w:marRight w:val="0"/>
      <w:marTop w:val="0"/>
      <w:marBottom w:val="0"/>
      <w:divBdr>
        <w:top w:val="none" w:sz="0" w:space="0" w:color="auto"/>
        <w:left w:val="none" w:sz="0" w:space="0" w:color="auto"/>
        <w:bottom w:val="none" w:sz="0" w:space="0" w:color="auto"/>
        <w:right w:val="none" w:sz="0" w:space="0" w:color="auto"/>
      </w:divBdr>
    </w:div>
    <w:div w:id="1368338348">
      <w:bodyDiv w:val="1"/>
      <w:marLeft w:val="0"/>
      <w:marRight w:val="0"/>
      <w:marTop w:val="0"/>
      <w:marBottom w:val="0"/>
      <w:divBdr>
        <w:top w:val="none" w:sz="0" w:space="0" w:color="auto"/>
        <w:left w:val="none" w:sz="0" w:space="0" w:color="auto"/>
        <w:bottom w:val="none" w:sz="0" w:space="0" w:color="auto"/>
        <w:right w:val="none" w:sz="0" w:space="0" w:color="auto"/>
      </w:divBdr>
    </w:div>
    <w:div w:id="1388723075">
      <w:bodyDiv w:val="1"/>
      <w:marLeft w:val="0"/>
      <w:marRight w:val="0"/>
      <w:marTop w:val="0"/>
      <w:marBottom w:val="0"/>
      <w:divBdr>
        <w:top w:val="none" w:sz="0" w:space="0" w:color="auto"/>
        <w:left w:val="none" w:sz="0" w:space="0" w:color="auto"/>
        <w:bottom w:val="none" w:sz="0" w:space="0" w:color="auto"/>
        <w:right w:val="none" w:sz="0" w:space="0" w:color="auto"/>
      </w:divBdr>
      <w:divsChild>
        <w:div w:id="987437268">
          <w:marLeft w:val="0"/>
          <w:marRight w:val="0"/>
          <w:marTop w:val="0"/>
          <w:marBottom w:val="0"/>
          <w:divBdr>
            <w:top w:val="none" w:sz="0" w:space="0" w:color="auto"/>
            <w:left w:val="none" w:sz="0" w:space="0" w:color="auto"/>
            <w:bottom w:val="none" w:sz="0" w:space="0" w:color="auto"/>
            <w:right w:val="none" w:sz="0" w:space="0" w:color="auto"/>
          </w:divBdr>
        </w:div>
        <w:div w:id="69550333">
          <w:marLeft w:val="0"/>
          <w:marRight w:val="0"/>
          <w:marTop w:val="0"/>
          <w:marBottom w:val="0"/>
          <w:divBdr>
            <w:top w:val="none" w:sz="0" w:space="0" w:color="auto"/>
            <w:left w:val="none" w:sz="0" w:space="0" w:color="auto"/>
            <w:bottom w:val="none" w:sz="0" w:space="0" w:color="auto"/>
            <w:right w:val="none" w:sz="0" w:space="0" w:color="auto"/>
          </w:divBdr>
        </w:div>
        <w:div w:id="1129280520">
          <w:marLeft w:val="0"/>
          <w:marRight w:val="0"/>
          <w:marTop w:val="0"/>
          <w:marBottom w:val="0"/>
          <w:divBdr>
            <w:top w:val="none" w:sz="0" w:space="0" w:color="auto"/>
            <w:left w:val="none" w:sz="0" w:space="0" w:color="auto"/>
            <w:bottom w:val="none" w:sz="0" w:space="0" w:color="auto"/>
            <w:right w:val="none" w:sz="0" w:space="0" w:color="auto"/>
          </w:divBdr>
        </w:div>
        <w:div w:id="1919288663">
          <w:marLeft w:val="0"/>
          <w:marRight w:val="0"/>
          <w:marTop w:val="0"/>
          <w:marBottom w:val="0"/>
          <w:divBdr>
            <w:top w:val="none" w:sz="0" w:space="0" w:color="auto"/>
            <w:left w:val="none" w:sz="0" w:space="0" w:color="auto"/>
            <w:bottom w:val="none" w:sz="0" w:space="0" w:color="auto"/>
            <w:right w:val="none" w:sz="0" w:space="0" w:color="auto"/>
          </w:divBdr>
        </w:div>
      </w:divsChild>
    </w:div>
    <w:div w:id="1410812725">
      <w:bodyDiv w:val="1"/>
      <w:marLeft w:val="0"/>
      <w:marRight w:val="0"/>
      <w:marTop w:val="0"/>
      <w:marBottom w:val="0"/>
      <w:divBdr>
        <w:top w:val="none" w:sz="0" w:space="0" w:color="auto"/>
        <w:left w:val="none" w:sz="0" w:space="0" w:color="auto"/>
        <w:bottom w:val="none" w:sz="0" w:space="0" w:color="auto"/>
        <w:right w:val="none" w:sz="0" w:space="0" w:color="auto"/>
      </w:divBdr>
    </w:div>
    <w:div w:id="1415669373">
      <w:bodyDiv w:val="1"/>
      <w:marLeft w:val="0"/>
      <w:marRight w:val="0"/>
      <w:marTop w:val="0"/>
      <w:marBottom w:val="0"/>
      <w:divBdr>
        <w:top w:val="none" w:sz="0" w:space="0" w:color="auto"/>
        <w:left w:val="none" w:sz="0" w:space="0" w:color="auto"/>
        <w:bottom w:val="none" w:sz="0" w:space="0" w:color="auto"/>
        <w:right w:val="none" w:sz="0" w:space="0" w:color="auto"/>
      </w:divBdr>
    </w:div>
    <w:div w:id="1470171095">
      <w:bodyDiv w:val="1"/>
      <w:marLeft w:val="0"/>
      <w:marRight w:val="0"/>
      <w:marTop w:val="0"/>
      <w:marBottom w:val="0"/>
      <w:divBdr>
        <w:top w:val="none" w:sz="0" w:space="0" w:color="auto"/>
        <w:left w:val="none" w:sz="0" w:space="0" w:color="auto"/>
        <w:bottom w:val="none" w:sz="0" w:space="0" w:color="auto"/>
        <w:right w:val="none" w:sz="0" w:space="0" w:color="auto"/>
      </w:divBdr>
    </w:div>
    <w:div w:id="1542665994">
      <w:bodyDiv w:val="1"/>
      <w:marLeft w:val="0"/>
      <w:marRight w:val="0"/>
      <w:marTop w:val="0"/>
      <w:marBottom w:val="0"/>
      <w:divBdr>
        <w:top w:val="none" w:sz="0" w:space="0" w:color="auto"/>
        <w:left w:val="none" w:sz="0" w:space="0" w:color="auto"/>
        <w:bottom w:val="none" w:sz="0" w:space="0" w:color="auto"/>
        <w:right w:val="none" w:sz="0" w:space="0" w:color="auto"/>
      </w:divBdr>
    </w:div>
    <w:div w:id="1606111009">
      <w:bodyDiv w:val="1"/>
      <w:marLeft w:val="0"/>
      <w:marRight w:val="0"/>
      <w:marTop w:val="0"/>
      <w:marBottom w:val="0"/>
      <w:divBdr>
        <w:top w:val="none" w:sz="0" w:space="0" w:color="auto"/>
        <w:left w:val="none" w:sz="0" w:space="0" w:color="auto"/>
        <w:bottom w:val="none" w:sz="0" w:space="0" w:color="auto"/>
        <w:right w:val="none" w:sz="0" w:space="0" w:color="auto"/>
      </w:divBdr>
    </w:div>
    <w:div w:id="1628052194">
      <w:bodyDiv w:val="1"/>
      <w:marLeft w:val="0"/>
      <w:marRight w:val="0"/>
      <w:marTop w:val="0"/>
      <w:marBottom w:val="0"/>
      <w:divBdr>
        <w:top w:val="none" w:sz="0" w:space="0" w:color="auto"/>
        <w:left w:val="none" w:sz="0" w:space="0" w:color="auto"/>
        <w:bottom w:val="none" w:sz="0" w:space="0" w:color="auto"/>
        <w:right w:val="none" w:sz="0" w:space="0" w:color="auto"/>
      </w:divBdr>
    </w:div>
    <w:div w:id="1689214681">
      <w:bodyDiv w:val="1"/>
      <w:marLeft w:val="0"/>
      <w:marRight w:val="0"/>
      <w:marTop w:val="0"/>
      <w:marBottom w:val="0"/>
      <w:divBdr>
        <w:top w:val="none" w:sz="0" w:space="0" w:color="auto"/>
        <w:left w:val="none" w:sz="0" w:space="0" w:color="auto"/>
        <w:bottom w:val="none" w:sz="0" w:space="0" w:color="auto"/>
        <w:right w:val="none" w:sz="0" w:space="0" w:color="auto"/>
      </w:divBdr>
    </w:div>
    <w:div w:id="1755786303">
      <w:bodyDiv w:val="1"/>
      <w:marLeft w:val="0"/>
      <w:marRight w:val="0"/>
      <w:marTop w:val="0"/>
      <w:marBottom w:val="0"/>
      <w:divBdr>
        <w:top w:val="none" w:sz="0" w:space="0" w:color="auto"/>
        <w:left w:val="none" w:sz="0" w:space="0" w:color="auto"/>
        <w:bottom w:val="none" w:sz="0" w:space="0" w:color="auto"/>
        <w:right w:val="none" w:sz="0" w:space="0" w:color="auto"/>
      </w:divBdr>
    </w:div>
    <w:div w:id="1824346646">
      <w:bodyDiv w:val="1"/>
      <w:marLeft w:val="0"/>
      <w:marRight w:val="0"/>
      <w:marTop w:val="0"/>
      <w:marBottom w:val="0"/>
      <w:divBdr>
        <w:top w:val="none" w:sz="0" w:space="0" w:color="auto"/>
        <w:left w:val="none" w:sz="0" w:space="0" w:color="auto"/>
        <w:bottom w:val="none" w:sz="0" w:space="0" w:color="auto"/>
        <w:right w:val="none" w:sz="0" w:space="0" w:color="auto"/>
      </w:divBdr>
    </w:div>
    <w:div w:id="1857579680">
      <w:bodyDiv w:val="1"/>
      <w:marLeft w:val="0"/>
      <w:marRight w:val="0"/>
      <w:marTop w:val="0"/>
      <w:marBottom w:val="0"/>
      <w:divBdr>
        <w:top w:val="none" w:sz="0" w:space="0" w:color="auto"/>
        <w:left w:val="none" w:sz="0" w:space="0" w:color="auto"/>
        <w:bottom w:val="none" w:sz="0" w:space="0" w:color="auto"/>
        <w:right w:val="none" w:sz="0" w:space="0" w:color="auto"/>
      </w:divBdr>
    </w:div>
    <w:div w:id="1893156156">
      <w:bodyDiv w:val="1"/>
      <w:marLeft w:val="0"/>
      <w:marRight w:val="0"/>
      <w:marTop w:val="0"/>
      <w:marBottom w:val="0"/>
      <w:divBdr>
        <w:top w:val="none" w:sz="0" w:space="0" w:color="auto"/>
        <w:left w:val="none" w:sz="0" w:space="0" w:color="auto"/>
        <w:bottom w:val="none" w:sz="0" w:space="0" w:color="auto"/>
        <w:right w:val="none" w:sz="0" w:space="0" w:color="auto"/>
      </w:divBdr>
    </w:div>
    <w:div w:id="2001618430">
      <w:bodyDiv w:val="1"/>
      <w:marLeft w:val="0"/>
      <w:marRight w:val="0"/>
      <w:marTop w:val="0"/>
      <w:marBottom w:val="0"/>
      <w:divBdr>
        <w:top w:val="none" w:sz="0" w:space="0" w:color="auto"/>
        <w:left w:val="none" w:sz="0" w:space="0" w:color="auto"/>
        <w:bottom w:val="none" w:sz="0" w:space="0" w:color="auto"/>
        <w:right w:val="none" w:sz="0" w:space="0" w:color="auto"/>
      </w:divBdr>
    </w:div>
    <w:div w:id="2065325863">
      <w:bodyDiv w:val="1"/>
      <w:marLeft w:val="0"/>
      <w:marRight w:val="0"/>
      <w:marTop w:val="0"/>
      <w:marBottom w:val="0"/>
      <w:divBdr>
        <w:top w:val="none" w:sz="0" w:space="0" w:color="auto"/>
        <w:left w:val="none" w:sz="0" w:space="0" w:color="auto"/>
        <w:bottom w:val="none" w:sz="0" w:space="0" w:color="auto"/>
        <w:right w:val="none" w:sz="0" w:space="0" w:color="auto"/>
      </w:divBdr>
    </w:div>
    <w:div w:id="209639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lanalto.gov.br/ccivil_03/leis/l9454.htm" TargetMode="External"/><Relationship Id="rId18" Type="http://schemas.openxmlformats.org/officeDocument/2006/relationships/hyperlink" Target="https://receita.economia.gov.br/orientacao/tributaria/cadastros/cadastro-de-pessoas-fisicas-cpf/assuntos-relacionados/perguntas-e-resposta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planalto.gov.br/ccivil_03/leis/1980-1988/l7116.htm" TargetMode="External"/><Relationship Id="rId17" Type="http://schemas.openxmlformats.org/officeDocument/2006/relationships/hyperlink" Target="https://www.caixa.gov.br/auxilio/auxilio2021/Paginas/default.aspx" TargetMode="External"/><Relationship Id="rId2" Type="http://schemas.openxmlformats.org/officeDocument/2006/relationships/numbering" Target="numbering.xml"/><Relationship Id="rId16" Type="http://schemas.openxmlformats.org/officeDocument/2006/relationships/hyperlink" Target="https://www.camara.leg.br/proposicoesWeb/prop_mostrarintegra;jsessionid=node0hc634df4zwgpb2a5uedtixl4675198.node0?codteor=1718365&amp;filename=PL+1422/2019" TargetMode="External"/><Relationship Id="rId20" Type="http://schemas.openxmlformats.org/officeDocument/2006/relationships/hyperlink" Target="https://noticias.r7.com/economia/em-um-ano-pf-abre-931-inqueritos-sobre-fraude-do-auxilio-150520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alto.gov.br/ccivil_03/leis/L4862.htm" TargetMode="External"/><Relationship Id="rId5" Type="http://schemas.openxmlformats.org/officeDocument/2006/relationships/webSettings" Target="webSettings.xml"/><Relationship Id="rId15" Type="http://schemas.openxmlformats.org/officeDocument/2006/relationships/hyperlink" Target="http://www.planalto.gov.br/ccivil_03/_ato2019-2022/2020/lei/l13982.htm" TargetMode="External"/><Relationship Id="rId23" Type="http://schemas.openxmlformats.org/officeDocument/2006/relationships/theme" Target="theme/theme1.xml"/><Relationship Id="rId10" Type="http://schemas.openxmlformats.org/officeDocument/2006/relationships/hyperlink" Target="http://www.planalto.gov.br/ccivil_03/decreto-lei/del2848.htm" TargetMode="External"/><Relationship Id="rId19" Type="http://schemas.openxmlformats.org/officeDocument/2006/relationships/hyperlink" Target="https://g1.globo.com/economia/tecnologia/blog/altieres-rohr/post/2021/01/25/vazamentos-de-dados-expoem-informacoes-de-223-milhoes-de-numeros-de-cpf.ghtml" TargetMode="External"/><Relationship Id="rId4" Type="http://schemas.openxmlformats.org/officeDocument/2006/relationships/settings" Target="settings.xml"/><Relationship Id="rId9" Type="http://schemas.openxmlformats.org/officeDocument/2006/relationships/hyperlink" Target="https://economia.uol.com.br/noticias/redacao/2020/06/04/auxilio-emergencial-crime-fraude-estelionato-r-600.htm" TargetMode="External"/><Relationship Id="rId14" Type="http://schemas.openxmlformats.org/officeDocument/2006/relationships/hyperlink" Target="http://planalto.gov.br/ccivil_03/_ato2007-2010/2010/Decreto/D7166.htm"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603C789-2925-4E26-AEFD-9C971FE46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10</Pages>
  <Words>2663</Words>
  <Characters>14386</Characters>
  <Application>Microsoft Office Word</Application>
  <DocSecurity>0</DocSecurity>
  <Lines>119</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Festo AG &amp; Co. KG</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UFABC</dc:creator>
  <cp:lastModifiedBy>KAUAN MANZATO DO NASCIMENTO</cp:lastModifiedBy>
  <cp:revision>7</cp:revision>
  <cp:lastPrinted>2014-01-23T19:07:00Z</cp:lastPrinted>
  <dcterms:created xsi:type="dcterms:W3CDTF">2021-04-11T21:35:00Z</dcterms:created>
  <dcterms:modified xsi:type="dcterms:W3CDTF">2021-10-07T18:46:00Z</dcterms:modified>
</cp:coreProperties>
</file>