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Trabalho 1 - Tipos de Empresas no Brasil</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Kauan Peçanha Lira</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202110048911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pStyle w:val="Heading2"/>
        <w:rPr/>
      </w:pPr>
      <w:bookmarkStart w:colFirst="0" w:colLast="0" w:name="_uoyp34ks6pb" w:id="0"/>
      <w:bookmarkEnd w:id="0"/>
      <w:r w:rsidDel="00000000" w:rsidR="00000000" w:rsidRPr="00000000">
        <w:rPr>
          <w:rtl w:val="0"/>
        </w:rPr>
        <w:t xml:space="preserve">Objetivo</w:t>
      </w:r>
    </w:p>
    <w:p w:rsidR="00000000" w:rsidDel="00000000" w:rsidP="00000000" w:rsidRDefault="00000000" w:rsidRPr="00000000" w14:paraId="00000007">
      <w:pPr>
        <w:jc w:val="left"/>
        <w:rPr>
          <w:sz w:val="24"/>
          <w:szCs w:val="24"/>
        </w:rPr>
      </w:pPr>
      <w:r w:rsidDel="00000000" w:rsidR="00000000" w:rsidRPr="00000000">
        <w:rPr>
          <w:sz w:val="24"/>
          <w:szCs w:val="24"/>
          <w:rtl w:val="0"/>
        </w:rPr>
        <w:tab/>
        <w:t xml:space="preserve">Responder e detalhar as respostas de 10 perguntas enquanto no contexto da empresa Microsoft.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oyp34ks6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szifmj84im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Qual o nome (jurídico e fantasia) da empresa em estudo? Quando foi fundada? Qual(is) o(s) nome(s) do(s) fundador(res)?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9b5zeb6w6n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Qual a formação do(s) fundador(es)?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iz8xiwzbp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Quais são os produtos e/ou serviços mais reconhecidos desta empresa no mercado? (Em questão de países)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0hd39ozx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Quais os países nos quais esta empresa atua?</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v5lh7ikyk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Quais são os principais concorrentes desta empresa no que se refere ao item 3?</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g7t0ry74d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Há proteção intelectual do(s) produto(s) ou processo(s) mais famosos da empresa? Qual tipo?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7m4b7efw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 Qual o lucro líquido anual mais recente da empresa?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o4vxf11s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 Esta empresa possui programa(s) de treinamento(s) de seu pessoal? Qual(is)?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dkdx9lihh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 Esta empresa possui programas sociais para as comunidades nas quais atua? Qual(is)?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9buggrb0j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 Esta empresa possui política de preservação do meio ambiente e sustentabilidade? Qual(is)?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ijkp1rxr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2"/>
        <w:rPr/>
      </w:pPr>
      <w:bookmarkStart w:colFirst="0" w:colLast="0" w:name="_cszifmj84imj" w:id="1"/>
      <w:bookmarkEnd w:id="1"/>
      <w:r w:rsidDel="00000000" w:rsidR="00000000" w:rsidRPr="00000000">
        <w:rPr>
          <w:rtl w:val="0"/>
        </w:rPr>
        <w:t xml:space="preserve">1 - Qual o nome (jurídico e fantasia) da empresa em estudo? Quando foi fundada? Qual(is) o(s) nome(s) do(s) fundador(res)?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sz w:val="24"/>
          <w:szCs w:val="24"/>
          <w:rtl w:val="0"/>
        </w:rPr>
        <w:t xml:space="preserve">Nome jurídico(no Brasil): </w:t>
      </w:r>
      <w:r w:rsidDel="00000000" w:rsidR="00000000" w:rsidRPr="00000000">
        <w:rPr>
          <w:b w:val="1"/>
          <w:sz w:val="24"/>
          <w:szCs w:val="24"/>
          <w:rtl w:val="0"/>
        </w:rPr>
        <w:t xml:space="preserve">MICROSOFT DO BRASIL IMPORTACAO E COMERCIO DE SOFTWARE E VIDEO GAMES LTDA</w:t>
      </w:r>
      <w:r w:rsidDel="00000000" w:rsidR="00000000" w:rsidRPr="00000000">
        <w:rPr>
          <w:sz w:val="24"/>
          <w:szCs w:val="24"/>
          <w:rtl w:val="0"/>
        </w:rPr>
        <w:t xml:space="preserve">;</w:t>
      </w:r>
    </w:p>
    <w:p w:rsidR="00000000" w:rsidDel="00000000" w:rsidP="00000000" w:rsidRDefault="00000000" w:rsidRPr="00000000" w14:paraId="0000002A">
      <w:pPr>
        <w:numPr>
          <w:ilvl w:val="0"/>
          <w:numId w:val="1"/>
        </w:numPr>
        <w:ind w:left="720" w:hanging="360"/>
        <w:jc w:val="both"/>
        <w:rPr>
          <w:sz w:val="24"/>
          <w:szCs w:val="24"/>
          <w:u w:val="none"/>
        </w:rPr>
      </w:pPr>
      <w:r w:rsidDel="00000000" w:rsidR="00000000" w:rsidRPr="00000000">
        <w:rPr>
          <w:sz w:val="24"/>
          <w:szCs w:val="24"/>
          <w:rtl w:val="0"/>
        </w:rPr>
        <w:t xml:space="preserve">Nome fantasia: </w:t>
      </w:r>
      <w:r w:rsidDel="00000000" w:rsidR="00000000" w:rsidRPr="00000000">
        <w:rPr>
          <w:b w:val="1"/>
          <w:sz w:val="24"/>
          <w:szCs w:val="24"/>
          <w:rtl w:val="0"/>
        </w:rPr>
        <w:t xml:space="preserve">MICROSOFT</w:t>
      </w:r>
      <w:r w:rsidDel="00000000" w:rsidR="00000000" w:rsidRPr="00000000">
        <w:rPr>
          <w:sz w:val="24"/>
          <w:szCs w:val="24"/>
          <w:rtl w:val="0"/>
        </w:rPr>
        <w:t xml:space="preserve">;</w:t>
      </w:r>
    </w:p>
    <w:p w:rsidR="00000000" w:rsidDel="00000000" w:rsidP="00000000" w:rsidRDefault="00000000" w:rsidRPr="00000000" w14:paraId="0000002B">
      <w:pPr>
        <w:numPr>
          <w:ilvl w:val="0"/>
          <w:numId w:val="1"/>
        </w:numPr>
        <w:ind w:left="720" w:hanging="360"/>
        <w:jc w:val="both"/>
        <w:rPr>
          <w:sz w:val="24"/>
          <w:szCs w:val="24"/>
          <w:u w:val="none"/>
        </w:rPr>
      </w:pPr>
      <w:r w:rsidDel="00000000" w:rsidR="00000000" w:rsidRPr="00000000">
        <w:rPr>
          <w:sz w:val="24"/>
          <w:szCs w:val="24"/>
          <w:rtl w:val="0"/>
        </w:rPr>
        <w:t xml:space="preserve">Fundada em: </w:t>
      </w:r>
      <w:r w:rsidDel="00000000" w:rsidR="00000000" w:rsidRPr="00000000">
        <w:rPr>
          <w:b w:val="1"/>
          <w:sz w:val="24"/>
          <w:szCs w:val="24"/>
          <w:rtl w:val="0"/>
        </w:rPr>
        <w:t xml:space="preserve">4 de abril de 1975</w:t>
      </w:r>
      <w:r w:rsidDel="00000000" w:rsidR="00000000" w:rsidRPr="00000000">
        <w:rPr>
          <w:sz w:val="24"/>
          <w:szCs w:val="24"/>
          <w:rtl w:val="0"/>
        </w:rPr>
        <w:t xml:space="preserve">;</w:t>
      </w:r>
    </w:p>
    <w:p w:rsidR="00000000" w:rsidDel="00000000" w:rsidP="00000000" w:rsidRDefault="00000000" w:rsidRPr="00000000" w14:paraId="0000002C">
      <w:pPr>
        <w:numPr>
          <w:ilvl w:val="0"/>
          <w:numId w:val="1"/>
        </w:numPr>
        <w:ind w:left="720" w:hanging="360"/>
        <w:jc w:val="both"/>
        <w:rPr>
          <w:sz w:val="24"/>
          <w:szCs w:val="24"/>
          <w:u w:val="none"/>
        </w:rPr>
      </w:pPr>
      <w:r w:rsidDel="00000000" w:rsidR="00000000" w:rsidRPr="00000000">
        <w:rPr>
          <w:sz w:val="24"/>
          <w:szCs w:val="24"/>
          <w:rtl w:val="0"/>
        </w:rPr>
        <w:t xml:space="preserve">Fundador(es): </w:t>
      </w:r>
      <w:r w:rsidDel="00000000" w:rsidR="00000000" w:rsidRPr="00000000">
        <w:rPr>
          <w:b w:val="1"/>
          <w:sz w:val="24"/>
          <w:szCs w:val="24"/>
          <w:rtl w:val="0"/>
        </w:rPr>
        <w:t xml:space="preserve">Paul Allen e Bill Gates</w:t>
      </w:r>
      <w:r w:rsidDel="00000000" w:rsidR="00000000" w:rsidRPr="00000000">
        <w:rPr>
          <w:sz w:val="24"/>
          <w:szCs w:val="24"/>
          <w:rtl w:val="0"/>
        </w:rPr>
        <w:t xml:space="preserv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69b5zeb6w6nz" w:id="2"/>
      <w:bookmarkEnd w:id="2"/>
      <w:r w:rsidDel="00000000" w:rsidR="00000000" w:rsidRPr="00000000">
        <w:rPr>
          <w:rtl w:val="0"/>
        </w:rPr>
        <w:t xml:space="preserve">2 - Qual a formação do(s) fundador(es)?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sz w:val="24"/>
          <w:szCs w:val="24"/>
          <w:rtl w:val="0"/>
        </w:rPr>
        <w:tab/>
        <w:t xml:space="preserve">Ambos detém </w:t>
      </w:r>
      <w:r w:rsidDel="00000000" w:rsidR="00000000" w:rsidRPr="00000000">
        <w:rPr>
          <w:b w:val="1"/>
          <w:sz w:val="24"/>
          <w:szCs w:val="24"/>
          <w:rtl w:val="0"/>
        </w:rPr>
        <w:t xml:space="preserve">nenhum título acadêmico</w:t>
      </w:r>
      <w:r w:rsidDel="00000000" w:rsidR="00000000" w:rsidRPr="00000000">
        <w:rPr>
          <w:sz w:val="24"/>
          <w:szCs w:val="24"/>
          <w:rtl w:val="0"/>
        </w:rPr>
        <w:t xml:space="preserve">. Paul chegou a estudar na Washington State University, e Gates, em Harvard, nos cursos de matemática e ciência da computação. Entretanto, abandonaram seus cursos para fundarem a empresa.</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rPr/>
      </w:pPr>
      <w:bookmarkStart w:colFirst="0" w:colLast="0" w:name="_2iz8xiwzbpps" w:id="3"/>
      <w:bookmarkEnd w:id="3"/>
      <w:r w:rsidDel="00000000" w:rsidR="00000000" w:rsidRPr="00000000">
        <w:rPr>
          <w:rtl w:val="0"/>
        </w:rPr>
        <w:t xml:space="preserve">3 - Quais são os produtos e/ou serviços mais reconhecidos desta empresa no mercado? (Em questão de países)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sz w:val="24"/>
          <w:szCs w:val="24"/>
        </w:rPr>
      </w:pPr>
      <w:r w:rsidDel="00000000" w:rsidR="00000000" w:rsidRPr="00000000">
        <w:rPr>
          <w:b w:val="1"/>
          <w:sz w:val="24"/>
          <w:szCs w:val="24"/>
          <w:rtl w:val="0"/>
        </w:rPr>
        <w:t xml:space="preserve">Windows</w:t>
      </w:r>
      <w:r w:rsidDel="00000000" w:rsidR="00000000" w:rsidRPr="00000000">
        <w:rPr>
          <w:sz w:val="24"/>
          <w:szCs w:val="24"/>
          <w:rtl w:val="0"/>
        </w:rPr>
        <w:t xml:space="preserve">: O Microsoft Windows é o líder absoluto em qualquer área de abrangência que se possa levar em consideração quando se fala desta empresa. Ele é um sistema operacional com base na família de distribuições LINUX. Sua primeira versão foi lançada em 1985 com o Windows 1.0 e segundo uma pesquisa feita em dezembro de 2023, detém cerca de 1.6 bilhões de usuários.</w:t>
      </w:r>
    </w:p>
    <w:p w:rsidR="00000000" w:rsidDel="00000000" w:rsidP="00000000" w:rsidRDefault="00000000" w:rsidRPr="00000000" w14:paraId="00000035">
      <w:pPr>
        <w:numPr>
          <w:ilvl w:val="0"/>
          <w:numId w:val="2"/>
        </w:numPr>
        <w:ind w:left="720" w:hanging="360"/>
        <w:jc w:val="both"/>
        <w:rPr>
          <w:sz w:val="24"/>
          <w:szCs w:val="24"/>
        </w:rPr>
      </w:pPr>
      <w:r w:rsidDel="00000000" w:rsidR="00000000" w:rsidRPr="00000000">
        <w:rPr>
          <w:b w:val="1"/>
          <w:sz w:val="24"/>
          <w:szCs w:val="24"/>
          <w:rtl w:val="0"/>
        </w:rPr>
        <w:t xml:space="preserve">Microsoft Office</w:t>
      </w:r>
      <w:r w:rsidDel="00000000" w:rsidR="00000000" w:rsidRPr="00000000">
        <w:rPr>
          <w:sz w:val="24"/>
          <w:szCs w:val="24"/>
          <w:rtl w:val="0"/>
        </w:rPr>
        <w:t xml:space="preserve">: O Office é considerado uma suíte de aplicativos, ou seja, vários softwares que funcionam de formas isoladas. Sua importância está justamente em sua utilidade para o ambiente de escritório, com ferramentas imprescindíveis para o dia a dia, como o Microsoft Word para a escrita de documentos, Excel, para o gerenciamento de dados em planilhas, Powerpoint, para a criação e apresentação de slides, entre muitos outros. Foi lançado pela primeira vez em 1989.</w:t>
      </w:r>
    </w:p>
    <w:p w:rsidR="00000000" w:rsidDel="00000000" w:rsidP="00000000" w:rsidRDefault="00000000" w:rsidRPr="00000000" w14:paraId="00000036">
      <w:pPr>
        <w:numPr>
          <w:ilvl w:val="0"/>
          <w:numId w:val="2"/>
        </w:numPr>
        <w:ind w:left="720" w:hanging="360"/>
        <w:jc w:val="both"/>
        <w:rPr>
          <w:sz w:val="24"/>
          <w:szCs w:val="24"/>
        </w:rPr>
      </w:pPr>
      <w:r w:rsidDel="00000000" w:rsidR="00000000" w:rsidRPr="00000000">
        <w:rPr>
          <w:b w:val="1"/>
          <w:sz w:val="24"/>
          <w:szCs w:val="24"/>
          <w:rtl w:val="0"/>
        </w:rPr>
        <w:t xml:space="preserve">XBOX</w:t>
      </w:r>
      <w:r w:rsidDel="00000000" w:rsidR="00000000" w:rsidRPr="00000000">
        <w:rPr>
          <w:sz w:val="24"/>
          <w:szCs w:val="24"/>
          <w:rtl w:val="0"/>
        </w:rPr>
        <w:t xml:space="preserve">: O XBOX é uma marca de consoles de jogos eletrônicos totalmente criada pela Microsoft. Atualmente, compõe um dos grandes líderes no mercado de videogames, em conjunto com o PlayStation, da Sony.</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rPr/>
      </w:pPr>
      <w:bookmarkStart w:colFirst="0" w:colLast="0" w:name="_90hd39ozx44" w:id="4"/>
      <w:bookmarkEnd w:id="4"/>
      <w:r w:rsidDel="00000000" w:rsidR="00000000" w:rsidRPr="00000000">
        <w:rPr>
          <w:rtl w:val="0"/>
        </w:rPr>
        <w:t xml:space="preserve">4 - Quais os países nos quais esta empresa atua?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ab/>
        <w:t xml:space="preserve">Até a presente data, a empresa não detém país algum no qual não atue, com exceção da Coreia do Norte. Tal país é caracterizado pela sua forte repressão a toda e qualquer empresa que não seja de propriedade do estado, as chamadas “estatais”. Por esse motivo, a Microsoft não atua lá.</w:t>
      </w:r>
    </w:p>
    <w:p w:rsidR="00000000" w:rsidDel="00000000" w:rsidP="00000000" w:rsidRDefault="00000000" w:rsidRPr="00000000" w14:paraId="0000003B">
      <w:pPr>
        <w:pStyle w:val="Heading2"/>
        <w:rPr/>
      </w:pPr>
      <w:bookmarkStart w:colFirst="0" w:colLast="0" w:name="_whv5lh7ikykg" w:id="5"/>
      <w:bookmarkEnd w:id="5"/>
      <w:r w:rsidDel="00000000" w:rsidR="00000000" w:rsidRPr="00000000">
        <w:rPr>
          <w:rtl w:val="0"/>
        </w:rPr>
        <w:t xml:space="preserve">5 - Quais são os principais concorrentes desta empresa no que se refere ao item 3?</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ab/>
        <w:t xml:space="preserve">A resposta deste item depende do nicho específico de cada produto mencionado no item 3. Levando tal ponto em consideração, eis abaixo os nomes de algumas das concorrentes desta, e de suas áreas de atuação.</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jc w:val="both"/>
        <w:rPr>
          <w:sz w:val="24"/>
          <w:szCs w:val="24"/>
          <w:u w:val="none"/>
        </w:rPr>
      </w:pPr>
      <w:r w:rsidDel="00000000" w:rsidR="00000000" w:rsidRPr="00000000">
        <w:rPr>
          <w:b w:val="1"/>
          <w:sz w:val="24"/>
          <w:szCs w:val="24"/>
          <w:rtl w:val="0"/>
        </w:rPr>
        <w:t xml:space="preserve">Apple</w:t>
      </w:r>
      <w:r w:rsidDel="00000000" w:rsidR="00000000" w:rsidRPr="00000000">
        <w:rPr>
          <w:sz w:val="24"/>
          <w:szCs w:val="24"/>
          <w:rtl w:val="0"/>
        </w:rPr>
        <w:t xml:space="preserve">: Quando se fala de </w:t>
      </w:r>
      <w:r w:rsidDel="00000000" w:rsidR="00000000" w:rsidRPr="00000000">
        <w:rPr>
          <w:b w:val="1"/>
          <w:sz w:val="24"/>
          <w:szCs w:val="24"/>
          <w:rtl w:val="0"/>
        </w:rPr>
        <w:t xml:space="preserve">sistema operacional</w:t>
      </w:r>
      <w:r w:rsidDel="00000000" w:rsidR="00000000" w:rsidRPr="00000000">
        <w:rPr>
          <w:sz w:val="24"/>
          <w:szCs w:val="24"/>
          <w:rtl w:val="0"/>
        </w:rPr>
        <w:t xml:space="preserve">, é inegável que o principal concorrente do Windows no momento é o MACOS (MAC Operational System). Entretanto, é importante levar em consideração o fato do MACOS ser um SO específico dos produtos da empresa como Desktops e Notebooks. Ou seja, se determinado hardware não for da empresa, não será possível utilizá-lo.</w:t>
      </w:r>
    </w:p>
    <w:p w:rsidR="00000000" w:rsidDel="00000000" w:rsidP="00000000" w:rsidRDefault="00000000" w:rsidRPr="00000000" w14:paraId="00000040">
      <w:pPr>
        <w:numPr>
          <w:ilvl w:val="0"/>
          <w:numId w:val="3"/>
        </w:numPr>
        <w:ind w:left="720" w:hanging="360"/>
        <w:jc w:val="both"/>
        <w:rPr>
          <w:sz w:val="24"/>
          <w:szCs w:val="24"/>
          <w:u w:val="none"/>
        </w:rPr>
      </w:pPr>
      <w:r w:rsidDel="00000000" w:rsidR="00000000" w:rsidRPr="00000000">
        <w:rPr>
          <w:b w:val="1"/>
          <w:sz w:val="24"/>
          <w:szCs w:val="24"/>
          <w:rtl w:val="0"/>
        </w:rPr>
        <w:t xml:space="preserve">Google</w:t>
      </w:r>
      <w:r w:rsidDel="00000000" w:rsidR="00000000" w:rsidRPr="00000000">
        <w:rPr>
          <w:sz w:val="24"/>
          <w:szCs w:val="24"/>
          <w:rtl w:val="0"/>
        </w:rPr>
        <w:t xml:space="preserve">: Quando se trata de softwares de gerência pessoal e/ou corporativa, não se pode deixar de falar sobre os correspondentes da Google, com o Google Workspace. Nesta família de softwares, há o Google Docs(paralelo ao Word), Sheets(paralelo ao Excel), e o Presentations (paralelo ao Powerpoint). A grande diferença está na precificação deste tipo de produto. Enquanto a alternativa da Microsoft é paga, com um pequeno período de gratuidade no começo do uso, a da concorrente é totalmente gratuita.</w:t>
      </w:r>
    </w:p>
    <w:p w:rsidR="00000000" w:rsidDel="00000000" w:rsidP="00000000" w:rsidRDefault="00000000" w:rsidRPr="00000000" w14:paraId="00000041">
      <w:pPr>
        <w:numPr>
          <w:ilvl w:val="0"/>
          <w:numId w:val="3"/>
        </w:numPr>
        <w:ind w:left="720" w:hanging="360"/>
        <w:jc w:val="both"/>
        <w:rPr>
          <w:sz w:val="24"/>
          <w:szCs w:val="24"/>
          <w:u w:val="none"/>
        </w:rPr>
      </w:pPr>
      <w:r w:rsidDel="00000000" w:rsidR="00000000" w:rsidRPr="00000000">
        <w:rPr>
          <w:b w:val="1"/>
          <w:sz w:val="24"/>
          <w:szCs w:val="24"/>
          <w:rtl w:val="0"/>
        </w:rPr>
        <w:t xml:space="preserve">Sony</w:t>
      </w:r>
      <w:r w:rsidDel="00000000" w:rsidR="00000000" w:rsidRPr="00000000">
        <w:rPr>
          <w:sz w:val="24"/>
          <w:szCs w:val="24"/>
          <w:rtl w:val="0"/>
        </w:rPr>
        <w:t xml:space="preserve">: Como já mencionado anteriormente, o mercado de videogames atual é liderado não só pela Microsoft, como também pela Sony, e seus PlayStations. Até a presente data, a concorrente detém o PlayStation 5, e seu correspondente, da empresa em questão, é o Xbox Series X. Tal rivalidade foi estabelecida quando, na década de 2000, os consoles PlayStation 3 e Xbox 360 disputavam o mercado diretamente. Ou seja, já são três gerações de disputa entre as duas. </w:t>
      </w:r>
    </w:p>
    <w:p w:rsidR="00000000" w:rsidDel="00000000" w:rsidP="00000000" w:rsidRDefault="00000000" w:rsidRPr="00000000" w14:paraId="00000042">
      <w:pPr>
        <w:numPr>
          <w:ilvl w:val="0"/>
          <w:numId w:val="3"/>
        </w:numPr>
        <w:ind w:left="720" w:hanging="360"/>
        <w:jc w:val="both"/>
        <w:rPr>
          <w:sz w:val="24"/>
          <w:szCs w:val="24"/>
          <w:u w:val="none"/>
        </w:rPr>
      </w:pPr>
      <w:r w:rsidDel="00000000" w:rsidR="00000000" w:rsidRPr="00000000">
        <w:rPr>
          <w:b w:val="1"/>
          <w:sz w:val="24"/>
          <w:szCs w:val="24"/>
          <w:rtl w:val="0"/>
        </w:rPr>
        <w:t xml:space="preserve">Amazon</w:t>
      </w:r>
      <w:r w:rsidDel="00000000" w:rsidR="00000000" w:rsidRPr="00000000">
        <w:rPr>
          <w:sz w:val="24"/>
          <w:szCs w:val="24"/>
          <w:rtl w:val="0"/>
        </w:rPr>
        <w:t xml:space="preserve">: Além dos nichos mencionados anteriormente, há um outro que é mais intrínseco à área da tecnologia, mas que é de extrema relevância para a internet atual, que é o mercado das </w:t>
      </w:r>
      <w:r w:rsidDel="00000000" w:rsidR="00000000" w:rsidRPr="00000000">
        <w:rPr>
          <w:i w:val="1"/>
          <w:sz w:val="24"/>
          <w:szCs w:val="24"/>
          <w:rtl w:val="0"/>
        </w:rPr>
        <w:t xml:space="preserve">clouds</w:t>
      </w:r>
      <w:r w:rsidDel="00000000" w:rsidR="00000000" w:rsidRPr="00000000">
        <w:rPr>
          <w:sz w:val="24"/>
          <w:szCs w:val="24"/>
          <w:rtl w:val="0"/>
        </w:rPr>
        <w:t xml:space="preserve">(ou a oferta de infraestrutura computacional para hospedagem de aplicações e bancos de dados). A Microsoft é responsável pelo Azure, uma plataforma que oferece em torno de 200 soluções neste nicho. Seu principal concorrente é o AWS (Amazon Web Services).</w:t>
      </w:r>
    </w:p>
    <w:p w:rsidR="00000000" w:rsidDel="00000000" w:rsidP="00000000" w:rsidRDefault="00000000" w:rsidRPr="00000000" w14:paraId="00000043">
      <w:pPr>
        <w:pStyle w:val="Heading2"/>
        <w:rPr/>
      </w:pPr>
      <w:bookmarkStart w:colFirst="0" w:colLast="0" w:name="_eg7t0ry74dsu" w:id="6"/>
      <w:bookmarkEnd w:id="6"/>
      <w:r w:rsidDel="00000000" w:rsidR="00000000" w:rsidRPr="00000000">
        <w:rPr>
          <w:rtl w:val="0"/>
        </w:rPr>
        <w:t xml:space="preserve">6 - Há proteção intelectual do(s) produto(s) ou processo(s) mais famosos da empresa? Qual tipo?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ab/>
        <w:t xml:space="preserve">Não foi possível encontrar muitas informações acerca do tipo de proteção jurídica dos produtos da Microsoft. Entretanto, há uma forte sugestão de que eles sejam principalmente do tipo de Direitos Autorais e Marca Registrada.</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ab/>
        <w:t xml:space="preserve">Os </w:t>
      </w:r>
      <w:r w:rsidDel="00000000" w:rsidR="00000000" w:rsidRPr="00000000">
        <w:rPr>
          <w:b w:val="1"/>
          <w:sz w:val="24"/>
          <w:szCs w:val="24"/>
          <w:rtl w:val="0"/>
        </w:rPr>
        <w:t xml:space="preserve">direitos autorais</w:t>
      </w:r>
      <w:r w:rsidDel="00000000" w:rsidR="00000000" w:rsidRPr="00000000">
        <w:rPr>
          <w:sz w:val="24"/>
          <w:szCs w:val="24"/>
          <w:rtl w:val="0"/>
        </w:rPr>
        <w:t xml:space="preserve">, de forma simples, é o recurso jurídico que assegura que um inventor detenha os direitos sobre sua invenção. Devido a eles, a Microsoft detém os direitos sobre os produtos anteriormente mencionados enquanto invenções suas.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ab/>
        <w:t xml:space="preserve">Além deles, há também as </w:t>
      </w:r>
      <w:r w:rsidDel="00000000" w:rsidR="00000000" w:rsidRPr="00000000">
        <w:rPr>
          <w:b w:val="1"/>
          <w:sz w:val="24"/>
          <w:szCs w:val="24"/>
          <w:rtl w:val="0"/>
        </w:rPr>
        <w:t xml:space="preserve">marcas registradas</w:t>
      </w:r>
      <w:r w:rsidDel="00000000" w:rsidR="00000000" w:rsidRPr="00000000">
        <w:rPr>
          <w:sz w:val="24"/>
          <w:szCs w:val="24"/>
          <w:rtl w:val="0"/>
        </w:rPr>
        <w:t xml:space="preserve">. Segundo o website da IBM:</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“Microsoft®, Windows®, Windows NT® e o logotipo Windows são marcas registradas da Microsoft Corporation nos Estados Unidos e/ou em outros países.”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ab/>
        <w:t xml:space="preserve">Dessa forma, a empresa pode se blindar do plágio de seu produto, uma vez que caso isso ocorra, o infrator pode ser enquadrado pelo não cumprimento da Lei 9.279, de 14 de maio de 1996, no Brasil. É conhecida como Lei da Propriedade Intelectual, e estabelece a proteção jurídica de patentes, marcas, entre outros.</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4d7m4b7efwbl" w:id="7"/>
      <w:bookmarkEnd w:id="7"/>
      <w:r w:rsidDel="00000000" w:rsidR="00000000" w:rsidRPr="00000000">
        <w:rPr>
          <w:rtl w:val="0"/>
        </w:rPr>
        <w:t xml:space="preserve">7 - Qual o lucro líquido anual mais recente da empresa?</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ab/>
        <w:t xml:space="preserve">Para esta informação, é importante compreender que em determinados países, como nos Estados Unidos da América, os relatórios de lucros se dão através dos trimestres fiscais, e estes não se dão de forma sugestiva. No exemplo da Microsoft, é necessária uma análise do Terceiro e Quarto Trimestres Fiscais de 2023, referentes ao primeiro semestre de 2023, e os Primeiro e Segundo Trimestres Fiscais de 2024, referentes ao segundo semestre do mesmo ano. A bibliografia consultada pode ser consultada na última seção </w:t>
      </w:r>
      <w:hyperlink w:anchor="_77ijkp1rxrlk">
        <w:r w:rsidDel="00000000" w:rsidR="00000000" w:rsidRPr="00000000">
          <w:rPr>
            <w:color w:val="1155cc"/>
            <w:sz w:val="24"/>
            <w:szCs w:val="24"/>
            <w:u w:val="single"/>
            <w:rtl w:val="0"/>
          </w:rPr>
          <w:t xml:space="preserve">REFERÊNCIAS BIBLIOGRÁFICAS</w:t>
        </w:r>
      </w:hyperlink>
      <w:r w:rsidDel="00000000" w:rsidR="00000000" w:rsidRPr="00000000">
        <w:rPr>
          <w:sz w:val="24"/>
          <w:szCs w:val="24"/>
          <w:rtl w:val="0"/>
        </w:rPr>
        <w:t xml:space="preserve">. Os dados podem ser vistos na tabela abaixo:</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trimestre fiscal de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4° trimestre fiscal de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1° trimestre fiscal de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2° trimestre fiscal de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U$100,6</w:t>
            </w:r>
          </w:p>
        </w:tc>
      </w:tr>
    </w:tbl>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ind w:firstLine="720"/>
        <w:jc w:val="both"/>
        <w:rPr>
          <w:sz w:val="24"/>
          <w:szCs w:val="24"/>
        </w:rPr>
      </w:pPr>
      <w:r w:rsidDel="00000000" w:rsidR="00000000" w:rsidRPr="00000000">
        <w:rPr>
          <w:sz w:val="24"/>
          <w:szCs w:val="24"/>
          <w:rtl w:val="0"/>
        </w:rPr>
        <w:t xml:space="preserve">Vale destacar que os valores financeiros estão em bilhões de dólares.</w:t>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pStyle w:val="Heading2"/>
        <w:rPr/>
      </w:pPr>
      <w:bookmarkStart w:colFirst="0" w:colLast="0" w:name="_voo4vxf11s81" w:id="8"/>
      <w:bookmarkEnd w:id="8"/>
      <w:r w:rsidDel="00000000" w:rsidR="00000000" w:rsidRPr="00000000">
        <w:rPr>
          <w:rtl w:val="0"/>
        </w:rPr>
        <w:t xml:space="preserve">8 - Esta empresa possui programa(s) de treinamento(s) de seu pessoal? Qual(is)?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jc w:val="both"/>
        <w:rPr>
          <w:sz w:val="24"/>
          <w:szCs w:val="24"/>
        </w:rPr>
      </w:pPr>
      <w:r w:rsidDel="00000000" w:rsidR="00000000" w:rsidRPr="00000000">
        <w:rPr>
          <w:sz w:val="24"/>
          <w:szCs w:val="24"/>
          <w:rtl w:val="0"/>
        </w:rPr>
        <w:t xml:space="preserve">Não há muitas informações sobre como a Microsoft treina seus times internamente. Entretanto, há uma forte sugestão para os programas listados no Microsoft Learn, uma plataforma disponibilizada pela própria empresa com o intuito de certificar profissionais de acordo com determinadas temáticas de seus cursos.</w:t>
      </w:r>
    </w:p>
    <w:p w:rsidR="00000000" w:rsidDel="00000000" w:rsidP="00000000" w:rsidRDefault="00000000" w:rsidRPr="00000000" w14:paraId="00000076">
      <w:pPr>
        <w:ind w:firstLine="720"/>
        <w:jc w:val="both"/>
        <w:rPr>
          <w:sz w:val="24"/>
          <w:szCs w:val="24"/>
        </w:rPr>
      </w:pPr>
      <w:r w:rsidDel="00000000" w:rsidR="00000000" w:rsidRPr="00000000">
        <w:rPr>
          <w:rtl w:val="0"/>
        </w:rPr>
      </w:r>
    </w:p>
    <w:p w:rsidR="00000000" w:rsidDel="00000000" w:rsidP="00000000" w:rsidRDefault="00000000" w:rsidRPr="00000000" w14:paraId="00000077">
      <w:pPr>
        <w:pStyle w:val="Heading2"/>
        <w:rPr/>
      </w:pPr>
      <w:bookmarkStart w:colFirst="0" w:colLast="0" w:name="_qdkdx9lihhbu" w:id="9"/>
      <w:bookmarkEnd w:id="9"/>
      <w:r w:rsidDel="00000000" w:rsidR="00000000" w:rsidRPr="00000000">
        <w:rPr>
          <w:rtl w:val="0"/>
        </w:rPr>
        <w:t xml:space="preserve">9 - Esta empresa possui programas sociais para as comunidades nas quais atua? Qual(is)?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ab/>
        <w:t xml:space="preserve">A princípio, sim, a Microsoft detém alguns programas sociais. Nesse primeiro momento, pode-se falar sobre o investimento que a empresa fez na capacitação feita por diversas ONGs ao redor do Brasil, como a Associação Telecentro de Informação e Negócios(ATN), Instituto Crescer, Softex e Recode. Devido a isso, diversos jovens de São Paulo a Rio de Janeiro tiveram acesso a cursos de tecnologia de qualidade.</w:t>
      </w:r>
      <w:r w:rsidDel="00000000" w:rsidR="00000000" w:rsidRPr="00000000">
        <w:rPr>
          <w:rtl w:val="0"/>
        </w:rPr>
      </w:r>
    </w:p>
    <w:p w:rsidR="00000000" w:rsidDel="00000000" w:rsidP="00000000" w:rsidRDefault="00000000" w:rsidRPr="00000000" w14:paraId="0000007A">
      <w:pPr>
        <w:ind w:left="0" w:firstLine="0"/>
        <w:jc w:val="both"/>
        <w:rPr>
          <w:sz w:val="24"/>
          <w:szCs w:val="24"/>
        </w:rPr>
      </w:pPr>
      <w:r w:rsidDel="00000000" w:rsidR="00000000" w:rsidRPr="00000000">
        <w:rPr>
          <w:rtl w:val="0"/>
        </w:rPr>
      </w:r>
    </w:p>
    <w:p w:rsidR="00000000" w:rsidDel="00000000" w:rsidP="00000000" w:rsidRDefault="00000000" w:rsidRPr="00000000" w14:paraId="0000007B">
      <w:pPr>
        <w:ind w:left="0" w:firstLine="0"/>
        <w:jc w:val="both"/>
        <w:rPr>
          <w:sz w:val="24"/>
          <w:szCs w:val="24"/>
        </w:rPr>
      </w:pPr>
      <w:r w:rsidDel="00000000" w:rsidR="00000000" w:rsidRPr="00000000">
        <w:rPr>
          <w:sz w:val="24"/>
          <w:szCs w:val="24"/>
          <w:rtl w:val="0"/>
        </w:rPr>
        <w:tab/>
        <w:t xml:space="preserve">Entretanto, as contribuições da </w:t>
      </w:r>
      <w:r w:rsidDel="00000000" w:rsidR="00000000" w:rsidRPr="00000000">
        <w:rPr>
          <w:i w:val="1"/>
          <w:sz w:val="24"/>
          <w:szCs w:val="24"/>
          <w:rtl w:val="0"/>
        </w:rPr>
        <w:t xml:space="preserve">big tech</w:t>
      </w:r>
      <w:r w:rsidDel="00000000" w:rsidR="00000000" w:rsidRPr="00000000">
        <w:rPr>
          <w:sz w:val="24"/>
          <w:szCs w:val="24"/>
          <w:rtl w:val="0"/>
        </w:rPr>
        <w:t xml:space="preserve"> vão além, até mesmo no que é tangente ao empreendedorismo. Um grande exemplo disso é o Hub de Fundadores da Microsoft para Startups, no qual visa viabilizar o crescimento de empresas iniciantes através da inserção de tecnologia como Inteligência Artificial e </w:t>
      </w:r>
      <w:r w:rsidDel="00000000" w:rsidR="00000000" w:rsidRPr="00000000">
        <w:rPr>
          <w:i w:val="1"/>
          <w:sz w:val="24"/>
          <w:szCs w:val="24"/>
          <w:rtl w:val="0"/>
        </w:rPr>
        <w:t xml:space="preserve">cloud </w:t>
      </w:r>
      <w:r w:rsidDel="00000000" w:rsidR="00000000" w:rsidRPr="00000000">
        <w:rPr>
          <w:sz w:val="24"/>
          <w:szCs w:val="24"/>
          <w:rtl w:val="0"/>
        </w:rPr>
        <w:t xml:space="preserve">em sua infraestrutura, de forma gratuita.</w:t>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pStyle w:val="Heading2"/>
        <w:rPr/>
      </w:pPr>
      <w:bookmarkStart w:colFirst="0" w:colLast="0" w:name="_79buggrb0jpx" w:id="10"/>
      <w:bookmarkEnd w:id="10"/>
      <w:r w:rsidDel="00000000" w:rsidR="00000000" w:rsidRPr="00000000">
        <w:rPr>
          <w:rtl w:val="0"/>
        </w:rPr>
        <w:t xml:space="preserve">10 - Esta empresa possui política de preservação do meio ambiente e sustentabilidade? Qual(is)?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ab/>
        <w:t xml:space="preserve">Acerca do meio ambiente, é possível falar sobre algumas ações que a empresa tem tomado, principalmente através do relatório de 2022 da empresa. Ela demonstrou que um ponto importante de ser trabalhado era a reciclagem, uma vez que por ser uma empresa que ofertava o Azure, uma solução de infraestrutura </w:t>
      </w:r>
      <w:r w:rsidDel="00000000" w:rsidR="00000000" w:rsidRPr="00000000">
        <w:rPr>
          <w:i w:val="1"/>
          <w:sz w:val="24"/>
          <w:szCs w:val="24"/>
          <w:rtl w:val="0"/>
        </w:rPr>
        <w:t xml:space="preserve">cloud</w:t>
      </w:r>
      <w:r w:rsidDel="00000000" w:rsidR="00000000" w:rsidRPr="00000000">
        <w:rPr>
          <w:sz w:val="24"/>
          <w:szCs w:val="24"/>
          <w:rtl w:val="0"/>
        </w:rPr>
        <w:t xml:space="preserve">, ela deveria se preocupar com os resíduos gerados pelo seu volumoso acervo de </w:t>
      </w:r>
      <w:r w:rsidDel="00000000" w:rsidR="00000000" w:rsidRPr="00000000">
        <w:rPr>
          <w:i w:val="1"/>
          <w:sz w:val="24"/>
          <w:szCs w:val="24"/>
          <w:rtl w:val="0"/>
        </w:rPr>
        <w:t xml:space="preserve">hardware</w:t>
      </w:r>
      <w:r w:rsidDel="00000000" w:rsidR="00000000" w:rsidRPr="00000000">
        <w:rPr>
          <w:sz w:val="24"/>
          <w:szCs w:val="24"/>
          <w:rtl w:val="0"/>
        </w:rPr>
        <w:t xml:space="preserve">. Por isso, aumentaram a taxa de reutilização e reciclagem para 82%, com meta de 90% até o ano de 2030. Além disso, em conjunto com as medidas tomadas para se consumir menos plástico nas embalagens da empresa, concluiu-se que foram poupadas cerca de 12.159 toneladas de resíduos sólidos de chegarem a aterros.</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ab/>
        <w:t xml:space="preserve">Não só isso, como também é importante reforçar o fato de que a Microsoft lançou recentemente um software intitulado de Microsoft Planetary Computer, responsável principalmente por auxiliar seus clientes a monitorarem localidades que podem ser afetadas pelas operações de suas empresas. Dessa forma, valiosos </w:t>
      </w:r>
      <w:r w:rsidDel="00000000" w:rsidR="00000000" w:rsidRPr="00000000">
        <w:rPr>
          <w:i w:val="1"/>
          <w:sz w:val="24"/>
          <w:szCs w:val="24"/>
          <w:rtl w:val="0"/>
        </w:rPr>
        <w:t xml:space="preserve">insights</w:t>
      </w:r>
      <w:r w:rsidDel="00000000" w:rsidR="00000000" w:rsidRPr="00000000">
        <w:rPr>
          <w:sz w:val="24"/>
          <w:szCs w:val="24"/>
          <w:rtl w:val="0"/>
        </w:rPr>
        <w:t xml:space="preserve"> sobre a sustentabilidade de tais empresas podem ser observados e utilizados para novas estratégias.</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ab/>
        <w:t xml:space="preserve">Por fim, pode-se mencionar o fato de que ela é responsável pelo Fundo de Inovação Climática, um investimento avaliado em 1 bilhão de dólares, voltados especificamente para soluções que possam performar grandes resultados climáticos até 2030.</w:t>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pStyle w:val="Heading2"/>
        <w:rPr/>
      </w:pPr>
      <w:bookmarkStart w:colFirst="0" w:colLast="0" w:name="_77ijkp1rxrlk" w:id="11"/>
      <w:bookmarkEnd w:id="11"/>
      <w:r w:rsidDel="00000000" w:rsidR="00000000" w:rsidRPr="00000000">
        <w:rPr>
          <w:rtl w:val="0"/>
        </w:rPr>
        <w:t xml:space="preserve">Referências Bibliográficas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hyperlink r:id="rId6">
        <w:r w:rsidDel="00000000" w:rsidR="00000000" w:rsidRPr="00000000">
          <w:rPr>
            <w:color w:val="1155cc"/>
            <w:u w:val="single"/>
            <w:rtl w:val="0"/>
          </w:rPr>
          <w:t xml:space="preserve">Quem fundou a Microsoft?</w:t>
        </w:r>
      </w:hyperlink>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hyperlink r:id="rId7">
        <w:r w:rsidDel="00000000" w:rsidR="00000000" w:rsidRPr="00000000">
          <w:rPr>
            <w:color w:val="1155cc"/>
            <w:u w:val="single"/>
            <w:rtl w:val="0"/>
          </w:rPr>
          <w:t xml:space="preserve">Wikipédia de Paul Allen</w:t>
        </w:r>
      </w:hyperlink>
      <w:r w:rsidDel="00000000" w:rsidR="00000000" w:rsidRPr="00000000">
        <w:rPr>
          <w:rtl w:val="0"/>
        </w:rPr>
      </w:r>
    </w:p>
    <w:p w:rsidR="00000000" w:rsidDel="00000000" w:rsidP="00000000" w:rsidRDefault="00000000" w:rsidRPr="00000000" w14:paraId="0000008D">
      <w:pPr>
        <w:numPr>
          <w:ilvl w:val="0"/>
          <w:numId w:val="4"/>
        </w:numPr>
        <w:ind w:left="720" w:hanging="360"/>
        <w:rPr>
          <w:u w:val="none"/>
        </w:rPr>
      </w:pPr>
      <w:hyperlink r:id="rId8">
        <w:r w:rsidDel="00000000" w:rsidR="00000000" w:rsidRPr="00000000">
          <w:rPr>
            <w:color w:val="1155cc"/>
            <w:u w:val="single"/>
            <w:rtl w:val="0"/>
          </w:rPr>
          <w:t xml:space="preserve">Wikipédia de Bill Gates</w:t>
        </w:r>
      </w:hyperlink>
      <w:r w:rsidDel="00000000" w:rsidR="00000000" w:rsidRPr="00000000">
        <w:rPr>
          <w:rtl w:val="0"/>
        </w:rPr>
      </w:r>
    </w:p>
    <w:p w:rsidR="00000000" w:rsidDel="00000000" w:rsidP="00000000" w:rsidRDefault="00000000" w:rsidRPr="00000000" w14:paraId="0000008E">
      <w:pPr>
        <w:numPr>
          <w:ilvl w:val="0"/>
          <w:numId w:val="4"/>
        </w:numPr>
        <w:ind w:left="720" w:hanging="360"/>
        <w:rPr>
          <w:u w:val="none"/>
        </w:rPr>
      </w:pPr>
      <w:hyperlink r:id="rId9">
        <w:r w:rsidDel="00000000" w:rsidR="00000000" w:rsidRPr="00000000">
          <w:rPr>
            <w:color w:val="1155cc"/>
            <w:u w:val="single"/>
            <w:rtl w:val="0"/>
          </w:rPr>
          <w:t xml:space="preserve">Wikipédia Windows 1.x</w:t>
        </w:r>
      </w:hyperlink>
      <w:r w:rsidDel="00000000" w:rsidR="00000000" w:rsidRPr="00000000">
        <w:rPr>
          <w:rtl w:val="0"/>
        </w:rPr>
      </w:r>
    </w:p>
    <w:p w:rsidR="00000000" w:rsidDel="00000000" w:rsidP="00000000" w:rsidRDefault="00000000" w:rsidRPr="00000000" w14:paraId="0000008F">
      <w:pPr>
        <w:numPr>
          <w:ilvl w:val="0"/>
          <w:numId w:val="4"/>
        </w:numPr>
        <w:ind w:left="720" w:hanging="360"/>
        <w:rPr>
          <w:u w:val="none"/>
        </w:rPr>
      </w:pPr>
      <w:hyperlink r:id="rId10">
        <w:r w:rsidDel="00000000" w:rsidR="00000000" w:rsidRPr="00000000">
          <w:rPr>
            <w:color w:val="1155cc"/>
            <w:u w:val="single"/>
            <w:rtl w:val="0"/>
          </w:rPr>
          <w:t xml:space="preserve">Windows em números: quantas pessoas utilizam o sistema da Microsoft?</w:t>
        </w:r>
      </w:hyperlink>
      <w:r w:rsidDel="00000000" w:rsidR="00000000" w:rsidRPr="00000000">
        <w:rPr>
          <w:rtl w:val="0"/>
        </w:rPr>
      </w:r>
    </w:p>
    <w:p w:rsidR="00000000" w:rsidDel="00000000" w:rsidP="00000000" w:rsidRDefault="00000000" w:rsidRPr="00000000" w14:paraId="00000090">
      <w:pPr>
        <w:numPr>
          <w:ilvl w:val="0"/>
          <w:numId w:val="4"/>
        </w:numPr>
        <w:ind w:left="720" w:hanging="360"/>
        <w:rPr>
          <w:u w:val="none"/>
        </w:rPr>
      </w:pPr>
      <w:hyperlink r:id="rId11">
        <w:r w:rsidDel="00000000" w:rsidR="00000000" w:rsidRPr="00000000">
          <w:rPr>
            <w:color w:val="1155cc"/>
            <w:u w:val="single"/>
            <w:rtl w:val="0"/>
          </w:rPr>
          <w:t xml:space="preserve">Lei Complementar n°. 128/2008</w:t>
        </w:r>
      </w:hyperlink>
      <w:r w:rsidDel="00000000" w:rsidR="00000000" w:rsidRPr="00000000">
        <w:rPr>
          <w:rtl w:val="0"/>
        </w:rPr>
      </w:r>
    </w:p>
    <w:p w:rsidR="00000000" w:rsidDel="00000000" w:rsidP="00000000" w:rsidRDefault="00000000" w:rsidRPr="00000000" w14:paraId="00000091">
      <w:pPr>
        <w:numPr>
          <w:ilvl w:val="0"/>
          <w:numId w:val="4"/>
        </w:numPr>
        <w:ind w:left="720" w:hanging="360"/>
        <w:rPr>
          <w:u w:val="none"/>
        </w:rPr>
      </w:pPr>
      <w:hyperlink r:id="rId12">
        <w:r w:rsidDel="00000000" w:rsidR="00000000" w:rsidRPr="00000000">
          <w:rPr>
            <w:color w:val="1155cc"/>
            <w:u w:val="single"/>
            <w:rtl w:val="0"/>
          </w:rPr>
          <w:t xml:space="preserve">Presença da Microsoft na China</w:t>
        </w:r>
      </w:hyperlink>
      <w:r w:rsidDel="00000000" w:rsidR="00000000" w:rsidRPr="00000000">
        <w:rPr>
          <w:rtl w:val="0"/>
        </w:rPr>
      </w:r>
    </w:p>
    <w:p w:rsidR="00000000" w:rsidDel="00000000" w:rsidP="00000000" w:rsidRDefault="00000000" w:rsidRPr="00000000" w14:paraId="00000092">
      <w:pPr>
        <w:numPr>
          <w:ilvl w:val="0"/>
          <w:numId w:val="4"/>
        </w:numPr>
        <w:ind w:left="720" w:hanging="360"/>
        <w:rPr>
          <w:u w:val="none"/>
        </w:rPr>
      </w:pPr>
      <w:hyperlink r:id="rId13">
        <w:r w:rsidDel="00000000" w:rsidR="00000000" w:rsidRPr="00000000">
          <w:rPr>
            <w:color w:val="1155cc"/>
            <w:u w:val="single"/>
            <w:rtl w:val="0"/>
          </w:rPr>
          <w:t xml:space="preserve">Marca Registrada SEBRAE</w:t>
        </w:r>
      </w:hyperlink>
      <w:r w:rsidDel="00000000" w:rsidR="00000000" w:rsidRPr="00000000">
        <w:rPr>
          <w:rtl w:val="0"/>
        </w:rPr>
      </w:r>
    </w:p>
    <w:p w:rsidR="00000000" w:rsidDel="00000000" w:rsidP="00000000" w:rsidRDefault="00000000" w:rsidRPr="00000000" w14:paraId="00000093">
      <w:pPr>
        <w:numPr>
          <w:ilvl w:val="0"/>
          <w:numId w:val="4"/>
        </w:numPr>
        <w:ind w:left="720" w:hanging="360"/>
        <w:rPr>
          <w:u w:val="none"/>
        </w:rPr>
      </w:pPr>
      <w:hyperlink r:id="rId14">
        <w:r w:rsidDel="00000000" w:rsidR="00000000" w:rsidRPr="00000000">
          <w:rPr>
            <w:color w:val="1155cc"/>
            <w:u w:val="single"/>
            <w:rtl w:val="0"/>
          </w:rPr>
          <w:t xml:space="preserve">Lei nº 9.279, de 14 de maio de 1996</w:t>
        </w:r>
      </w:hyperlink>
      <w:r w:rsidDel="00000000" w:rsidR="00000000" w:rsidRPr="00000000">
        <w:rPr>
          <w:rtl w:val="0"/>
        </w:rPr>
      </w:r>
    </w:p>
    <w:p w:rsidR="00000000" w:rsidDel="00000000" w:rsidP="00000000" w:rsidRDefault="00000000" w:rsidRPr="00000000" w14:paraId="00000094">
      <w:pPr>
        <w:numPr>
          <w:ilvl w:val="0"/>
          <w:numId w:val="4"/>
        </w:numPr>
        <w:ind w:left="720" w:hanging="360"/>
        <w:rPr>
          <w:u w:val="none"/>
        </w:rPr>
      </w:pPr>
      <w:hyperlink r:id="rId15">
        <w:r w:rsidDel="00000000" w:rsidR="00000000" w:rsidRPr="00000000">
          <w:rPr>
            <w:color w:val="1155cc"/>
            <w:u w:val="single"/>
            <w:rtl w:val="0"/>
          </w:rPr>
          <w:t xml:space="preserve">Terceiro Trimestre Fiscal de 2023</w:t>
        </w:r>
      </w:hyperlink>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hyperlink r:id="rId16">
        <w:r w:rsidDel="00000000" w:rsidR="00000000" w:rsidRPr="00000000">
          <w:rPr>
            <w:color w:val="1155cc"/>
            <w:u w:val="single"/>
            <w:rtl w:val="0"/>
          </w:rPr>
          <w:t xml:space="preserve">Quarto Trimestre Fiscal de 2023</w:t>
        </w:r>
      </w:hyperlink>
      <w:r w:rsidDel="00000000" w:rsidR="00000000" w:rsidRPr="00000000">
        <w:rPr>
          <w:rtl w:val="0"/>
        </w:rPr>
      </w:r>
    </w:p>
    <w:p w:rsidR="00000000" w:rsidDel="00000000" w:rsidP="00000000" w:rsidRDefault="00000000" w:rsidRPr="00000000" w14:paraId="00000096">
      <w:pPr>
        <w:numPr>
          <w:ilvl w:val="0"/>
          <w:numId w:val="4"/>
        </w:numPr>
        <w:ind w:left="720" w:hanging="360"/>
        <w:rPr>
          <w:u w:val="none"/>
        </w:rPr>
      </w:pPr>
      <w:hyperlink r:id="rId17">
        <w:r w:rsidDel="00000000" w:rsidR="00000000" w:rsidRPr="00000000">
          <w:rPr>
            <w:color w:val="1155cc"/>
            <w:u w:val="single"/>
            <w:rtl w:val="0"/>
          </w:rPr>
          <w:t xml:space="preserve">Primeiro Trimestre Fiscal de 2024</w:t>
        </w:r>
      </w:hyperlink>
      <w:r w:rsidDel="00000000" w:rsidR="00000000" w:rsidRPr="00000000">
        <w:rPr>
          <w:rtl w:val="0"/>
        </w:rPr>
      </w:r>
    </w:p>
    <w:p w:rsidR="00000000" w:rsidDel="00000000" w:rsidP="00000000" w:rsidRDefault="00000000" w:rsidRPr="00000000" w14:paraId="00000097">
      <w:pPr>
        <w:numPr>
          <w:ilvl w:val="0"/>
          <w:numId w:val="4"/>
        </w:numPr>
        <w:ind w:left="720" w:hanging="360"/>
        <w:rPr>
          <w:u w:val="none"/>
        </w:rPr>
      </w:pPr>
      <w:hyperlink r:id="rId18">
        <w:r w:rsidDel="00000000" w:rsidR="00000000" w:rsidRPr="00000000">
          <w:rPr>
            <w:color w:val="1155cc"/>
            <w:u w:val="single"/>
            <w:rtl w:val="0"/>
          </w:rPr>
          <w:t xml:space="preserve">Segundo Trimestre Fiscal de 2024</w:t>
        </w:r>
      </w:hyperlink>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hyperlink r:id="rId19">
        <w:r w:rsidDel="00000000" w:rsidR="00000000" w:rsidRPr="00000000">
          <w:rPr>
            <w:color w:val="1155cc"/>
            <w:u w:val="single"/>
            <w:rtl w:val="0"/>
          </w:rPr>
          <w:t xml:space="preserve">Microsoft Learn</w:t>
        </w:r>
      </w:hyperlink>
      <w:r w:rsidDel="00000000" w:rsidR="00000000" w:rsidRPr="00000000">
        <w:rPr>
          <w:rtl w:val="0"/>
        </w:rPr>
      </w:r>
    </w:p>
    <w:p w:rsidR="00000000" w:rsidDel="00000000" w:rsidP="00000000" w:rsidRDefault="00000000" w:rsidRPr="00000000" w14:paraId="00000099">
      <w:pPr>
        <w:numPr>
          <w:ilvl w:val="0"/>
          <w:numId w:val="4"/>
        </w:numPr>
        <w:ind w:left="720" w:hanging="360"/>
        <w:rPr>
          <w:u w:val="none"/>
        </w:rPr>
      </w:pPr>
      <w:hyperlink r:id="rId20">
        <w:r w:rsidDel="00000000" w:rsidR="00000000" w:rsidRPr="00000000">
          <w:rPr>
            <w:color w:val="1155cc"/>
            <w:u w:val="single"/>
            <w:rtl w:val="0"/>
          </w:rPr>
          <w:t xml:space="preserve">Microsoft investe em capacitação profissional no Brasil</w:t>
        </w:r>
      </w:hyperlink>
      <w:r w:rsidDel="00000000" w:rsidR="00000000" w:rsidRPr="00000000">
        <w:rPr>
          <w:rtl w:val="0"/>
        </w:rPr>
      </w:r>
    </w:p>
    <w:p w:rsidR="00000000" w:rsidDel="00000000" w:rsidP="00000000" w:rsidRDefault="00000000" w:rsidRPr="00000000" w14:paraId="0000009A">
      <w:pPr>
        <w:numPr>
          <w:ilvl w:val="0"/>
          <w:numId w:val="4"/>
        </w:numPr>
        <w:ind w:left="720" w:hanging="360"/>
        <w:rPr>
          <w:u w:val="none"/>
        </w:rPr>
      </w:pPr>
      <w:hyperlink r:id="rId21">
        <w:r w:rsidDel="00000000" w:rsidR="00000000" w:rsidRPr="00000000">
          <w:rPr>
            <w:color w:val="1155cc"/>
            <w:u w:val="single"/>
            <w:rtl w:val="0"/>
          </w:rPr>
          <w:t xml:space="preserve">Microsoft completa 35 anos no Brasil e reforça compromisso de apoio ao desenvolvimento do País</w:t>
        </w:r>
      </w:hyperlink>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hyperlink r:id="rId22">
        <w:r w:rsidDel="00000000" w:rsidR="00000000" w:rsidRPr="00000000">
          <w:rPr>
            <w:color w:val="1155cc"/>
            <w:u w:val="single"/>
            <w:rtl w:val="0"/>
          </w:rPr>
          <w:t xml:space="preserve">Microsoft seleciona empresas com atuação no terceiro setor para programa global de Empreendedorismo Social</w:t>
        </w:r>
      </w:hyperlink>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hyperlink r:id="rId23">
        <w:r w:rsidDel="00000000" w:rsidR="00000000" w:rsidRPr="00000000">
          <w:rPr>
            <w:color w:val="1155cc"/>
            <w:u w:val="single"/>
            <w:rtl w:val="0"/>
          </w:rPr>
          <w:t xml:space="preserve">Microsoft for Startups</w:t>
        </w:r>
      </w:hyperlink>
      <w:r w:rsidDel="00000000" w:rsidR="00000000" w:rsidRPr="00000000">
        <w:rPr>
          <w:rtl w:val="0"/>
        </w:rPr>
      </w:r>
    </w:p>
    <w:p w:rsidR="00000000" w:rsidDel="00000000" w:rsidP="00000000" w:rsidRDefault="00000000" w:rsidRPr="00000000" w14:paraId="0000009D">
      <w:pPr>
        <w:numPr>
          <w:ilvl w:val="0"/>
          <w:numId w:val="4"/>
        </w:numPr>
        <w:ind w:left="720" w:hanging="360"/>
        <w:rPr>
          <w:u w:val="none"/>
        </w:rPr>
      </w:pPr>
      <w:hyperlink r:id="rId24">
        <w:r w:rsidDel="00000000" w:rsidR="00000000" w:rsidRPr="00000000">
          <w:rPr>
            <w:color w:val="1155cc"/>
            <w:u w:val="single"/>
            <w:rtl w:val="0"/>
          </w:rPr>
          <w:t xml:space="preserve">Relatório de Sustentabilidade Ambiental de 2022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ws.microsoft.com/pt-br/em-parceria-com-ongs-microsoft-investe-em-capacitacao-profissional-no-brasil/" TargetMode="External"/><Relationship Id="rId11" Type="http://schemas.openxmlformats.org/officeDocument/2006/relationships/hyperlink" Target="https://www.planalto.gov.br/ccivil_03/leis/lcp/lcp128.htm" TargetMode="External"/><Relationship Id="rId22" Type="http://schemas.openxmlformats.org/officeDocument/2006/relationships/hyperlink" Target="https://news.microsoft.com/pt-br/microsoft-seleciona-empresas-com-atuacao-no-terceiro-setor-para-programa-global-de-empreendedorismo-social/" TargetMode="External"/><Relationship Id="rId10" Type="http://schemas.openxmlformats.org/officeDocument/2006/relationships/hyperlink" Target="https://www.oficinadanet.com.br/windows/50969-windows-numeros" TargetMode="External"/><Relationship Id="rId21" Type="http://schemas.openxmlformats.org/officeDocument/2006/relationships/hyperlink" Target="https://abes.com.br/microsoft-completa-35-anos-no-brasil-e-reforca-compromisso-de-apoio-ao-desenvolvimento-do-pais/" TargetMode="External"/><Relationship Id="rId13" Type="http://schemas.openxmlformats.org/officeDocument/2006/relationships/hyperlink" Target="https://sebrae.com.br/sites/PortalSebrae/artigos/a-sua-marca-esta-registrada,ff34794fd62f4810VgnVCM100000d701210aRCRD" TargetMode="External"/><Relationship Id="rId24" Type="http://schemas.openxmlformats.org/officeDocument/2006/relationships/hyperlink" Target="https://news.microsoft.com/pt-br/no-caminho-para-2030-nosso-relatorio-de-sustentabilidade-ambiental-de-2022/#:~:text=A%20Microsoft%20est%C3%A1%20investindo%20na,significativo%20e%20mensur%C3%A1vel%20at%C3%A9%202030." TargetMode="External"/><Relationship Id="rId12" Type="http://schemas.openxmlformats.org/officeDocument/2006/relationships/hyperlink" Target="https://news.microsoft.com/about-microsofts-presence-in-china/" TargetMode="External"/><Relationship Id="rId23" Type="http://schemas.openxmlformats.org/officeDocument/2006/relationships/hyperlink" Target="https://foundershub.startups.microsoft.com/sign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Windows_1.x" TargetMode="External"/><Relationship Id="rId15" Type="http://schemas.openxmlformats.org/officeDocument/2006/relationships/hyperlink" Target="https://www.microsoft.com/en-us/Investor/earnings/FY-2023-Q3/" TargetMode="External"/><Relationship Id="rId14" Type="http://schemas.openxmlformats.org/officeDocument/2006/relationships/hyperlink" Target="https://www.planalto.gov.br/cciviL_03/////LEIS/L9279.htm" TargetMode="External"/><Relationship Id="rId17" Type="http://schemas.openxmlformats.org/officeDocument/2006/relationships/hyperlink" Target="https://www.microsoft.com/en-us/Investor/earnings/FY-2024-Q1/" TargetMode="External"/><Relationship Id="rId16" Type="http://schemas.openxmlformats.org/officeDocument/2006/relationships/hyperlink" Target="https://www.microsoft.com/en-us/Investor/earnings/FY-2023-Q4/" TargetMode="External"/><Relationship Id="rId5" Type="http://schemas.openxmlformats.org/officeDocument/2006/relationships/styles" Target="styles.xml"/><Relationship Id="rId19" Type="http://schemas.openxmlformats.org/officeDocument/2006/relationships/hyperlink" Target="https://learn.microsoft.com/pt-br/" TargetMode="External"/><Relationship Id="rId6" Type="http://schemas.openxmlformats.org/officeDocument/2006/relationships/hyperlink" Target="https://tecnoblog.net/responde/quem-fundou-a-microsoft/" TargetMode="External"/><Relationship Id="rId18" Type="http://schemas.openxmlformats.org/officeDocument/2006/relationships/hyperlink" Target="https://www.microsoft.com/en-us/Investor/earnings/FY-2024-Q2/" TargetMode="External"/><Relationship Id="rId7" Type="http://schemas.openxmlformats.org/officeDocument/2006/relationships/hyperlink" Target="https://pt.wikipedia.org/wiki/Paul_Allen" TargetMode="External"/><Relationship Id="rId8" Type="http://schemas.openxmlformats.org/officeDocument/2006/relationships/hyperlink" Target="https://pt.wikipedia.org/wiki/Bill_G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