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Repositório no GitHub: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https://github.com/kauanpolydoro/utfpr-tdd-typescript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Execução dos testes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403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Coverage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553075" cy="18288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auanpolydoro/utfpr-tdd-typescript" TargetMode="Externa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