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ftk7xym0k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Lista de Classes – Rede Mais Social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gyzmyhv01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Classes do Voluntário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Voluntario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idVoluntario, nome, cpf, email, senha, telefone, endereco, status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PerfilVoluntario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idPerfil, habilidades, interesses, disponibilidade, experiencias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Candidatura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idCandidatura, idVoluntario, idVaga, dataCandidatura, status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ValidacaoEmail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idValidacao, email, token, dataEnvio, dataExpiracao, status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StatusVoluntario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idStatus, descricao (aguardando validação, aguardando aprovação, aprovado, reprovado)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u56apy6ff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Classes da ONG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idONG, nome, cnpj, email, senha, telefone, endereco, areaAtuacao, status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CertidoesNegativas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idCertidao, tipoCertidao, arquivoAnexo, dataEnvio, statusValidacao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Campanha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idCampanha, titulo, descricao, localizacao, horario, requisitos, status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VagaVoluntariado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idVaga, idCampanha, funcao, horario, qtdVagas, status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StatusONG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idStatus, descricao (aguardando validação, aguardando aprovação, aprovada, reprovada)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nbmkcw7qb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Classes do Beneficiário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Beneficiario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idBeneficiario, nome, cpf, email, senha, telefone, endereco, status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SolicitacaoAjuda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idSolicitacao, idBeneficiario, descricaoNecessidade, dataSolicitacao, status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Atendimento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idAtendimento, idBeneficiario, idONG, idCampanha, dataAtendimento, status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StatusBeneficiario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idStatus, descricao (aguardando validação, aguardando aprovação, aprovado, reprovado)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Essa lista cobre </w:t>
      </w:r>
      <w:r w:rsidDel="00000000" w:rsidR="00000000" w:rsidRPr="00000000">
        <w:rPr>
          <w:b w:val="1"/>
          <w:rtl w:val="0"/>
        </w:rPr>
        <w:t xml:space="preserve">as entidades principais do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grupo (Voluntário, ONG, Beneficiário) tem suas próprias classes.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Todas usam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(aguardando validação, aguardando aprovação, aprovado, reprovado).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 suporte a </w:t>
      </w:r>
      <w:r w:rsidDel="00000000" w:rsidR="00000000" w:rsidRPr="00000000">
        <w:rPr>
          <w:b w:val="1"/>
          <w:rtl w:val="0"/>
        </w:rPr>
        <w:t xml:space="preserve">cadastro, campanhas, candidaturas e solicitações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