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rehd2jhlnxl" w:id="0"/>
      <w:bookmarkEnd w:id="0"/>
      <w:r w:rsidDel="00000000" w:rsidR="00000000" w:rsidRPr="00000000">
        <w:rPr>
          <w:rtl w:val="0"/>
        </w:rPr>
        <w:t xml:space="preserve">Enxerto para cirurgia do LCA: patelar, quadríceps, flexores ou outra opção?</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Escolher o enxerto para cirurgia do LCA é uma das etapas mais importantes do planejamento da reconstrução do ligamento cruzado anterior. Entre as opções mais utilizadas estão o tendão patelar, o tendão do quadríceps e os tendões flexores do joelho. Atualmente, também existem alternativas como o tendão do reto femoral, o tendão fibular longo, o hemifibular e o aloenxerto. A escolha não depende apenas de qual enxerto é considerado mais resistente. Idade, esporte praticado, nível de atividade, anatomia, cirurgias anteriores, lesões associadas e características individuais do paciente precisam ser consideradas.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O LCA fica no centro do joelho e participa principalmente do controle do deslocamento anterior e da rotação da tíbia. Quando ocorre uma ruptura importante, algumas pessoas apresentam inchaço, dor, sensação de falseio e dificuldade para realizar movimentos de mudança de direção. Para entender melhor essa estrutura, vale conhecer a</w:t>
      </w:r>
      <w:hyperlink r:id="rId6">
        <w:r w:rsidDel="00000000" w:rsidR="00000000" w:rsidRPr="00000000">
          <w:rPr>
            <w:rtl w:val="0"/>
          </w:rPr>
          <w:t xml:space="preserve"> </w:t>
        </w:r>
      </w:hyperlink>
      <w:hyperlink r:id="rId7">
        <w:r w:rsidDel="00000000" w:rsidR="00000000" w:rsidRPr="00000000">
          <w:rPr>
            <w:color w:val="1155cc"/>
            <w:u w:val="single"/>
            <w:rtl w:val="0"/>
          </w:rPr>
          <w:t xml:space="preserve">anatomia dos joelhos</w:t>
        </w:r>
      </w:hyperlink>
      <w:r w:rsidDel="00000000" w:rsidR="00000000" w:rsidRPr="00000000">
        <w:rPr>
          <w:rtl w:val="0"/>
        </w:rPr>
        <w:t xml:space="preserve"> e a relação entre ligamentos, meniscos, cartilagem, músculos e tendões.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Nos casos em que a reconstrução é indicada, o ligamento lesionado geralmente é substituído por um tecido capaz de desempenhar sua função mecânica enquanto passa por integração e remodelação biológica. É justamente esse tecido que chamamos de enxerto.</w:t>
      </w:r>
    </w:p>
    <w:p w:rsidR="00000000" w:rsidDel="00000000" w:rsidP="00000000" w:rsidRDefault="00000000" w:rsidRPr="00000000" w14:paraId="00000005">
      <w:pPr>
        <w:pStyle w:val="Heading2"/>
        <w:keepNext w:val="0"/>
        <w:keepLines w:val="0"/>
        <w:spacing w:after="80" w:before="360" w:line="259" w:lineRule="auto"/>
        <w:rPr>
          <w:b w:val="1"/>
          <w:bCs w:val="1"/>
        </w:rPr>
      </w:pPr>
      <w:bookmarkStart w:colFirst="0" w:colLast="0" w:name="_km2xuywbtpg1" w:id="1"/>
      <w:bookmarkEnd w:id="1"/>
      <w:r w:rsidDel="00000000" w:rsidR="00000000" w:rsidRPr="00000000">
        <w:rPr>
          <w:b w:val="1"/>
          <w:bCs w:val="1"/>
          <w:rtl w:val="0"/>
        </w:rPr>
        <w:t xml:space="preserve">Por que é necessário usar um enxerto na cirurgia do LCA?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O ligamento cruzado anterior pode se romper durante uma mudança brusca de direção, aterrissagem após um salto, desaceleração, hiperextensão, trauma direto ou movimento de rotação do joelho.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Futebol, basquete, vôlei, artes marciais, tênis, handebol e esportes que envolvem movimentos de pivô estão entre as atividades frequentemente relacionadas à lesão.</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Os sintomas iniciais podem incluir:</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 estalo no momento da lesão;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 dor no joelho;</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 inchaço nas primeiras horas;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 dificuldade para apoiar o peso;</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 redução da mobilidade;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 sensação de insegurança ou falseio;</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 dificuldade para correr, saltar ou mudar rapidamente de direção.</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Nem toda ruptura do LCA precisa obrigatoriamente ser operada. A indicação depende da estabilidade do joelho, idade, nível de atividade, objetivos esportivos, características da lesão e presença de danos associados.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É possível conhecer mais sobre essas situações no conteúdo sobre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lesões do ligamento cruzado anterior</w:t>
        </w:r>
      </w:hyperlink>
      <w:r w:rsidDel="00000000" w:rsidR="00000000" w:rsidRPr="00000000">
        <w:rPr>
          <w:rtl w:val="0"/>
        </w:rPr>
        <w:t xml:space="preserv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Quando a cirurgia é indicada, a reconstrução procura criar uma nova estrutura capaz de assumir a função mecânica do ligamento lesionado. O enxerto é posicionado aproximadamente no trajeto anatômico do LCA e fixado ao fêmur e à tíbia.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Com o passar do tempo, esse tecido passa por diferentes fases biológicas de integração e remodelação. Por isso, uma cirurgia tecnicamente adequada não elimina a necessidade de um programa estruturado de reabilitação.</w:t>
      </w:r>
    </w:p>
    <w:p w:rsidR="00000000" w:rsidDel="00000000" w:rsidP="00000000" w:rsidRDefault="00000000" w:rsidRPr="00000000" w14:paraId="00000014">
      <w:pPr>
        <w:pStyle w:val="Heading2"/>
        <w:keepNext w:val="0"/>
        <w:keepLines w:val="0"/>
        <w:spacing w:after="80" w:before="360" w:line="259" w:lineRule="auto"/>
        <w:rPr>
          <w:b w:val="1"/>
          <w:bCs w:val="1"/>
        </w:rPr>
      </w:pPr>
      <w:bookmarkStart w:colFirst="0" w:colLast="0" w:name="_ul9w1fzhz37j" w:id="2"/>
      <w:bookmarkEnd w:id="2"/>
      <w:r w:rsidDel="00000000" w:rsidR="00000000" w:rsidRPr="00000000">
        <w:rPr>
          <w:b w:val="1"/>
          <w:bCs w:val="1"/>
          <w:rtl w:val="0"/>
        </w:rPr>
        <w:t xml:space="preserve">Existe um melhor enxerto para cirurgia do LCA?</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Não existe um único enxerto ideal para todas as pessoas.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Patelar, quadríceps e flexores apresentam resultados amplamente documentados na reconstrução do LCA. Revisões de estudos randomizados mostram resultados clínicos semelhantes entre essas opções em vários desfechos importantes, embora existam diferenças relacionadas à região de retirada do enxerto, força muscular e tipos de desconforto pós-operatório.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Na prática, a decisão precisa considerar características como:</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 idade;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 esporte praticado;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 nível de competição;</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 necessidade de ajoelhar durante atividades profissionais ou esportivas;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 força do quadríceps;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 força dos músculos posteriores da coxa;</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 cirurgias anteriores;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 tamanho esperado do enxerto;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 presença de outras lesões ligamentares;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 necessidade de reconstruções combinadas;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 preferência e experiência técnica do cirurgião.</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Um jogador de futebol jovem que precisa realizar mudanças rápidas de direção pode apresentar necessidades diferentes de alguém que pratica corrida recreativa. Da mesma maneira, um paciente submetido a uma cirurgia de revisão do LCA pode precisar de uma opção diferente daquela utilizada em uma primeira reconstrução.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O planejamento precisa ser individualizado.</w:t>
      </w:r>
    </w:p>
    <w:p w:rsidR="00000000" w:rsidDel="00000000" w:rsidP="00000000" w:rsidRDefault="00000000" w:rsidRPr="00000000" w14:paraId="00000025">
      <w:pPr>
        <w:pStyle w:val="Heading2"/>
        <w:keepNext w:val="0"/>
        <w:keepLines w:val="0"/>
        <w:spacing w:after="80" w:before="360" w:line="259" w:lineRule="auto"/>
        <w:rPr>
          <w:b w:val="1"/>
          <w:bCs w:val="1"/>
        </w:rPr>
      </w:pPr>
      <w:bookmarkStart w:colFirst="0" w:colLast="0" w:name="_hsb9lig5vy15" w:id="3"/>
      <w:bookmarkEnd w:id="3"/>
      <w:r w:rsidDel="00000000" w:rsidR="00000000" w:rsidRPr="00000000">
        <w:rPr>
          <w:b w:val="1"/>
          <w:bCs w:val="1"/>
          <w:rtl w:val="0"/>
        </w:rPr>
        <w:t xml:space="preserve">Como funciona o enxerto de tendão patelar?</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O enxerto patelar, também conhecido como osso, tendão patelar, osso, utiliza uma faixa central do tendão localizado entre a patela e a tíbia, geralmente acompanhada por pequenos blocos ósseos em suas extremidades.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É uma técnica utilizada há décadas e possui ampla documentação científica.</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Uma de suas características é justamente a presença dos blocos ósseos, permitindo integração osso com osso nos túneis utilizados durante a reconstrução.</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Pode ser uma alternativa particularmente considerada em pacientes jovens e com alta demanda esportiva, dependendo das características individuais e da avaliação do cirurgião.</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Entretanto, a retirada do enxerto na região anterior do joelho também pode trazer algumas particularidades.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Entre os possíveis desconfortos estão: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 dor anterior no joelho;</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 sensibilidade na região de retirada;</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 incômodo ao ajoelhar;</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 redução temporária da força do mecanismo extensor;</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 desconforto durante determinados exercícios nas fases iniciais da recuperação.</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Isso não significa que esses problemas ocorrerão obrigatoriamente. O risco e a intensidade variam entre pacientes.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Para pessoas cuja profissão exige permanecer frequentemente ajoelhadas, por exemplo, a questão da região doadora pode ter maior peso na decisão.</w:t>
      </w:r>
    </w:p>
    <w:p w:rsidR="00000000" w:rsidDel="00000000" w:rsidP="00000000" w:rsidRDefault="00000000" w:rsidRPr="00000000" w14:paraId="00000033">
      <w:pPr>
        <w:pStyle w:val="Heading2"/>
        <w:keepNext w:val="0"/>
        <w:keepLines w:val="0"/>
        <w:spacing w:after="80" w:before="360" w:line="259" w:lineRule="auto"/>
        <w:rPr>
          <w:b w:val="1"/>
          <w:bCs w:val="1"/>
        </w:rPr>
      </w:pPr>
      <w:bookmarkStart w:colFirst="0" w:colLast="0" w:name="_op37v84vjh2u" w:id="4"/>
      <w:bookmarkEnd w:id="4"/>
      <w:r w:rsidDel="00000000" w:rsidR="00000000" w:rsidRPr="00000000">
        <w:rPr>
          <w:b w:val="1"/>
          <w:bCs w:val="1"/>
          <w:rtl w:val="0"/>
        </w:rPr>
        <w:t xml:space="preserve">Quando o tendão do quadríceps pode ser utilizado?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O tendão do quadríceps fica localizado acima da patela e ganhou espaço importante nas reconstruções modernas do ligamento cruzado anterior.</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Ele pode ser retirado apenas como tecido tendíneo ou, dependendo da técnica, associado a uma pequena porção óssea da patela.</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Uma característica interessante é a possibilidade de obtenção de enxertos com boa espessura. Isso pode ser relevante em pacientes nos quais existe preocupação em relação ao diâmetro de outras opções.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Entre seus possíveis benefícios estão uma área de enxerto ampla e menor ocorrência de determinados problemas na região anterior do joelho quando comparado a algumas técnicas com tendão patelar. Revisões recentes de estudos randomizados encontraram taxas semelhantes de falha e estabilidade entre enxertos de quadríceps, patelar e flexores, com diferenças na morbidade da região doadora.</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Por outro lado, como o quadríceps é fundamental para atividades como levantar, agachar, correr, saltar e desacelerar, sua recuperação precisa receber atenção especial durante a fisioterapia.</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O paciente pode perceber redução temporária de força ou dificuldade para ativar adequadamente o quadríceps nas primeiras etapas da reabilitação.</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Isso precisa ser acompanhado por fisioterapeuta e ortopedista.</w:t>
      </w:r>
    </w:p>
    <w:p w:rsidR="00000000" w:rsidDel="00000000" w:rsidP="00000000" w:rsidRDefault="00000000" w:rsidRPr="00000000" w14:paraId="0000003B">
      <w:pPr>
        <w:pStyle w:val="Heading2"/>
        <w:keepNext w:val="0"/>
        <w:keepLines w:val="0"/>
        <w:spacing w:after="80" w:before="360" w:line="259" w:lineRule="auto"/>
        <w:rPr>
          <w:b w:val="1"/>
          <w:bCs w:val="1"/>
        </w:rPr>
      </w:pPr>
      <w:bookmarkStart w:colFirst="0" w:colLast="0" w:name="_fhtvr6ifa0ay" w:id="5"/>
      <w:bookmarkEnd w:id="5"/>
      <w:r w:rsidDel="00000000" w:rsidR="00000000" w:rsidRPr="00000000">
        <w:rPr>
          <w:b w:val="1"/>
          <w:bCs w:val="1"/>
          <w:rtl w:val="0"/>
        </w:rPr>
        <w:t xml:space="preserve">Como são utilizados os tendões flexores?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Os tendões flexores, frequentemente chamados de enxerto dos isquiotibiais, tradicionalmente envolvem principalmente o semitendíneo, associado ou não ao grácil.</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Os tendões são retirados por uma pequena incisão e dobrados para formar um enxerto com múltiplas partes.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Essa técnica tornou-se muito utilizada na reconstrução do LCA.</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Uma de suas características é evitar a retirada do tendão patelar e, consequentemente, alguns desconfortos diretamente relacionados à região anterior do joelho.</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Porém, os músculos posteriores da coxa também exercem funções importantes.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Após a retirada dos tendões, pode existir déficit temporário de força de flexão do joelho e alterações de força principalmente em determinados ângulos.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Essa questão pode ter importância especial para atletas que dependem intensamente dos músculos posteriores da coxa.</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Outro fator analisado pelo cirurgião é o diâmetro obtido após a preparação do enxerto. A espessura pode variar de acordo com as características anatômicas de cada pessoa.</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Por isso, o planejamento não deve considerar apenas o nome do tendão utilizado, mas também comprimento, espessura, qualidade do tecido e técnica de preparação.</w:t>
      </w:r>
    </w:p>
    <w:p w:rsidR="00000000" w:rsidDel="00000000" w:rsidP="00000000" w:rsidRDefault="00000000" w:rsidRPr="00000000" w14:paraId="00000045">
      <w:pPr>
        <w:pStyle w:val="Heading2"/>
        <w:keepNext w:val="0"/>
        <w:keepLines w:val="0"/>
        <w:spacing w:after="80" w:before="360" w:line="259" w:lineRule="auto"/>
        <w:rPr>
          <w:b w:val="1"/>
          <w:bCs w:val="1"/>
        </w:rPr>
      </w:pPr>
      <w:bookmarkStart w:colFirst="0" w:colLast="0" w:name="_8p96bdr90uho" w:id="6"/>
      <w:bookmarkEnd w:id="6"/>
      <w:r w:rsidDel="00000000" w:rsidR="00000000" w:rsidRPr="00000000">
        <w:rPr>
          <w:b w:val="1"/>
          <w:bCs w:val="1"/>
          <w:rtl w:val="0"/>
        </w:rPr>
        <w:t xml:space="preserve">O enxerto de reto femoral é uma opção para reconstrução do LCA?</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Sim. O tendão do reto femoral vem sendo estudado como uma opção de autoenxerto para reconstrução do ligamento cruzado anterior.</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O reto femoral é um dos músculos que formam o quadríceps. Técnicas recentes permitem retirar especificamente uma porção tendínea associada a essa estrutura, procurando obter um enxerto de tecido mole adequado para a reconstrução.</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Estudos publicados em 2026 chamaram atenção para essa possibilidade.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Uma série prospectiva envolvendo mais de 200 pacientes mostrou que o tendão do reto femoral pode apresentar comprimento e diâmetro adequados para preparação de enxertos com múltiplos feixes. Os autores observaram comprimento médio próximo de 31 centímetros, embora esses dados não signifiquem que todos os pacientes apresentem exatamente as mesmas dimensões.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Pesquisas mais recentes também investigam sua aplicação em reconstruções combinadas e seus efeitos sobre a musculatura do quadríceps.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Entretanto, é importante fazer uma distinção.</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O reto femoral é uma opção relativamente nova quando comparada aos enxertos patelar, quadríceps tradicional e flexores.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 literatura publicada até o momento ainda apresenta predominantemente estudos com acompanhamento mais curto e níveis de evidência diferentes daqueles disponíveis para técnicas utilizadas há décadas. Revisões de 2026 consideram os resultados iniciais promissores, mas destacam a necessidade de estudos randomizados maiores e acompanhamento em longo prazo.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Portanto, ele pode fazer parte das alternativas discutidas pelo cirurgião, especialmente em situações específicas, mas não significa que seja automaticamente superior aos enxertos tradicionais.</w:t>
      </w:r>
    </w:p>
    <w:p w:rsidR="00000000" w:rsidDel="00000000" w:rsidP="00000000" w:rsidRDefault="00000000" w:rsidRPr="00000000" w14:paraId="0000004F">
      <w:pPr>
        <w:pStyle w:val="Heading2"/>
        <w:keepNext w:val="0"/>
        <w:keepLines w:val="0"/>
        <w:spacing w:after="80" w:before="360" w:line="259" w:lineRule="auto"/>
        <w:rPr>
          <w:b w:val="1"/>
          <w:bCs w:val="1"/>
        </w:rPr>
      </w:pPr>
      <w:bookmarkStart w:colFirst="0" w:colLast="0" w:name="_e9za8nk1c9lo" w:id="7"/>
      <w:bookmarkEnd w:id="7"/>
      <w:r w:rsidDel="00000000" w:rsidR="00000000" w:rsidRPr="00000000">
        <w:rPr>
          <w:b w:val="1"/>
          <w:bCs w:val="1"/>
          <w:rtl w:val="0"/>
        </w:rPr>
        <w:t xml:space="preserve">O fibular longo pode ser usado como enxerto do LCA?</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Sim.</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O tendão fibular longo, também conhecido internacionalmente como peroneus longus, é outra possibilidade utilizada na reconstrução do LCA.</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Diferentemente dos enxertos retirados diretamente da região do joelho ou da coxa, esse tendão está relacionado ao tornozelo e ao pé.</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Uma das razões para seu estudo é justamente preservar determinados tendões ao redor do joelho.</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Revisões sistemáticas e metanálises publicadas nos últimos anos encontraram resultados funcionais e de estabilidade semelhantes aos enxertos de flexores em diversos grupos de pacientes.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Uma metanálise mais recente também encontrou diâmetro médio maior em enxertos de fibular longo em comparação aos flexores nas populações avaliadas, além de menor morbidade da região doadora em alguns estudos.</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Outra preocupação lógica é saber se retirar esse tendão poderia prejudicar a função do tornozelo.</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Revisões analisando especificamente a região doadora encontraram bons resultados funcionais na maioria dos pacientes acompanhados. Entretanto, isso não significa que a retirada seja isenta de possíveis efeitos ou apropriada para qualquer pessoa.</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Atletas ou pacientes com determinadas alterações do tornozelo e pé precisam de análise cuidadosa antes que essa alternativa seja utilizada.</w:t>
      </w:r>
    </w:p>
    <w:p w:rsidR="00000000" w:rsidDel="00000000" w:rsidP="00000000" w:rsidRDefault="00000000" w:rsidRPr="00000000" w14:paraId="00000059">
      <w:pPr>
        <w:pStyle w:val="Heading2"/>
        <w:keepNext w:val="0"/>
        <w:keepLines w:val="0"/>
        <w:spacing w:after="80" w:before="360" w:line="259" w:lineRule="auto"/>
        <w:rPr>
          <w:b w:val="1"/>
          <w:bCs w:val="1"/>
        </w:rPr>
      </w:pPr>
      <w:bookmarkStart w:colFirst="0" w:colLast="0" w:name="_sxg1ig8ugihn" w:id="8"/>
      <w:bookmarkEnd w:id="8"/>
      <w:r w:rsidDel="00000000" w:rsidR="00000000" w:rsidRPr="00000000">
        <w:rPr>
          <w:b w:val="1"/>
          <w:bCs w:val="1"/>
          <w:rtl w:val="0"/>
        </w:rPr>
        <w:t xml:space="preserve">O que é o enxerto hemifibular?</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O chamado enxerto hemifibular utiliza apenas uma parte longitudinal do tendão fibular longo, preservando parte da estrutura original.</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Uma das técnicas descritas utiliza a metade anterior do tendão.</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O objetivo é obter tecido suficiente para a reconstrução ligamentar enquanto parte do tendão permanece em sua região original.</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Estudos clínicos já avaliaram essa estratégia em reconstruções do LCA. Também existem descrições de utilização de metade do fibular longo para aumentar o diâmetro de enxertos flexores considerados pequenos durante a cirurgia.</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A possibilidade é interessante principalmente porque amplia o número de fontes de tecido disponíveis para o cirurgião.</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Entretanto, assim como ocorre com o fibular longo completo, a indicação precisa analisar função do tornozelo, anatomia, necessidade de enxerto e experiência da equipe.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Não é adequado interpretar a existência dessa técnica como indicação para todos os pacientes.</w:t>
      </w:r>
    </w:p>
    <w:p w:rsidR="00000000" w:rsidDel="00000000" w:rsidP="00000000" w:rsidRDefault="00000000" w:rsidRPr="00000000" w14:paraId="00000061">
      <w:pPr>
        <w:pStyle w:val="Heading2"/>
        <w:keepNext w:val="0"/>
        <w:keepLines w:val="0"/>
        <w:spacing w:after="80" w:before="360" w:line="259" w:lineRule="auto"/>
        <w:rPr>
          <w:b w:val="1"/>
          <w:bCs w:val="1"/>
        </w:rPr>
      </w:pPr>
      <w:bookmarkStart w:colFirst="0" w:colLast="0" w:name="_u0t2smwg899p" w:id="9"/>
      <w:bookmarkEnd w:id="9"/>
      <w:r w:rsidDel="00000000" w:rsidR="00000000" w:rsidRPr="00000000">
        <w:rPr>
          <w:b w:val="1"/>
          <w:bCs w:val="1"/>
          <w:rtl w:val="0"/>
        </w:rPr>
        <w:t xml:space="preserve">O que é um aloenxerto na cirurgia do LCA?</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O aloenxerto não é retirado do próprio paciente.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Nesse caso, o tecido utilizado é proveniente de um doador e passa pelos processos específicos de seleção, armazenamento e preparação previstos para utilização médica.</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Essa característica evita a necessidade de retirar um tendão adicional do próprio paciente.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Entre as situações em que pode ser considerado estão determinadas cirurgias de revisão, reconstruções ligamentares complexas ou casos em que diferentes enxertos precisam ser utilizados simultaneamente.</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Também pode reduzir o tempo necessário para retirada e preparação do autoenxerto e evita sintomas diretamente relacionados a uma área doadora no próprio paciente.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Por outro lado, a indicação precisa ser criteriosa.</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Estudos envolvendo pacientes jovens e muito ativos encontraram risco maior de falha com alguns aloenxertos quando comparados aos autoenxertos, especialmente em populações de maior demanda esportiva.</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Além disso, processamento, conservação, esterilização, idade do doador, características do tecido e perfil do receptor podem influenciar os resultados.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Por isso, simplesmente comparar "aloenxerto contra autoenxerto" sem considerar esses fatores pode produzir conclusões inadequadas.</w:t>
      </w:r>
    </w:p>
    <w:p w:rsidR="00000000" w:rsidDel="00000000" w:rsidP="00000000" w:rsidRDefault="00000000" w:rsidRPr="00000000" w14:paraId="0000006B">
      <w:pPr>
        <w:pStyle w:val="Heading2"/>
        <w:keepNext w:val="0"/>
        <w:keepLines w:val="0"/>
        <w:spacing w:after="80" w:before="360" w:line="259" w:lineRule="auto"/>
        <w:rPr>
          <w:b w:val="1"/>
          <w:bCs w:val="1"/>
        </w:rPr>
      </w:pPr>
      <w:bookmarkStart w:colFirst="0" w:colLast="0" w:name="_csdtau4vfgaf" w:id="10"/>
      <w:bookmarkEnd w:id="10"/>
      <w:r w:rsidDel="00000000" w:rsidR="00000000" w:rsidRPr="00000000">
        <w:rPr>
          <w:b w:val="1"/>
          <w:bCs w:val="1"/>
          <w:rtl w:val="0"/>
        </w:rPr>
        <w:t xml:space="preserve">Como o ortopedista escolhe qual enxerto utilizar?</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A escolha começa antes da cirurgia.</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O médico analisa o histórico da lesão, exame físico, exames de imagem, estabilidade do joelho e objetivos do paciente.</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Também é importante verificar se existem lesões associadas.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Rupturas de menisco, lesões de cartilagem e comprometimento de outros ligamentos podem mudar completamente o planejamento cirúrgico.</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A própria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reconstrução do ligamento cruzado anterior do joelho</w:t>
        </w:r>
      </w:hyperlink>
      <w:r w:rsidDel="00000000" w:rsidR="00000000" w:rsidRPr="00000000">
        <w:rPr>
          <w:rtl w:val="0"/>
        </w:rPr>
        <w:t xml:space="preserve"> precisa ser planejada considerando essas estruturas, e não apenas o LCA isoladamente.</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Entre os fatores avaliados estão:</w:t>
      </w:r>
    </w:p>
    <w:p w:rsidR="00000000" w:rsidDel="00000000" w:rsidP="00000000" w:rsidRDefault="00000000" w:rsidRPr="00000000" w14:paraId="00000072">
      <w:pPr>
        <w:numPr>
          <w:ilvl w:val="0"/>
          <w:numId w:val="2"/>
        </w:numPr>
        <w:spacing w:after="240" w:before="240" w:lineRule="auto"/>
        <w:ind w:left="720" w:hanging="360"/>
      </w:pPr>
      <w:r w:rsidDel="00000000" w:rsidR="00000000" w:rsidRPr="00000000">
        <w:rPr>
          <w:b w:val="1"/>
          <w:bCs w:val="1"/>
          <w:rtl w:val="0"/>
        </w:rPr>
        <w:t xml:space="preserve">Idade e nível de atividade</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Pacientes jovens envolvidos em esportes de contato ou pivô podem exigir um planejamento diferente de pacientes com menor demanda física.</w:t>
      </w:r>
    </w:p>
    <w:p w:rsidR="00000000" w:rsidDel="00000000" w:rsidP="00000000" w:rsidRDefault="00000000" w:rsidRPr="00000000" w14:paraId="00000074">
      <w:pPr>
        <w:numPr>
          <w:ilvl w:val="0"/>
          <w:numId w:val="3"/>
        </w:numPr>
        <w:spacing w:after="240" w:before="240" w:lineRule="auto"/>
        <w:ind w:left="720" w:hanging="360"/>
      </w:pPr>
      <w:r w:rsidDel="00000000" w:rsidR="00000000" w:rsidRPr="00000000">
        <w:rPr>
          <w:b w:val="1"/>
          <w:bCs w:val="1"/>
          <w:rtl w:val="0"/>
        </w:rPr>
        <w:t xml:space="preserve">Esporte praticado</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Futebol, corrida, ciclismo, lutas e levantamento de peso exigem diferentes grupos musculares e movimentos.</w:t>
      </w:r>
    </w:p>
    <w:p w:rsidR="00000000" w:rsidDel="00000000" w:rsidP="00000000" w:rsidRDefault="00000000" w:rsidRPr="00000000" w14:paraId="00000076">
      <w:pPr>
        <w:numPr>
          <w:ilvl w:val="0"/>
          <w:numId w:val="5"/>
        </w:numPr>
        <w:spacing w:after="240" w:before="240" w:lineRule="auto"/>
        <w:ind w:left="720" w:hanging="360"/>
      </w:pPr>
      <w:r w:rsidDel="00000000" w:rsidR="00000000" w:rsidRPr="00000000">
        <w:rPr>
          <w:b w:val="1"/>
          <w:bCs w:val="1"/>
          <w:rtl w:val="0"/>
        </w:rPr>
        <w:t xml:space="preserve">Profissão</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Profissionais que permanecem ajoelhados durante muito tempo podem precisar considerar especificamente o risco de desconforto anterior associado à área doadora.</w:t>
      </w:r>
    </w:p>
    <w:p w:rsidR="00000000" w:rsidDel="00000000" w:rsidP="00000000" w:rsidRDefault="00000000" w:rsidRPr="00000000" w14:paraId="00000078">
      <w:pPr>
        <w:numPr>
          <w:ilvl w:val="0"/>
          <w:numId w:val="7"/>
        </w:numPr>
        <w:spacing w:after="240" w:before="240" w:lineRule="auto"/>
        <w:ind w:left="720" w:hanging="360"/>
      </w:pPr>
      <w:r w:rsidDel="00000000" w:rsidR="00000000" w:rsidRPr="00000000">
        <w:rPr>
          <w:b w:val="1"/>
          <w:bCs w:val="1"/>
          <w:rtl w:val="0"/>
        </w:rPr>
        <w:t xml:space="preserve">Cirurgias anteriores</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Em uma revisão do LCA, determinados tendões podem já ter sido utilizados na primeira cirurgia.</w:t>
      </w:r>
    </w:p>
    <w:p w:rsidR="00000000" w:rsidDel="00000000" w:rsidP="00000000" w:rsidRDefault="00000000" w:rsidRPr="00000000" w14:paraId="0000007A">
      <w:pPr>
        <w:numPr>
          <w:ilvl w:val="0"/>
          <w:numId w:val="1"/>
        </w:numPr>
        <w:spacing w:after="240" w:before="240" w:lineRule="auto"/>
        <w:ind w:left="720" w:hanging="360"/>
      </w:pPr>
      <w:r w:rsidDel="00000000" w:rsidR="00000000" w:rsidRPr="00000000">
        <w:rPr>
          <w:b w:val="1"/>
          <w:bCs w:val="1"/>
          <w:rtl w:val="0"/>
        </w:rPr>
        <w:t xml:space="preserve">Diâmetro e comprimento do enxerto</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O tecido precisa apresentar dimensões compatíveis com a reconstrução planejada.</w:t>
      </w:r>
    </w:p>
    <w:p w:rsidR="00000000" w:rsidDel="00000000" w:rsidP="00000000" w:rsidRDefault="00000000" w:rsidRPr="00000000" w14:paraId="0000007C">
      <w:pPr>
        <w:numPr>
          <w:ilvl w:val="0"/>
          <w:numId w:val="4"/>
        </w:numPr>
        <w:spacing w:after="240" w:before="240" w:lineRule="auto"/>
        <w:ind w:left="720" w:hanging="360"/>
      </w:pPr>
      <w:r w:rsidDel="00000000" w:rsidR="00000000" w:rsidRPr="00000000">
        <w:rPr>
          <w:b w:val="1"/>
          <w:bCs w:val="1"/>
          <w:rtl w:val="0"/>
        </w:rPr>
        <w:t xml:space="preserve">Lesões associadas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Reconstruções de múltiplos ligamentos podem exigir mais de um enxerto.</w:t>
      </w:r>
    </w:p>
    <w:p w:rsidR="00000000" w:rsidDel="00000000" w:rsidP="00000000" w:rsidRDefault="00000000" w:rsidRPr="00000000" w14:paraId="0000007E">
      <w:pPr>
        <w:numPr>
          <w:ilvl w:val="0"/>
          <w:numId w:val="6"/>
        </w:numPr>
        <w:spacing w:after="240" w:before="240" w:lineRule="auto"/>
        <w:ind w:left="720" w:hanging="360"/>
      </w:pPr>
      <w:r w:rsidDel="00000000" w:rsidR="00000000" w:rsidRPr="00000000">
        <w:rPr>
          <w:b w:val="1"/>
          <w:bCs w:val="1"/>
          <w:rtl w:val="0"/>
        </w:rPr>
        <w:t xml:space="preserve">Características do aparelho extensor</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Força e condição do quadríceps também podem influenciar a escolha.</w:t>
      </w:r>
    </w:p>
    <w:p w:rsidR="00000000" w:rsidDel="00000000" w:rsidP="00000000" w:rsidRDefault="00000000" w:rsidRPr="00000000" w14:paraId="00000080">
      <w:pPr>
        <w:numPr>
          <w:ilvl w:val="0"/>
          <w:numId w:val="8"/>
        </w:numPr>
        <w:spacing w:after="240" w:before="240" w:lineRule="auto"/>
        <w:ind w:left="720" w:hanging="360"/>
      </w:pPr>
      <w:r w:rsidDel="00000000" w:rsidR="00000000" w:rsidRPr="00000000">
        <w:rPr>
          <w:b w:val="1"/>
          <w:bCs w:val="1"/>
          <w:rtl w:val="0"/>
        </w:rPr>
        <w:t xml:space="preserve">Características dos músculos posteriores da coxa</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Pacientes que dependem intensamente desses músculos para seu esporte podem ter necessidades específicas.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Não existe uma fórmula única. O planejamento precisa considerar os benefícios e limitações de cada alternativa para aquela pessoa.</w:t>
      </w:r>
    </w:p>
    <w:p w:rsidR="00000000" w:rsidDel="00000000" w:rsidP="00000000" w:rsidRDefault="00000000" w:rsidRPr="00000000" w14:paraId="00000083">
      <w:pPr>
        <w:pStyle w:val="Heading2"/>
        <w:keepNext w:val="0"/>
        <w:keepLines w:val="0"/>
        <w:spacing w:after="80" w:before="360" w:line="259" w:lineRule="auto"/>
        <w:rPr>
          <w:b w:val="1"/>
          <w:bCs w:val="1"/>
        </w:rPr>
      </w:pPr>
      <w:bookmarkStart w:colFirst="0" w:colLast="0" w:name="_47tfa15bttym" w:id="11"/>
      <w:bookmarkEnd w:id="11"/>
      <w:r w:rsidDel="00000000" w:rsidR="00000000" w:rsidRPr="00000000">
        <w:rPr>
          <w:b w:val="1"/>
          <w:bCs w:val="1"/>
          <w:rtl w:val="0"/>
        </w:rPr>
        <w:t xml:space="preserve">A escolha do enxerto muda a recuperação?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Pode mudar alguns aspectos da recuperação, principalmente relacionados à região de onde o tecido foi retirado.</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Quem utiliza enxerto patelar pode apresentar maior atenção inicial à região anterior do joelho.</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No quadríceps e no reto femoral, o fortalecimento e recuperação adequada do mecanismo extensor recebem importância especial.</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Quando são utilizados flexores, a recuperação dos músculos posteriores da coxa precisa ser acompanhada.</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No caso do fibular longo ou hemifibular, o tornozelo também deve fazer parte da avaliação pós-operatória.</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Entretanto, independentemente da origem do enxerto, existem objetivos gerais comuns na recuperação:</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 controlar dor e inchaço;</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 recuperar a extensão completa;</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 recuperar progressivamente a flexão;</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 recuperar força muscular;</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 melhorar equilíbrio e controle neuromuscular;</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 recuperar padrões adequados de marcha;</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 desenvolver força unilateral;</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 realizar exercícios específicos para o esporte;</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 recuperar capacidade de desacelerar e mudar de direção;</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 cumprir critérios funcionais antes do retorno esportivo.</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A recuperação do LCA não deve ser conduzida apenas pelo número de meses após a cirurgia.</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Embora o tempo biológico seja importante, retorno ao esporte também deve considerar força, estabilidade, controle motor, testes funcionais e avaliação profissional.</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O site do Dr. Carlos Vinícius também explica em detalhes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quanto tempo demora a recuperação do LCA após a cirurgia</w:t>
        </w:r>
      </w:hyperlink>
      <w:r w:rsidDel="00000000" w:rsidR="00000000" w:rsidRPr="00000000">
        <w:rPr>
          <w:rtl w:val="0"/>
        </w:rPr>
        <w:t xml:space="preserve">.</w:t>
      </w:r>
    </w:p>
    <w:p w:rsidR="00000000" w:rsidDel="00000000" w:rsidP="00000000" w:rsidRDefault="00000000" w:rsidRPr="00000000" w14:paraId="00000097">
      <w:pPr>
        <w:pStyle w:val="Heading2"/>
        <w:keepNext w:val="0"/>
        <w:keepLines w:val="0"/>
        <w:spacing w:after="80" w:before="360" w:line="259" w:lineRule="auto"/>
        <w:rPr>
          <w:b w:val="1"/>
          <w:bCs w:val="1"/>
        </w:rPr>
      </w:pPr>
      <w:bookmarkStart w:colFirst="0" w:colLast="0" w:name="_9rm3b6v4w7k0" w:id="12"/>
      <w:bookmarkEnd w:id="12"/>
      <w:r w:rsidDel="00000000" w:rsidR="00000000" w:rsidRPr="00000000">
        <w:rPr>
          <w:b w:val="1"/>
          <w:bCs w:val="1"/>
          <w:rtl w:val="0"/>
        </w:rPr>
        <w:t xml:space="preserve">Lesões de menisco e cartilagem interferem na escolha do enxerto?</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Elas podem interferir principalmente no planejamento global da cirurgia e da reabilitação.</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O LCA frequentemente não é a única estrutura lesionada durante uma entorse importante.</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Os meniscos participam da distribuição das cargas e da estabilidade do joelho. A cartilagem recobre as superfícies articulares e permite movimento com menor atrito.</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Uma ruptura do LCA associada a lesão meniscal reparável, por exemplo, pode exigir reconstrução ligamentar e sutura do menisco durante a mesma cirurgia.</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Quando existe uma lesão de cartilagem, extensão, localização e profundidade também precisam ser avaliadas.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Você pode entender melhor a função e os tipos de alterações dessa estrutura no conteúdo sobre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cartilagem do joelho</w:t>
        </w:r>
      </w:hyperlink>
      <w:r w:rsidDel="00000000" w:rsidR="00000000" w:rsidRPr="00000000">
        <w:rPr>
          <w:rtl w:val="0"/>
        </w:rPr>
        <w:t xml:space="preserve">.</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Essas associações também podem modificar carga, amplitude permitida e velocidade de progressão da fisioterapia.</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Por isso, comparar a recuperação de dois pacientes apenas pelo tipo de enxerto pode gerar uma impressão errada. Dois pacientes submetidos a reconstrução do LCA podem ter protocolos bastante diferentes devido às demais estruturas tratadas.</w:t>
      </w:r>
    </w:p>
    <w:p w:rsidR="00000000" w:rsidDel="00000000" w:rsidP="00000000" w:rsidRDefault="00000000" w:rsidRPr="00000000" w14:paraId="000000A0">
      <w:pPr>
        <w:pStyle w:val="Heading2"/>
        <w:keepNext w:val="0"/>
        <w:keepLines w:val="0"/>
        <w:spacing w:after="80" w:before="360" w:line="259" w:lineRule="auto"/>
        <w:rPr>
          <w:b w:val="1"/>
          <w:bCs w:val="1"/>
        </w:rPr>
      </w:pPr>
      <w:bookmarkStart w:colFirst="0" w:colLast="0" w:name="_mqff3rq5bu0m" w:id="13"/>
      <w:bookmarkEnd w:id="13"/>
      <w:r w:rsidDel="00000000" w:rsidR="00000000" w:rsidRPr="00000000">
        <w:rPr>
          <w:b w:val="1"/>
          <w:bCs w:val="1"/>
          <w:rtl w:val="0"/>
        </w:rPr>
        <w:t xml:space="preserve">Quais sinais devem levar a uma avaliação com ortopedista?</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Depois de uma entorse ou trauma, alguns pacientes percebem melhora da dor em poucos dias e acreditam que o joelho está completamente recuperado.</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Porém, redução da dor não significa necessariamente recuperação da estabilidade ligamentar.</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Procure avaliação ortopédica principalmente quando houver:</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 inchaço importante após uma torção;</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 estalo acompanhado de dor;</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 dificuldade persistente para apoiar;</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 perda de movimento;</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 sensação de falseio;</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 joelho travando;</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 dificuldade para correr ou mudar de direção;</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 redução progressiva de força;</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 novos episódios de torção;</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 dor persistente durante atividades;</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 piora progressiva dos sintomas.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O exame clínico, associado aos exames de imagem quando indicados, ajuda a determinar quais estruturas estão envolvidas.</w:t>
      </w:r>
    </w:p>
    <w:p w:rsidR="00000000" w:rsidDel="00000000" w:rsidP="00000000" w:rsidRDefault="00000000" w:rsidRPr="00000000" w14:paraId="000000B0">
      <w:pPr>
        <w:pStyle w:val="Heading2"/>
        <w:keepNext w:val="0"/>
        <w:keepLines w:val="0"/>
        <w:spacing w:after="80" w:before="360" w:line="259" w:lineRule="auto"/>
        <w:rPr>
          <w:b w:val="1"/>
          <w:bCs w:val="1"/>
        </w:rPr>
      </w:pPr>
      <w:bookmarkStart w:colFirst="0" w:colLast="0" w:name="_37ersp3d0my5" w:id="14"/>
      <w:bookmarkEnd w:id="14"/>
      <w:r w:rsidDel="00000000" w:rsidR="00000000" w:rsidRPr="00000000">
        <w:rPr>
          <w:b w:val="1"/>
          <w:bCs w:val="1"/>
          <w:rtl w:val="0"/>
        </w:rPr>
        <w:t xml:space="preserve">Como o Dr. Carlos Vinícius atua na escolha do enxerto para cirurgia do LCA?</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A escolha entre patelar, quadríceps, flexores, reto femoral, fibular longo, hemifibular ou aloenxerto exige conhecimento de cirurgia do joelho e avaliação detalhada das características de cada paciente.</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O Dr. Carlos Vinícius atua no diagnóstico e tratamento de lesões do joelho, incluindo reconstrução, reparo e cirurgia de revisão do ligamento cruzado anterior, além do tratamento de meniscos, cartilagem e outras lesões ligamentares. Formado pela Universidade Estadual de Campinas, UNICAMP, especializou-se em cirurgia do joelho pela Universidade de São Paulo, USP, e concluiu doutorado em Ciências da Cirurgia pela UNICAMP.</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Essa experiência é particularmente relevante porque a seleção do enxerto não deve seguir apenas uma preferência genérica. O planejamento precisa considerar anatomia, demanda esportiva, lesões associadas, cirurgia primária ou de revisão, tecidos disponíveis e objetivos do paciente.</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Em uma consulta especializada, é possível discutir as vantagens e limitações de cada alternativa e definir a estratégia mais adequada ao caso.</w:t>
      </w:r>
    </w:p>
    <w:p w:rsidR="00000000" w:rsidDel="00000000" w:rsidP="00000000" w:rsidRDefault="00000000" w:rsidRPr="00000000" w14:paraId="000000B5">
      <w:pPr>
        <w:pStyle w:val="Heading2"/>
        <w:keepNext w:val="0"/>
        <w:keepLines w:val="0"/>
        <w:spacing w:after="80" w:before="360" w:line="259" w:lineRule="auto"/>
        <w:rPr>
          <w:b w:val="1"/>
          <w:bCs w:val="1"/>
        </w:rPr>
      </w:pPr>
      <w:bookmarkStart w:colFirst="0" w:colLast="0" w:name="_htrotzdwgj69" w:id="15"/>
      <w:bookmarkEnd w:id="15"/>
      <w:r w:rsidDel="00000000" w:rsidR="00000000" w:rsidRPr="00000000">
        <w:rPr>
          <w:b w:val="1"/>
          <w:bCs w:val="1"/>
          <w:rtl w:val="0"/>
        </w:rPr>
        <w:t xml:space="preserve">Conclusão</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A escolha do enxerto para cirurgia do LCA não deve ser baseada apenas em qual tendão parece ser mais resistente ou em qual técnica é mais conhecida.</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Patelar, quadríceps e flexores possuem ampla experiência clínica e evidência científica. Ao mesmo tempo, alternativas como reto femoral, fibular longo, hemifibular e aloenxertos ampliaram as possibilidades disponíveis para situações específicas.</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O reto femoral, em particular, vem recebendo atenção crescente na literatura ortopédica recente, enquanto o fibular longo já conta com diversos estudos comparativos e revisões sistemáticas. Ainda assim, nenhuma dessas opções deve ser interpretada como universalmente superior.</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Idade, demanda esportiva, profissão, anatomia, lesões de menisco ou cartilagem, qualidade dos tendões, cirurgias prévias e objetivos pessoais precisam fazer parte da decisão.</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Pacientes com dor persistente, inchaço, perda de movimento, instabilidade, falseios ou dificuldade para retornar às atividades devem procurar avaliação de um ortopedista especialista em joelho. A partir do diagnóstico e do planejamento adequado, é possível discutir de maneira individualizada qual enxerto e qual estratégia de reconstrução fazem mais sentido para cada caso.</w:t>
      </w:r>
    </w:p>
    <w:p w:rsidR="00000000" w:rsidDel="00000000" w:rsidP="00000000" w:rsidRDefault="00000000" w:rsidRPr="00000000" w14:paraId="000000BB">
      <w:pPr>
        <w:pStyle w:val="Heading2"/>
        <w:rPr/>
      </w:pPr>
      <w:bookmarkStart w:colFirst="0" w:colLast="0" w:name="_xse06c7w7myz" w:id="16"/>
      <w:bookmarkEnd w:id="16"/>
      <w:r w:rsidDel="00000000" w:rsidR="00000000" w:rsidRPr="00000000">
        <w:rPr>
          <w:rtl w:val="0"/>
        </w:rPr>
        <w:t xml:space="preserve">Agende sua consulta com o Dr. Carlos Vinícius!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O </w:t>
      </w:r>
      <w:hyperlink r:id="rId16">
        <w:r w:rsidDel="00000000" w:rsidR="00000000" w:rsidRPr="00000000">
          <w:rPr>
            <w:color w:val="1155cc"/>
            <w:u w:val="single"/>
            <w:rtl w:val="0"/>
          </w:rPr>
          <w:t xml:space="preserve">Dr. Carlos Vinícius</w:t>
        </w:r>
      </w:hyperlink>
      <w:r w:rsidDel="00000000" w:rsidR="00000000" w:rsidRPr="00000000">
        <w:rPr>
          <w:rtl w:val="0"/>
        </w:rPr>
        <w:t xml:space="preserve"> é ortopedista com foco em medicina regenerativa e realiza uma avaliação completa para entender o grau da lesão, o perfil do paciente e definir o melhor tratamento, cirúrgico ou não, com tecnologias como reabilitação personalizada, terapia biológica e protocolos avançados de recuperação.</w:t>
      </w:r>
    </w:p>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Agende sua consulta agora mesmo.</w:t>
      </w:r>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rtl w:val="0"/>
        </w:rPr>
        <w:t xml:space="preserve"> 📍 Atendimento em São Paulo – Rua Borges Lagoa, 1083, cj 72</w:t>
        <w:br w:type="textWrapping"/>
        <w:br w:type="textWrapping"/>
        <w:t xml:space="preserve"> 📞 (11) 5082-2132 / 93403-4003</w:t>
        <w:br w:type="textWrapping"/>
        <w:br w:type="textWrapping"/>
        <w:t xml:space="preserve"> 📩 Agende diretamente pelo WhatsApp</w:t>
      </w: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2541750</wp:posOffset>
          </wp:positionH>
          <wp:positionV relativeFrom="paragraph">
            <wp:posOffset>-342899</wp:posOffset>
          </wp:positionV>
          <wp:extent cx="642938" cy="6429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2938" cy="6429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240" w:lineRule="auto"/>
      <w:jc w:val="both"/>
    </w:pPr>
    <w:rPr>
      <w:rFonts w:ascii="Arial" w:cs="Arial" w:eastAsia="Arial" w:hAnsi="Arial"/>
      <w:b w:val="1"/>
      <w:bCs w:val="1"/>
      <w:sz w:val="40"/>
      <w:szCs w:val="40"/>
    </w:rPr>
  </w:style>
  <w:style w:type="paragraph" w:styleId="Heading2">
    <w:name w:val="heading 2"/>
    <w:basedOn w:val="Normal"/>
    <w:next w:val="Normal"/>
    <w:pPr>
      <w:keepNext w:val="1"/>
      <w:keepLines w:val="1"/>
      <w:spacing w:after="0" w:before="160" w:line="240" w:lineRule="auto"/>
      <w:jc w:val="both"/>
    </w:pPr>
    <w:rPr>
      <w:sz w:val="34"/>
      <w:szCs w:val="34"/>
    </w:rPr>
  </w:style>
  <w:style w:type="paragraph" w:styleId="Heading3">
    <w:name w:val="heading 3"/>
    <w:basedOn w:val="Normal"/>
    <w:next w:val="Normal"/>
    <w:pPr>
      <w:keepNext w:val="1"/>
      <w:keepLines w:val="1"/>
      <w:spacing w:after="240" w:before="240" w:line="240" w:lineRule="auto"/>
      <w:ind w:left="600" w:right="600" w:firstLine="0"/>
      <w:jc w:val="both"/>
    </w:pPr>
    <w:rPr>
      <w:color w:val="0000ff"/>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ortopedistajoelho.com.br/reconstrucao-do-ligamento-cruzado-anterior-do-joelho/?utm_source=chatgpt.com" TargetMode="External"/><Relationship Id="rId10" Type="http://schemas.openxmlformats.org/officeDocument/2006/relationships/hyperlink" Target="https://ortopedistajoelho.com.br/reconstrucao-do-ligamento-cruzado-anterior-do-joelho/?utm_source=chatgpt.com" TargetMode="External"/><Relationship Id="rId13" Type="http://schemas.openxmlformats.org/officeDocument/2006/relationships/hyperlink" Target="https://ortopedistajoelho.com.br/quanto-tempo-demora-a-recuperacao-do-lca-apos-a-cirurgia/?utm_source=chatgpt.com" TargetMode="External"/><Relationship Id="rId12" Type="http://schemas.openxmlformats.org/officeDocument/2006/relationships/hyperlink" Target="https://ortopedistajoelho.com.br/quanto-tempo-demora-a-recuperacao-do-lca-apos-a-cirurgi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topedistajoelho.com.br/ligamento-cruzado-anterior/?utm_source=chatgpt.com" TargetMode="External"/><Relationship Id="rId15" Type="http://schemas.openxmlformats.org/officeDocument/2006/relationships/hyperlink" Target="https://ortopedistajoelho.com.br/cartilagem/?utm_source=chatgpt.com" TargetMode="External"/><Relationship Id="rId14" Type="http://schemas.openxmlformats.org/officeDocument/2006/relationships/hyperlink" Target="https://ortopedistajoelho.com.br/cartilagem/?utm_source=chatgpt.com" TargetMode="External"/><Relationship Id="rId17" Type="http://schemas.openxmlformats.org/officeDocument/2006/relationships/header" Target="header1.xml"/><Relationship Id="rId16" Type="http://schemas.openxmlformats.org/officeDocument/2006/relationships/hyperlink" Target="https://ortopedistajoelho.com.br/" TargetMode="External"/><Relationship Id="rId5" Type="http://schemas.openxmlformats.org/officeDocument/2006/relationships/styles" Target="styles.xml"/><Relationship Id="rId6" Type="http://schemas.openxmlformats.org/officeDocument/2006/relationships/hyperlink" Target="https://ortopedistajoelho.com.br/anatomia-dos-joelhos/?utm_source=chatgpt.com" TargetMode="External"/><Relationship Id="rId18" Type="http://schemas.openxmlformats.org/officeDocument/2006/relationships/footer" Target="footer1.xml"/><Relationship Id="rId7" Type="http://schemas.openxmlformats.org/officeDocument/2006/relationships/hyperlink" Target="https://ortopedistajoelho.com.br/anatomia-dos-joelhos/?utm_source=chatgpt.com" TargetMode="External"/><Relationship Id="rId8" Type="http://schemas.openxmlformats.org/officeDocument/2006/relationships/hyperlink" Target="https://ortopedistajoelho.com.br/ligamento-cruzado-anterior/?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